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AA" w:rsidRPr="00CE33EC" w:rsidRDefault="00B31BAA" w:rsidP="00B31B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3EC"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B31BAA" w:rsidRPr="00CE33EC" w:rsidRDefault="00B31BAA" w:rsidP="00B31B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3EC">
        <w:rPr>
          <w:rFonts w:ascii="Times New Roman" w:hAnsi="Times New Roman" w:cs="Times New Roman"/>
          <w:sz w:val="28"/>
          <w:szCs w:val="28"/>
        </w:rPr>
        <w:t>п</w:t>
      </w:r>
      <w:r w:rsidRPr="00CE33EC">
        <w:rPr>
          <w:rFonts w:ascii="Times New Roman" w:hAnsi="Times New Roman" w:cs="Times New Roman"/>
          <w:sz w:val="28"/>
          <w:szCs w:val="28"/>
          <w:lang w:val="ru-RU"/>
        </w:rPr>
        <w:t xml:space="preserve">’ятдесят третьої  </w:t>
      </w:r>
      <w:r w:rsidRPr="00CE33EC">
        <w:rPr>
          <w:rFonts w:ascii="Times New Roman" w:hAnsi="Times New Roman" w:cs="Times New Roman"/>
          <w:sz w:val="28"/>
          <w:szCs w:val="28"/>
        </w:rPr>
        <w:t>(</w:t>
      </w:r>
      <w:r w:rsidR="00814664" w:rsidRPr="00CE33EC">
        <w:rPr>
          <w:rFonts w:ascii="Times New Roman" w:hAnsi="Times New Roman" w:cs="Times New Roman"/>
          <w:sz w:val="28"/>
          <w:szCs w:val="28"/>
        </w:rPr>
        <w:t>позачергової</w:t>
      </w:r>
      <w:r w:rsidRPr="00CE33EC">
        <w:rPr>
          <w:rFonts w:ascii="Times New Roman" w:hAnsi="Times New Roman" w:cs="Times New Roman"/>
          <w:sz w:val="28"/>
          <w:szCs w:val="28"/>
        </w:rPr>
        <w:t>) сесії</w:t>
      </w:r>
    </w:p>
    <w:p w:rsidR="00B31BAA" w:rsidRPr="00CE33EC" w:rsidRDefault="00B31BAA" w:rsidP="00B31B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3EC">
        <w:rPr>
          <w:rFonts w:ascii="Times New Roman" w:hAnsi="Times New Roman" w:cs="Times New Roman"/>
          <w:sz w:val="28"/>
          <w:szCs w:val="28"/>
        </w:rPr>
        <w:t>Іркліївської сільської ради VІІІ скликання</w:t>
      </w:r>
    </w:p>
    <w:p w:rsidR="00A22E21" w:rsidRPr="00CE33EC" w:rsidRDefault="00B31BAA" w:rsidP="00B31B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3E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36805">
        <w:rPr>
          <w:rFonts w:ascii="Times New Roman" w:hAnsi="Times New Roman" w:cs="Times New Roman"/>
          <w:sz w:val="28"/>
          <w:szCs w:val="28"/>
        </w:rPr>
        <w:t xml:space="preserve">                     00.00.2025</w:t>
      </w:r>
    </w:p>
    <w:p w:rsidR="005C042D" w:rsidRPr="00E41285" w:rsidRDefault="00E41285" w:rsidP="00E41285">
      <w:pPr>
        <w:shd w:val="clear" w:color="auto" w:fill="FFFFFF"/>
        <w:spacing w:after="0" w:line="240" w:lineRule="auto"/>
        <w:ind w:right="4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1. </w:t>
      </w:r>
      <w:r w:rsidR="005C042D" w:rsidRPr="00E412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Про затвердження Програми підтримки Шахівської громади, яка постраждала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   </w:t>
      </w:r>
      <w:r w:rsidR="005C042D" w:rsidRPr="00E412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внаслідок агресії Російської Федерації на 2025-2026 роки</w:t>
      </w:r>
    </w:p>
    <w:p w:rsidR="009C46A2" w:rsidRPr="00E41285" w:rsidRDefault="009C46A2" w:rsidP="00E412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Куніца Ірина Василівна – начальник відділу культури, молоді і спорту</w:t>
      </w:r>
    </w:p>
    <w:p w:rsidR="00711F6D" w:rsidRDefault="009C46A2" w:rsidP="0061249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виконавчого комітету Іркліївської сільської ради</w:t>
      </w:r>
    </w:p>
    <w:p w:rsidR="00E1392E" w:rsidRPr="00E41285" w:rsidRDefault="00E1392E" w:rsidP="00E1392E">
      <w:pPr>
        <w:tabs>
          <w:tab w:val="left" w:pos="0"/>
          <w:tab w:val="left" w:pos="5245"/>
        </w:tabs>
        <w:autoSpaceDE w:val="0"/>
        <w:autoSpaceDN w:val="0"/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41285">
        <w:rPr>
          <w:rFonts w:ascii="Times New Roman" w:hAnsi="Times New Roman" w:cs="Times New Roman"/>
          <w:sz w:val="28"/>
          <w:szCs w:val="28"/>
        </w:rPr>
        <w:t xml:space="preserve">Про  Програму </w:t>
      </w:r>
      <w:r w:rsidRPr="00E41285">
        <w:rPr>
          <w:rFonts w:ascii="Times New Roman" w:hAnsi="Times New Roman" w:cs="Times New Roman"/>
          <w:bCs/>
          <w:sz w:val="28"/>
          <w:szCs w:val="28"/>
          <w:lang w:eastAsia="ru-RU"/>
        </w:rPr>
        <w:t>підтримки діяльності Золотоніської районної ради на 2025 рік</w:t>
      </w:r>
    </w:p>
    <w:p w:rsidR="00E1392E" w:rsidRDefault="00E1392E" w:rsidP="00E1392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Фокіна Тамара Іванівна – начальник відділу організаційної роботи, документування та контролю</w:t>
      </w:r>
      <w:r w:rsidRPr="00E41285">
        <w:rPr>
          <w:sz w:val="28"/>
          <w:szCs w:val="28"/>
        </w:rPr>
        <w:t xml:space="preserve"> </w:t>
      </w:r>
      <w:r w:rsidRPr="00E41285">
        <w:rPr>
          <w:rFonts w:ascii="Times New Roman" w:hAnsi="Times New Roman" w:cs="Times New Roman"/>
          <w:sz w:val="28"/>
          <w:szCs w:val="28"/>
        </w:rPr>
        <w:t>виконавчого комітету Іркліївської сільської ради</w:t>
      </w:r>
    </w:p>
    <w:p w:rsidR="00E1392E" w:rsidRPr="00E1392E" w:rsidRDefault="00E1392E" w:rsidP="00E1392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392E" w:rsidRDefault="00E1392E" w:rsidP="00E1392E">
      <w:pPr>
        <w:pStyle w:val="a4"/>
        <w:ind w:right="49"/>
        <w:jc w:val="both"/>
        <w:rPr>
          <w:sz w:val="28"/>
          <w:szCs w:val="28"/>
        </w:rPr>
      </w:pPr>
      <w:r w:rsidRPr="00E1392E">
        <w:rPr>
          <w:sz w:val="28"/>
          <w:szCs w:val="28"/>
        </w:rPr>
        <w:t>3.</w:t>
      </w:r>
      <w:r w:rsidR="00D36805" w:rsidRPr="00D36805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36805" w:rsidRPr="00E41285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 затвердження комплексної Програми запобігання</w:t>
      </w:r>
      <w:r w:rsidR="00D36805" w:rsidRPr="00E41285">
        <w:rPr>
          <w:color w:val="000000" w:themeColor="text1"/>
          <w:sz w:val="28"/>
          <w:szCs w:val="28"/>
          <w:lang w:eastAsia="ru-RU"/>
        </w:rPr>
        <w:t xml:space="preserve"> </w:t>
      </w:r>
      <w:r w:rsidR="00D36805" w:rsidRPr="00E41285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 протидії домашньому насильству та насильству</w:t>
      </w:r>
      <w:r w:rsidR="00D36805" w:rsidRPr="00E41285">
        <w:rPr>
          <w:color w:val="000000" w:themeColor="text1"/>
          <w:sz w:val="28"/>
          <w:szCs w:val="28"/>
          <w:lang w:eastAsia="ru-RU"/>
        </w:rPr>
        <w:t xml:space="preserve"> </w:t>
      </w:r>
      <w:r w:rsidR="00D36805" w:rsidRPr="00E41285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ознакою статі, забезпечення гендерної рівності</w:t>
      </w:r>
      <w:r w:rsidR="00D36805" w:rsidRPr="00E41285">
        <w:rPr>
          <w:color w:val="000000" w:themeColor="text1"/>
          <w:sz w:val="28"/>
          <w:szCs w:val="28"/>
          <w:lang w:eastAsia="ru-RU"/>
        </w:rPr>
        <w:t xml:space="preserve"> </w:t>
      </w:r>
      <w:r w:rsidR="00D36805" w:rsidRPr="00E41285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 протидії торгівлі людьми на 2025-2030 роки</w:t>
      </w:r>
      <w:r w:rsidRPr="00E1392E">
        <w:rPr>
          <w:sz w:val="28"/>
          <w:szCs w:val="28"/>
        </w:rPr>
        <w:t xml:space="preserve"> </w:t>
      </w:r>
    </w:p>
    <w:p w:rsidR="00E1392E" w:rsidRDefault="00E1392E" w:rsidP="00D36805">
      <w:pPr>
        <w:pStyle w:val="a4"/>
        <w:tabs>
          <w:tab w:val="left" w:pos="0"/>
        </w:tabs>
        <w:ind w:right="49"/>
        <w:jc w:val="both"/>
        <w:rPr>
          <w:sz w:val="28"/>
          <w:szCs w:val="28"/>
        </w:rPr>
      </w:pPr>
      <w:r w:rsidRPr="00CE33EC">
        <w:rPr>
          <w:sz w:val="28"/>
          <w:szCs w:val="28"/>
        </w:rPr>
        <w:t>Доповідає: Гусятинська Ольга Олександрівна – начальник відділу соціального захисту і охорони здоров’я виконавчого комітету Іркліївської сільської ради</w:t>
      </w:r>
    </w:p>
    <w:p w:rsidR="00D36805" w:rsidRPr="00CE33EC" w:rsidRDefault="00D36805" w:rsidP="00D36805">
      <w:pPr>
        <w:pStyle w:val="a4"/>
        <w:tabs>
          <w:tab w:val="left" w:pos="0"/>
        </w:tabs>
        <w:ind w:right="49"/>
        <w:jc w:val="both"/>
        <w:rPr>
          <w:sz w:val="28"/>
          <w:szCs w:val="28"/>
        </w:rPr>
      </w:pPr>
    </w:p>
    <w:p w:rsidR="00711F6D" w:rsidRPr="00E41285" w:rsidRDefault="00E1392E" w:rsidP="00E41285">
      <w:pPr>
        <w:shd w:val="clear" w:color="auto" w:fill="FFFFFF"/>
        <w:tabs>
          <w:tab w:val="left" w:pos="0"/>
          <w:tab w:val="left" w:pos="6096"/>
        </w:tabs>
        <w:spacing w:after="0" w:line="240" w:lineRule="auto"/>
        <w:ind w:right="4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E4128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D36805" w:rsidRPr="00D36805">
        <w:rPr>
          <w:rFonts w:ascii="Times New Roman" w:hAnsi="Times New Roman" w:cs="Times New Roman"/>
          <w:sz w:val="28"/>
          <w:szCs w:val="28"/>
        </w:rPr>
        <w:t xml:space="preserve">Про внесення змін до Програми «Турбота» </w:t>
      </w:r>
      <w:r w:rsidR="00D36805" w:rsidRPr="00D36805">
        <w:rPr>
          <w:rFonts w:ascii="Times New Roman" w:eastAsia="Calibri" w:hAnsi="Times New Roman" w:cs="Times New Roman"/>
          <w:bCs/>
          <w:sz w:val="28"/>
          <w:szCs w:val="28"/>
        </w:rPr>
        <w:t>Іркліївської  сільської  територіальної громади</w:t>
      </w:r>
      <w:r w:rsidR="00D36805" w:rsidRPr="00D36805">
        <w:rPr>
          <w:rFonts w:ascii="Times New Roman" w:hAnsi="Times New Roman" w:cs="Times New Roman"/>
          <w:sz w:val="28"/>
          <w:szCs w:val="28"/>
        </w:rPr>
        <w:t xml:space="preserve">  на 2023-2028 роки</w:t>
      </w:r>
      <w:r w:rsidR="00D36805" w:rsidRPr="00E4128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56552C" w:rsidRPr="00CE33EC" w:rsidRDefault="0056552C" w:rsidP="00E41285">
      <w:pPr>
        <w:pStyle w:val="a4"/>
        <w:tabs>
          <w:tab w:val="left" w:pos="0"/>
        </w:tabs>
        <w:ind w:right="49"/>
        <w:jc w:val="both"/>
        <w:rPr>
          <w:sz w:val="28"/>
          <w:szCs w:val="28"/>
        </w:rPr>
      </w:pPr>
      <w:r w:rsidRPr="00CE33EC">
        <w:rPr>
          <w:sz w:val="28"/>
          <w:szCs w:val="28"/>
        </w:rPr>
        <w:t>Доповідає: Гусятинська Ольга Олександрівна – начальник відділу соціального захисту і охорони здоров’я виконавчого комітету Іркліївської сільської ради</w:t>
      </w:r>
    </w:p>
    <w:p w:rsidR="005C042D" w:rsidRPr="00CE33EC" w:rsidRDefault="00E41285" w:rsidP="00E1392E">
      <w:pPr>
        <w:tabs>
          <w:tab w:val="left" w:pos="0"/>
          <w:tab w:val="left" w:pos="5245"/>
        </w:tabs>
        <w:autoSpaceDE w:val="0"/>
        <w:autoSpaceDN w:val="0"/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42D" w:rsidRPr="00CE33EC" w:rsidRDefault="00E1392E" w:rsidP="00E41285">
      <w:pPr>
        <w:pStyle w:val="30"/>
        <w:shd w:val="clear" w:color="auto" w:fill="auto"/>
        <w:tabs>
          <w:tab w:val="left" w:pos="0"/>
        </w:tabs>
        <w:spacing w:after="0" w:line="240" w:lineRule="auto"/>
        <w:ind w:right="191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5</w:t>
      </w:r>
      <w:r w:rsidR="00E41285">
        <w:rPr>
          <w:b w:val="0"/>
          <w:sz w:val="28"/>
          <w:szCs w:val="28"/>
          <w:lang w:val="uk-UA"/>
        </w:rPr>
        <w:t xml:space="preserve">. </w:t>
      </w:r>
      <w:r w:rsidR="005C042D" w:rsidRPr="00CE33EC">
        <w:rPr>
          <w:b w:val="0"/>
          <w:sz w:val="28"/>
          <w:szCs w:val="28"/>
          <w:lang w:val="uk-UA"/>
        </w:rPr>
        <w:t>Про порядок використання споруд цивільного захисту в Іркліївській сільській раді</w:t>
      </w:r>
    </w:p>
    <w:p w:rsidR="000C7C10" w:rsidRPr="00E41285" w:rsidRDefault="000C7C10" w:rsidP="00E412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Грицай Віктор Васильович – завідувач сектору цивільного захисту, охорони праці, техногенної та пожежної безпеки відділу соціального захисту та охорони здоров’я виконавчого комітету Іркліївської сільської ради</w:t>
      </w:r>
    </w:p>
    <w:p w:rsidR="005C042D" w:rsidRPr="00CE33EC" w:rsidRDefault="005C042D" w:rsidP="00E41285">
      <w:pPr>
        <w:pStyle w:val="30"/>
        <w:shd w:val="clear" w:color="auto" w:fill="auto"/>
        <w:tabs>
          <w:tab w:val="left" w:pos="0"/>
        </w:tabs>
        <w:spacing w:after="0" w:line="240" w:lineRule="auto"/>
        <w:ind w:right="522"/>
        <w:jc w:val="both"/>
        <w:rPr>
          <w:b w:val="0"/>
          <w:sz w:val="28"/>
          <w:szCs w:val="28"/>
          <w:lang w:val="uk-UA"/>
        </w:rPr>
      </w:pPr>
    </w:p>
    <w:p w:rsidR="005C042D" w:rsidRPr="00E41285" w:rsidRDefault="00E1392E" w:rsidP="00E41285">
      <w:pPr>
        <w:tabs>
          <w:tab w:val="left" w:pos="0"/>
          <w:tab w:val="left" w:pos="5245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1285">
        <w:rPr>
          <w:rFonts w:ascii="Times New Roman" w:hAnsi="Times New Roman" w:cs="Times New Roman"/>
          <w:sz w:val="28"/>
          <w:szCs w:val="28"/>
        </w:rPr>
        <w:t xml:space="preserve">. </w:t>
      </w:r>
      <w:r w:rsidR="005C042D" w:rsidRPr="00E41285">
        <w:rPr>
          <w:rFonts w:ascii="Times New Roman" w:hAnsi="Times New Roman" w:cs="Times New Roman"/>
          <w:sz w:val="28"/>
          <w:szCs w:val="28"/>
        </w:rPr>
        <w:t>Про внесення змін до комплексної Програми створення матеріально-технічного резерву Іркліївської сільської територіальної громади щодо попередження та ліквідації надзвичайних ситуацій у мирний час та у особливий період на  2024-2026 роки</w:t>
      </w:r>
    </w:p>
    <w:p w:rsidR="000C7C10" w:rsidRPr="00E41285" w:rsidRDefault="000C7C10" w:rsidP="00E412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Грицай Віктор Васильович – завідувач сектору цивільного захисту, охорони праці, техногенної та пожежної безпеки відділу соціального захисту та охорони здоров’я виконавчого комітету Іркліївської сільської ради</w:t>
      </w:r>
    </w:p>
    <w:p w:rsidR="00E1392E" w:rsidRDefault="00E1392E" w:rsidP="00E41285">
      <w:pPr>
        <w:pStyle w:val="a4"/>
        <w:tabs>
          <w:tab w:val="left" w:pos="0"/>
        </w:tabs>
        <w:ind w:right="49"/>
        <w:jc w:val="both"/>
        <w:rPr>
          <w:sz w:val="28"/>
          <w:szCs w:val="28"/>
        </w:rPr>
      </w:pPr>
    </w:p>
    <w:p w:rsidR="005C042D" w:rsidRPr="00CE33EC" w:rsidRDefault="00E1392E" w:rsidP="00E41285">
      <w:pPr>
        <w:pStyle w:val="a4"/>
        <w:tabs>
          <w:tab w:val="left" w:pos="0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1285">
        <w:rPr>
          <w:sz w:val="28"/>
          <w:szCs w:val="28"/>
        </w:rPr>
        <w:t xml:space="preserve">. </w:t>
      </w:r>
      <w:r w:rsidR="005C042D" w:rsidRPr="00CE33EC">
        <w:rPr>
          <w:sz w:val="28"/>
          <w:szCs w:val="28"/>
        </w:rPr>
        <w:t>Про внесення змін до</w:t>
      </w:r>
      <w:r w:rsidR="005C042D" w:rsidRPr="00CE33EC">
        <w:rPr>
          <w:noProof/>
          <w:sz w:val="28"/>
          <w:szCs w:val="28"/>
          <w:lang w:eastAsia="ru-RU"/>
        </w:rPr>
        <w:t xml:space="preserve"> </w:t>
      </w:r>
      <w:r w:rsidR="005C042D" w:rsidRPr="00CE33EC">
        <w:rPr>
          <w:sz w:val="28"/>
          <w:szCs w:val="28"/>
        </w:rPr>
        <w:t>Плану діяльності Іркліївської сільсько</w:t>
      </w:r>
      <w:r w:rsidR="00D83363" w:rsidRPr="00CE33EC">
        <w:rPr>
          <w:sz w:val="28"/>
          <w:szCs w:val="28"/>
        </w:rPr>
        <w:t>ї</w:t>
      </w:r>
      <w:r w:rsidR="005C042D" w:rsidRPr="00CE33EC">
        <w:rPr>
          <w:sz w:val="28"/>
          <w:szCs w:val="28"/>
        </w:rPr>
        <w:t xml:space="preserve"> </w:t>
      </w:r>
      <w:r w:rsidR="00D83363" w:rsidRPr="00CE33EC">
        <w:rPr>
          <w:sz w:val="28"/>
          <w:szCs w:val="28"/>
        </w:rPr>
        <w:t xml:space="preserve">ради з </w:t>
      </w:r>
      <w:r w:rsidR="005C042D" w:rsidRPr="00CE33EC">
        <w:rPr>
          <w:sz w:val="28"/>
          <w:szCs w:val="28"/>
        </w:rPr>
        <w:t>підготовки проєктів регуляторних актів на 2025</w:t>
      </w:r>
    </w:p>
    <w:p w:rsidR="009C46A2" w:rsidRDefault="009C46A2" w:rsidP="00E412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Сєдих Анатолій Анатолійович – начальник відділу економічного    розвитку та інвестицій виконавчого комітету Іркліївської сільської ради</w:t>
      </w:r>
    </w:p>
    <w:p w:rsidR="004E1743" w:rsidRDefault="004E1743" w:rsidP="00E412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743" w:rsidRDefault="004E1743" w:rsidP="00E412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743" w:rsidRPr="004E1743" w:rsidRDefault="00E1392E" w:rsidP="00E412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4E1743">
        <w:rPr>
          <w:rFonts w:ascii="Times New Roman" w:hAnsi="Times New Roman" w:cs="Times New Roman"/>
          <w:sz w:val="28"/>
          <w:szCs w:val="28"/>
          <w:lang w:val="ru-RU"/>
        </w:rPr>
        <w:t>. Про внесення змін до Програми «Розвиток автомобільних доріг</w:t>
      </w:r>
      <w:r w:rsidR="00BC0E8C">
        <w:rPr>
          <w:rFonts w:ascii="Times New Roman" w:hAnsi="Times New Roman" w:cs="Times New Roman"/>
          <w:sz w:val="28"/>
          <w:szCs w:val="28"/>
          <w:lang w:val="ru-RU"/>
        </w:rPr>
        <w:t xml:space="preserve"> загального користування місцевого значення та інших доріг на території Іркліївської територіальної громади</w:t>
      </w:r>
      <w:r w:rsidR="00BE23C1">
        <w:rPr>
          <w:rFonts w:ascii="Times New Roman" w:hAnsi="Times New Roman" w:cs="Times New Roman"/>
          <w:sz w:val="28"/>
          <w:szCs w:val="28"/>
          <w:lang w:val="ru-RU"/>
        </w:rPr>
        <w:t xml:space="preserve"> на 2023-2028 роки»</w:t>
      </w:r>
    </w:p>
    <w:p w:rsidR="00BE23C1" w:rsidRDefault="00BE23C1" w:rsidP="00BE23C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Сєдих Анатолій Анатолійович – начальник відділу економічного    розвитку та інвестицій виконавчого комітету Іркліївської сільської ради</w:t>
      </w:r>
    </w:p>
    <w:p w:rsidR="00A22E21" w:rsidRPr="00CE33EC" w:rsidRDefault="00A22E21" w:rsidP="00E41285">
      <w:pPr>
        <w:tabs>
          <w:tab w:val="left" w:pos="0"/>
          <w:tab w:val="left" w:pos="5245"/>
        </w:tabs>
        <w:autoSpaceDE w:val="0"/>
        <w:autoSpaceDN w:val="0"/>
        <w:spacing w:after="0" w:line="240" w:lineRule="auto"/>
        <w:ind w:right="425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83363" w:rsidRPr="00E41285" w:rsidRDefault="00E1392E" w:rsidP="00E41285">
      <w:pPr>
        <w:tabs>
          <w:tab w:val="left" w:pos="0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41285">
        <w:rPr>
          <w:rFonts w:ascii="Times New Roman" w:hAnsi="Times New Roman" w:cs="Times New Roman"/>
          <w:sz w:val="28"/>
          <w:szCs w:val="28"/>
        </w:rPr>
        <w:t xml:space="preserve">. </w:t>
      </w:r>
      <w:r w:rsidR="00D83363" w:rsidRPr="00E41285">
        <w:rPr>
          <w:rFonts w:ascii="Times New Roman" w:hAnsi="Times New Roman" w:cs="Times New Roman"/>
          <w:sz w:val="28"/>
          <w:szCs w:val="28"/>
        </w:rPr>
        <w:t>Про внесення змін до Програми підтримки Збройних Сил України, інших військових та добровольчих формувань на 2025 рік</w:t>
      </w:r>
    </w:p>
    <w:p w:rsidR="00D83363" w:rsidRDefault="00D179AC" w:rsidP="0061249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</w:r>
    </w:p>
    <w:p w:rsidR="00612499" w:rsidRPr="00CE33EC" w:rsidRDefault="00612499" w:rsidP="0061249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461A4" w:rsidRPr="00E41285" w:rsidRDefault="00E1392E" w:rsidP="00E41285">
      <w:pPr>
        <w:tabs>
          <w:tab w:val="left" w:pos="0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41285">
        <w:rPr>
          <w:rFonts w:ascii="Times New Roman" w:hAnsi="Times New Roman" w:cs="Times New Roman"/>
          <w:sz w:val="28"/>
          <w:szCs w:val="28"/>
        </w:rPr>
        <w:t xml:space="preserve">. </w:t>
      </w:r>
      <w:r w:rsidR="00D83363" w:rsidRPr="00E41285">
        <w:rPr>
          <w:rFonts w:ascii="Times New Roman" w:hAnsi="Times New Roman" w:cs="Times New Roman"/>
          <w:sz w:val="28"/>
          <w:szCs w:val="28"/>
        </w:rPr>
        <w:t>Про внесення змін до Програми «Поліцейський офіцер громади» на  2023 – 2025 роки»</w:t>
      </w:r>
    </w:p>
    <w:p w:rsidR="001461A4" w:rsidRPr="00E41285" w:rsidRDefault="001461A4" w:rsidP="00E412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Писаренко Анатолій Миколайович – сільський голова</w:t>
      </w:r>
    </w:p>
    <w:p w:rsidR="00B13F74" w:rsidRPr="00CE33EC" w:rsidRDefault="00B13F74" w:rsidP="00E412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13F74" w:rsidRPr="00A56F39" w:rsidRDefault="00E1392E" w:rsidP="00E41285">
      <w:pPr>
        <w:pStyle w:val="a4"/>
        <w:tabs>
          <w:tab w:val="left" w:pos="0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41285">
        <w:rPr>
          <w:sz w:val="28"/>
          <w:szCs w:val="28"/>
        </w:rPr>
        <w:t xml:space="preserve">. </w:t>
      </w:r>
      <w:r w:rsidR="00B13F74" w:rsidRPr="00A56F39">
        <w:rPr>
          <w:sz w:val="28"/>
          <w:szCs w:val="28"/>
        </w:rPr>
        <w:t>Про внесення змін до Програми підтримки та розвитку установ первинної медико-санітарної допомоги, що знаходяться на території Іркліївської сільської територіальної громади</w:t>
      </w:r>
      <w:r w:rsidR="00E41285">
        <w:rPr>
          <w:sz w:val="28"/>
          <w:szCs w:val="28"/>
        </w:rPr>
        <w:t xml:space="preserve"> </w:t>
      </w:r>
      <w:r w:rsidR="00B13F74" w:rsidRPr="00A56F39">
        <w:rPr>
          <w:sz w:val="28"/>
          <w:szCs w:val="28"/>
        </w:rPr>
        <w:t>на 2024 -2028 роки</w:t>
      </w:r>
    </w:p>
    <w:p w:rsidR="005C042D" w:rsidRDefault="00B13F74" w:rsidP="00612499">
      <w:pPr>
        <w:tabs>
          <w:tab w:val="left" w:pos="0"/>
          <w:tab w:val="left" w:pos="4678"/>
          <w:tab w:val="left" w:pos="595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 xml:space="preserve">Доповідає: Сахно Єлізавета Віталіївна – </w:t>
      </w:r>
      <w:r w:rsidR="00A56F39" w:rsidRPr="00E41285">
        <w:rPr>
          <w:rFonts w:ascii="Times New Roman" w:hAnsi="Times New Roman" w:cs="Times New Roman"/>
          <w:sz w:val="28"/>
          <w:szCs w:val="28"/>
        </w:rPr>
        <w:t xml:space="preserve">спеціаліст відділу соціального захисту і охорони здоров’я виконавчого комітету Іркліївської сільської ради </w:t>
      </w:r>
    </w:p>
    <w:p w:rsidR="00612499" w:rsidRPr="00CE33EC" w:rsidRDefault="00612499" w:rsidP="00612499">
      <w:pPr>
        <w:tabs>
          <w:tab w:val="left" w:pos="0"/>
          <w:tab w:val="left" w:pos="4678"/>
          <w:tab w:val="left" w:pos="595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22E21" w:rsidRPr="00E41285" w:rsidRDefault="00E1392E" w:rsidP="00E41285">
      <w:pPr>
        <w:shd w:val="clear" w:color="auto" w:fill="FFFFFF"/>
        <w:tabs>
          <w:tab w:val="left" w:pos="0"/>
        </w:tabs>
        <w:spacing w:after="0"/>
        <w:ind w:right="49"/>
        <w:jc w:val="both"/>
        <w:outlineLvl w:val="1"/>
        <w:rPr>
          <w:rFonts w:ascii="Times New Roman" w:hAnsi="Times New Roman" w:cs="Times New Roman"/>
          <w:sz w:val="28"/>
          <w:szCs w:val="28"/>
          <w:lang w:eastAsia="zh-CN" w:bidi="yi-Hebr"/>
        </w:rPr>
      </w:pPr>
      <w:r>
        <w:rPr>
          <w:rFonts w:ascii="Times New Roman" w:hAnsi="Times New Roman" w:cs="Times New Roman"/>
          <w:sz w:val="28"/>
          <w:szCs w:val="28"/>
          <w:lang w:eastAsia="ja-JP" w:bidi="yi-Hebr"/>
        </w:rPr>
        <w:t>12</w:t>
      </w:r>
      <w:r w:rsidR="00E41285"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. </w:t>
      </w:r>
      <w:r w:rsidR="00A22E21" w:rsidRPr="00E41285">
        <w:rPr>
          <w:rFonts w:ascii="Times New Roman" w:hAnsi="Times New Roman" w:cs="Times New Roman"/>
          <w:sz w:val="28"/>
          <w:szCs w:val="28"/>
          <w:lang w:eastAsia="ja-JP" w:bidi="yi-Hebr"/>
        </w:rPr>
        <w:t>Про внесення змін до  Програми</w:t>
      </w:r>
      <w:r w:rsidR="00A22E21" w:rsidRPr="00E4128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розвитку фізичної культури та спорту Іркліївської  сільської ради на 2024-2028 роки</w:t>
      </w:r>
      <w:bookmarkStart w:id="0" w:name="_Hlk167702134"/>
      <w:r w:rsidR="00A22E21" w:rsidRPr="00E41285">
        <w:rPr>
          <w:rFonts w:ascii="Times New Roman" w:hAnsi="Times New Roman" w:cs="Times New Roman"/>
          <w:sz w:val="28"/>
          <w:szCs w:val="28"/>
          <w:lang w:eastAsia="zh-CN" w:bidi="yi-Hebr"/>
        </w:rPr>
        <w:t xml:space="preserve"> </w:t>
      </w:r>
      <w:bookmarkEnd w:id="0"/>
    </w:p>
    <w:p w:rsidR="009C46A2" w:rsidRPr="00E41285" w:rsidRDefault="009C46A2" w:rsidP="00E412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Куніца Ірина Василівна – начальник відділу культури, молоді і спорту</w:t>
      </w:r>
    </w:p>
    <w:p w:rsidR="00A22E21" w:rsidRPr="00E41285" w:rsidRDefault="009C46A2" w:rsidP="00E4128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виконавчого комітету Іркліївської сільської ради</w:t>
      </w:r>
    </w:p>
    <w:p w:rsidR="007A2341" w:rsidRPr="00CE33EC" w:rsidRDefault="007A2341" w:rsidP="00E4128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201A" w:rsidRPr="00CE33EC" w:rsidRDefault="00E1392E" w:rsidP="00E41285">
      <w:pPr>
        <w:pStyle w:val="20"/>
        <w:shd w:val="clear" w:color="auto" w:fill="auto"/>
        <w:tabs>
          <w:tab w:val="left" w:pos="0"/>
        </w:tabs>
        <w:spacing w:line="240" w:lineRule="auto"/>
        <w:ind w:right="-7" w:firstLine="0"/>
        <w:jc w:val="both"/>
        <w:rPr>
          <w:lang w:val="uk-UA"/>
        </w:rPr>
      </w:pPr>
      <w:r>
        <w:rPr>
          <w:lang w:val="uk-UA"/>
        </w:rPr>
        <w:t>13</w:t>
      </w:r>
      <w:r w:rsidR="00E41285">
        <w:rPr>
          <w:lang w:val="uk-UA"/>
        </w:rPr>
        <w:t xml:space="preserve">. </w:t>
      </w:r>
      <w:r w:rsidR="00A5201A" w:rsidRPr="00CE33EC">
        <w:rPr>
          <w:lang w:val="uk-UA"/>
        </w:rPr>
        <w:t>Про    внесення         змін   до    Програми</w:t>
      </w:r>
      <w:r w:rsidR="007A2341" w:rsidRPr="00CE33EC">
        <w:rPr>
          <w:lang w:val="uk-UA"/>
        </w:rPr>
        <w:t xml:space="preserve"> </w:t>
      </w:r>
      <w:r w:rsidR="00A5201A" w:rsidRPr="00CE33EC">
        <w:rPr>
          <w:lang w:val="uk-UA"/>
        </w:rPr>
        <w:t>реформування    та розвитку      житлово-</w:t>
      </w:r>
    </w:p>
    <w:p w:rsidR="00A5201A" w:rsidRPr="00CE33EC" w:rsidRDefault="00A5201A" w:rsidP="00E41285">
      <w:pPr>
        <w:pStyle w:val="20"/>
        <w:shd w:val="clear" w:color="auto" w:fill="auto"/>
        <w:tabs>
          <w:tab w:val="left" w:pos="0"/>
        </w:tabs>
        <w:spacing w:line="240" w:lineRule="auto"/>
        <w:ind w:right="-7" w:firstLine="0"/>
        <w:rPr>
          <w:lang w:val="uk-UA"/>
        </w:rPr>
      </w:pPr>
      <w:r w:rsidRPr="00CE33EC">
        <w:rPr>
          <w:lang w:val="uk-UA"/>
        </w:rPr>
        <w:t>комунального  господарства Іркліївської</w:t>
      </w:r>
      <w:r w:rsidR="007A2341" w:rsidRPr="00CE33EC">
        <w:rPr>
          <w:lang w:val="uk-UA"/>
        </w:rPr>
        <w:t xml:space="preserve"> </w:t>
      </w:r>
      <w:r w:rsidRPr="00CE33EC">
        <w:rPr>
          <w:lang w:val="uk-UA"/>
        </w:rPr>
        <w:t xml:space="preserve">сільської    територіальної  громади    </w:t>
      </w:r>
      <w:r w:rsidRPr="00CE33EC">
        <w:rPr>
          <w:rFonts w:eastAsia="Calibri"/>
          <w:lang w:val="uk-UA"/>
        </w:rPr>
        <w:t xml:space="preserve"> на</w:t>
      </w:r>
      <w:r w:rsidR="007A2341" w:rsidRPr="00CE33EC">
        <w:rPr>
          <w:lang w:val="uk-UA"/>
        </w:rPr>
        <w:t xml:space="preserve"> </w:t>
      </w:r>
      <w:r w:rsidRPr="00CE33EC">
        <w:rPr>
          <w:rFonts w:eastAsia="Calibri"/>
          <w:lang w:val="uk-UA"/>
        </w:rPr>
        <w:t>2024-2028 роки</w:t>
      </w:r>
    </w:p>
    <w:p w:rsidR="007A2341" w:rsidRPr="00E41285" w:rsidRDefault="007A2341" w:rsidP="00E4128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Бука Алла Василівна – начальник відділу житлово-комунального господарства та комунальної власності виконавчого комітету Іркліївської сільської ради</w:t>
      </w:r>
    </w:p>
    <w:p w:rsidR="009C46A2" w:rsidRPr="00CE33EC" w:rsidRDefault="009C46A2" w:rsidP="00E4128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92110" w:rsidRPr="00E41285" w:rsidRDefault="00E1392E" w:rsidP="00EA74CD">
      <w:pPr>
        <w:shd w:val="clear" w:color="auto" w:fill="FFFFFF"/>
        <w:tabs>
          <w:tab w:val="left" w:pos="0"/>
        </w:tabs>
        <w:spacing w:after="0" w:line="240" w:lineRule="auto"/>
        <w:ind w:right="4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14</w:t>
      </w:r>
      <w:r w:rsidR="00EA74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. </w:t>
      </w:r>
      <w:r w:rsidR="00792110" w:rsidRPr="00E412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Про внесення змін до структури відділу культури, молоді та спорту виконавчого комітету Іркліївської сільської ради на 2025 рік</w:t>
      </w:r>
    </w:p>
    <w:p w:rsidR="009C46A2" w:rsidRPr="00E41285" w:rsidRDefault="009C46A2" w:rsidP="00EA74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Куніца Ірина Василівна – начальник відділу культури, молоді і спорту</w:t>
      </w:r>
    </w:p>
    <w:p w:rsidR="00711F6D" w:rsidRPr="00E41285" w:rsidRDefault="009C46A2" w:rsidP="00EA74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виконавчого комітету Іркліївської сільської ради</w:t>
      </w:r>
    </w:p>
    <w:p w:rsidR="00792110" w:rsidRPr="00E41285" w:rsidRDefault="00E1392E" w:rsidP="00EA74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A74CD">
        <w:rPr>
          <w:rFonts w:ascii="Times New Roman" w:hAnsi="Times New Roman" w:cs="Times New Roman"/>
          <w:sz w:val="28"/>
          <w:szCs w:val="28"/>
        </w:rPr>
        <w:t xml:space="preserve">. </w:t>
      </w:r>
      <w:r w:rsidR="00792110" w:rsidRPr="00E41285">
        <w:rPr>
          <w:rFonts w:ascii="Times New Roman" w:hAnsi="Times New Roman" w:cs="Times New Roman"/>
          <w:sz w:val="28"/>
          <w:szCs w:val="28"/>
        </w:rPr>
        <w:t xml:space="preserve">Про внесення змін до структури  комунального закладу «Іркліївський центр надання соціальних послуг» Іркліївської сільської ради </w:t>
      </w:r>
    </w:p>
    <w:p w:rsidR="00D179AC" w:rsidRPr="00E41285" w:rsidRDefault="00D179AC" w:rsidP="00EA74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Цуркан Оксана Григорівна – директор комунального закладу «Іркліївський центр надання соціальних послуг» Іркліївської сільської ради</w:t>
      </w:r>
    </w:p>
    <w:p w:rsidR="00EA74CD" w:rsidRPr="00CE33EC" w:rsidRDefault="00EA74CD" w:rsidP="00E412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1A4" w:rsidRPr="00E41285" w:rsidRDefault="00E1392E" w:rsidP="00EA74C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EA7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461A4" w:rsidRPr="00E41285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 змін до рішення сільської ради  від 20.12.2024 № 48- 33/VІІІ «Про    бюджет Іркліївської сільської територіальної громади на 2025 рік»</w:t>
      </w:r>
    </w:p>
    <w:p w:rsidR="001461A4" w:rsidRDefault="001461A4" w:rsidP="00EA74C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Данилевська Надія Іванівна – начальник фінансового відділу Іркліївської сільської ради</w:t>
      </w:r>
    </w:p>
    <w:p w:rsidR="00EA74CD" w:rsidRPr="00612499" w:rsidRDefault="00EA74CD" w:rsidP="00EA74C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2110" w:rsidRPr="00612499" w:rsidRDefault="00E1392E" w:rsidP="00EA74CD">
      <w:pPr>
        <w:tabs>
          <w:tab w:val="left" w:pos="0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A74CD" w:rsidRPr="00612499">
        <w:rPr>
          <w:rFonts w:ascii="Times New Roman" w:hAnsi="Times New Roman" w:cs="Times New Roman"/>
          <w:sz w:val="28"/>
          <w:szCs w:val="28"/>
        </w:rPr>
        <w:t xml:space="preserve">. </w:t>
      </w:r>
      <w:r w:rsidR="00792110" w:rsidRPr="0061249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затвердження символіки (герба</w:t>
      </w:r>
      <w:r w:rsidR="00BE23C1" w:rsidRPr="0061249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прапора) села Кліщинці та  К</w:t>
      </w:r>
      <w:r w:rsidR="00792110" w:rsidRPr="0061249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ліщинського старостинського округу</w:t>
      </w:r>
      <w:r w:rsidR="00792110" w:rsidRPr="006124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Іркліївської сільської ради</w:t>
      </w:r>
    </w:p>
    <w:p w:rsidR="00612499" w:rsidRPr="00E41285" w:rsidRDefault="00612499" w:rsidP="006124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Куніца Ірина Василівна – начальник відділу культури, молоді і спорту</w:t>
      </w:r>
    </w:p>
    <w:p w:rsidR="00792110" w:rsidRPr="00612499" w:rsidRDefault="00612499" w:rsidP="0061249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виконавчого комітету Іркліївської сільської ради</w:t>
      </w:r>
    </w:p>
    <w:p w:rsidR="000C7C10" w:rsidRPr="00CE33EC" w:rsidRDefault="000C7C10" w:rsidP="00E412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110" w:rsidRPr="00E41285" w:rsidRDefault="00E1392E" w:rsidP="00EA74CD">
      <w:pPr>
        <w:tabs>
          <w:tab w:val="left" w:pos="0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EA74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92110" w:rsidRPr="00E41285">
        <w:rPr>
          <w:rFonts w:ascii="Times New Roman" w:hAnsi="Times New Roman" w:cs="Times New Roman"/>
          <w:sz w:val="28"/>
          <w:szCs w:val="28"/>
          <w:lang w:eastAsia="ru-RU"/>
        </w:rPr>
        <w:t xml:space="preserve">Про затвердження існування та відсутність вулиць в населених пунктах Іркліївської сільської територіальної громади </w:t>
      </w:r>
    </w:p>
    <w:p w:rsidR="00792110" w:rsidRPr="00E41285" w:rsidRDefault="000C7C10" w:rsidP="00EA74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Гриценко Оксана Володимирівна – начальник відділу ЦНАП виконавчого комітету Іркліївської сільської ради</w:t>
      </w:r>
    </w:p>
    <w:p w:rsidR="007A2341" w:rsidRPr="00CE33EC" w:rsidRDefault="007A2341" w:rsidP="00E412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01A" w:rsidRPr="00E41285" w:rsidRDefault="00E1392E" w:rsidP="00EA74C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EA74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201A" w:rsidRPr="00E41285">
        <w:rPr>
          <w:rFonts w:ascii="Times New Roman" w:eastAsia="Calibri" w:hAnsi="Times New Roman" w:cs="Times New Roman"/>
          <w:sz w:val="28"/>
          <w:szCs w:val="28"/>
        </w:rPr>
        <w:t>Про прийняття  у  комунальну     власність Іркліївської   сільської ради  вулиць і доріг, які знаходяться в адміністративних  межах села  Васютинці    Золотоніського     району Черкаської    області</w:t>
      </w:r>
    </w:p>
    <w:p w:rsidR="007A2341" w:rsidRPr="00E41285" w:rsidRDefault="007A2341" w:rsidP="00EA74C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Бука Алла Василівна – начальник відділу житлово-комунального господарства та комунальної власності виконавчого комітету Іркліївської сільської ради</w:t>
      </w:r>
    </w:p>
    <w:p w:rsidR="00A5201A" w:rsidRPr="00CE33EC" w:rsidRDefault="00A5201A" w:rsidP="00E4128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2110" w:rsidRPr="00CE33EC" w:rsidRDefault="00E1392E" w:rsidP="00EA74CD">
      <w:pPr>
        <w:pStyle w:val="a4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A74CD">
        <w:rPr>
          <w:sz w:val="28"/>
          <w:szCs w:val="28"/>
        </w:rPr>
        <w:t xml:space="preserve">. </w:t>
      </w:r>
      <w:r w:rsidR="00792110" w:rsidRPr="00CE33EC">
        <w:rPr>
          <w:sz w:val="28"/>
          <w:szCs w:val="28"/>
        </w:rPr>
        <w:t xml:space="preserve">Про передачу комунального майна Іркліївської     сільської    ради     в оперативне     управління </w:t>
      </w:r>
    </w:p>
    <w:p w:rsidR="001461A4" w:rsidRPr="00E41285" w:rsidRDefault="001461A4" w:rsidP="00EA74C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Бука Алла Василівна – начальник відділу житлово-комунального господарства та комунальної власності виконавчого комітету Іркліївської сільської ради</w:t>
      </w:r>
    </w:p>
    <w:p w:rsidR="00792110" w:rsidRPr="00CE33EC" w:rsidRDefault="00792110" w:rsidP="00E41285">
      <w:pPr>
        <w:pStyle w:val="a4"/>
        <w:tabs>
          <w:tab w:val="left" w:pos="0"/>
        </w:tabs>
        <w:rPr>
          <w:sz w:val="28"/>
          <w:szCs w:val="28"/>
        </w:rPr>
      </w:pPr>
    </w:p>
    <w:p w:rsidR="00792110" w:rsidRPr="00E41285" w:rsidRDefault="00E1392E" w:rsidP="00D3680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EA74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6552C" w:rsidRPr="00E41285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792110" w:rsidRPr="00E41285">
        <w:rPr>
          <w:rFonts w:ascii="Times New Roman" w:eastAsia="Calibri" w:hAnsi="Times New Roman" w:cs="Times New Roman"/>
          <w:sz w:val="28"/>
          <w:szCs w:val="28"/>
        </w:rPr>
        <w:t>збільшення</w:t>
      </w:r>
      <w:r w:rsidR="0056552C" w:rsidRPr="00E41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110" w:rsidRPr="00E41285">
        <w:rPr>
          <w:rFonts w:ascii="Times New Roman" w:eastAsia="Calibri" w:hAnsi="Times New Roman" w:cs="Times New Roman"/>
          <w:sz w:val="28"/>
          <w:szCs w:val="28"/>
        </w:rPr>
        <w:t>статутного капіталу</w:t>
      </w:r>
      <w:r w:rsidR="0056552C" w:rsidRPr="00E41285">
        <w:rPr>
          <w:rFonts w:ascii="Times New Roman" w:eastAsia="Calibri" w:hAnsi="Times New Roman" w:cs="Times New Roman"/>
          <w:sz w:val="28"/>
          <w:szCs w:val="28"/>
        </w:rPr>
        <w:t xml:space="preserve"> комунального </w:t>
      </w:r>
      <w:r w:rsidR="00792110" w:rsidRPr="00E41285">
        <w:rPr>
          <w:rFonts w:ascii="Times New Roman" w:eastAsia="Calibri" w:hAnsi="Times New Roman" w:cs="Times New Roman"/>
          <w:sz w:val="28"/>
          <w:szCs w:val="28"/>
        </w:rPr>
        <w:t>підприємства</w:t>
      </w:r>
      <w:r w:rsidR="0056552C" w:rsidRPr="00E41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110" w:rsidRPr="00E41285">
        <w:rPr>
          <w:rFonts w:ascii="Times New Roman" w:eastAsia="Calibri" w:hAnsi="Times New Roman" w:cs="Times New Roman"/>
          <w:sz w:val="28"/>
          <w:szCs w:val="28"/>
        </w:rPr>
        <w:t>«Іркліїв</w:t>
      </w:r>
      <w:r w:rsidR="0056552C" w:rsidRPr="00E41285">
        <w:rPr>
          <w:rFonts w:ascii="Times New Roman" w:eastAsia="Calibri" w:hAnsi="Times New Roman" w:cs="Times New Roman"/>
          <w:sz w:val="28"/>
          <w:szCs w:val="28"/>
        </w:rPr>
        <w:t>-</w:t>
      </w:r>
      <w:r w:rsidR="00792110" w:rsidRPr="00E41285">
        <w:rPr>
          <w:rFonts w:ascii="Times New Roman" w:eastAsia="Calibri" w:hAnsi="Times New Roman" w:cs="Times New Roman"/>
          <w:sz w:val="28"/>
          <w:szCs w:val="28"/>
        </w:rPr>
        <w:t>ський       комбінат     комунальних</w:t>
      </w:r>
      <w:r w:rsidR="0056552C" w:rsidRPr="00E41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110" w:rsidRPr="00E41285">
        <w:rPr>
          <w:rFonts w:ascii="Times New Roman" w:eastAsia="Calibri" w:hAnsi="Times New Roman" w:cs="Times New Roman"/>
          <w:sz w:val="28"/>
          <w:szCs w:val="28"/>
        </w:rPr>
        <w:t>послуг»     та      затвердження        Статуту</w:t>
      </w:r>
      <w:r w:rsidR="0056552C" w:rsidRPr="00E41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110" w:rsidRPr="00E41285">
        <w:rPr>
          <w:rFonts w:ascii="Times New Roman" w:eastAsia="Calibri" w:hAnsi="Times New Roman" w:cs="Times New Roman"/>
          <w:sz w:val="28"/>
          <w:szCs w:val="28"/>
        </w:rPr>
        <w:t>комунального підприємства « Іркліївський</w:t>
      </w:r>
      <w:r w:rsidR="0056552C" w:rsidRPr="00E41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110" w:rsidRPr="00E41285">
        <w:rPr>
          <w:rFonts w:ascii="Times New Roman" w:eastAsia="Calibri" w:hAnsi="Times New Roman" w:cs="Times New Roman"/>
          <w:sz w:val="28"/>
          <w:szCs w:val="28"/>
        </w:rPr>
        <w:t>комбінат     комунальних  послуг»    у новій</w:t>
      </w:r>
      <w:r w:rsidR="0056552C" w:rsidRPr="00E41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110" w:rsidRPr="00E41285">
        <w:rPr>
          <w:rFonts w:ascii="Times New Roman" w:eastAsia="Calibri" w:hAnsi="Times New Roman" w:cs="Times New Roman"/>
          <w:sz w:val="28"/>
          <w:szCs w:val="28"/>
        </w:rPr>
        <w:t>редакції</w:t>
      </w:r>
    </w:p>
    <w:p w:rsidR="00612499" w:rsidRPr="00CE33EC" w:rsidRDefault="001461A4" w:rsidP="00D368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 Бука Алла Василівна – начальник відділу житлово-комунального господарства та комунальної власності виконавчого комітету Іркліївської сільської ради</w:t>
      </w:r>
    </w:p>
    <w:p w:rsidR="001678E2" w:rsidRPr="00CE33EC" w:rsidRDefault="00E1392E" w:rsidP="00EA74CD">
      <w:pPr>
        <w:pStyle w:val="40"/>
        <w:shd w:val="clear" w:color="auto" w:fill="auto"/>
        <w:tabs>
          <w:tab w:val="left" w:pos="0"/>
        </w:tabs>
        <w:spacing w:line="240" w:lineRule="auto"/>
        <w:jc w:val="both"/>
        <w:rPr>
          <w:b w:val="0"/>
          <w:lang w:val="uk-UA"/>
        </w:rPr>
      </w:pPr>
      <w:r>
        <w:rPr>
          <w:b w:val="0"/>
          <w:lang w:val="uk-UA"/>
        </w:rPr>
        <w:t>22</w:t>
      </w:r>
      <w:r w:rsidR="00EA74CD">
        <w:rPr>
          <w:b w:val="0"/>
          <w:lang w:val="uk-UA"/>
        </w:rPr>
        <w:t xml:space="preserve">. </w:t>
      </w:r>
      <w:r w:rsidR="001678E2" w:rsidRPr="00CE33EC">
        <w:rPr>
          <w:b w:val="0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</w:t>
      </w:r>
    </w:p>
    <w:p w:rsidR="001461A4" w:rsidRPr="00E41285" w:rsidRDefault="001461A4" w:rsidP="00EA74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AD277D" w:rsidRPr="00CE33EC" w:rsidRDefault="00AD277D" w:rsidP="00E412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8E2" w:rsidRPr="00CE33EC" w:rsidRDefault="00E1392E" w:rsidP="00EA74CD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23</w:t>
      </w:r>
      <w:r w:rsidR="00EA74CD">
        <w:rPr>
          <w:sz w:val="28"/>
          <w:szCs w:val="28"/>
          <w:shd w:val="clear" w:color="auto" w:fill="FFFFFF"/>
        </w:rPr>
        <w:t xml:space="preserve">. </w:t>
      </w:r>
      <w:r w:rsidR="001678E2" w:rsidRPr="00CE33EC">
        <w:rPr>
          <w:sz w:val="28"/>
          <w:szCs w:val="28"/>
          <w:shd w:val="clear" w:color="auto" w:fill="FFFFFF"/>
        </w:rPr>
        <w:t xml:space="preserve">Про затвердження технічної документації </w:t>
      </w:r>
      <w:r w:rsidR="001678E2" w:rsidRPr="00CE33EC">
        <w:rPr>
          <w:color w:val="000000"/>
          <w:sz w:val="28"/>
          <w:szCs w:val="28"/>
        </w:rPr>
        <w:t xml:space="preserve">із землеустрою щодо встановлення (відновлення) меж земельної ділянки в натурі (на місцевості) </w:t>
      </w:r>
      <w:r w:rsidR="001678E2" w:rsidRPr="00CE33EC">
        <w:rPr>
          <w:sz w:val="28"/>
          <w:szCs w:val="28"/>
          <w:shd w:val="clear" w:color="auto" w:fill="FFFFFF"/>
        </w:rPr>
        <w:t xml:space="preserve">для будівництва та обслуговування </w:t>
      </w:r>
      <w:r w:rsidR="001678E2" w:rsidRPr="00CE33EC">
        <w:rPr>
          <w:sz w:val="28"/>
          <w:szCs w:val="28"/>
        </w:rPr>
        <w:t>будівель закладів культурно-просвітницького обслуговування та передачі її в постійне користування</w:t>
      </w:r>
    </w:p>
    <w:p w:rsidR="00AD277D" w:rsidRPr="00E41285" w:rsidRDefault="00AD277D" w:rsidP="00EA74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B31BAA" w:rsidRPr="00CE33EC" w:rsidRDefault="00B31BAA" w:rsidP="00E4128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678E2" w:rsidRPr="00CE33EC" w:rsidRDefault="00E1392E" w:rsidP="00EA74CD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Cs/>
          <w:color w:val="1D1D1B"/>
          <w:sz w:val="28"/>
          <w:szCs w:val="28"/>
          <w:bdr w:val="none" w:sz="0" w:space="0" w:color="auto" w:frame="1"/>
        </w:rPr>
      </w:pPr>
      <w:r>
        <w:rPr>
          <w:bCs/>
          <w:color w:val="1D1D1B"/>
          <w:sz w:val="28"/>
          <w:szCs w:val="28"/>
          <w:bdr w:val="none" w:sz="0" w:space="0" w:color="auto" w:frame="1"/>
        </w:rPr>
        <w:t>24</w:t>
      </w:r>
      <w:r w:rsidR="00EA74CD">
        <w:rPr>
          <w:bCs/>
          <w:color w:val="1D1D1B"/>
          <w:sz w:val="28"/>
          <w:szCs w:val="28"/>
          <w:bdr w:val="none" w:sz="0" w:space="0" w:color="auto" w:frame="1"/>
        </w:rPr>
        <w:t xml:space="preserve">. </w:t>
      </w:r>
      <w:r w:rsidR="001678E2" w:rsidRPr="00CE33EC">
        <w:rPr>
          <w:bCs/>
          <w:color w:val="1D1D1B"/>
          <w:sz w:val="28"/>
          <w:szCs w:val="28"/>
          <w:bdr w:val="none" w:sz="0" w:space="0" w:color="auto" w:frame="1"/>
        </w:rPr>
        <w:t>Про затвердження технічної документації  із землеустрою щодо інвентаризації  земельної ділянки комунальної власності</w:t>
      </w:r>
    </w:p>
    <w:p w:rsidR="00AD277D" w:rsidRPr="00E41285" w:rsidRDefault="00AD277D" w:rsidP="00EA74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1678E2" w:rsidRPr="00CE33EC" w:rsidRDefault="001678E2" w:rsidP="00E41285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right="5102"/>
        <w:rPr>
          <w:bCs/>
          <w:color w:val="1D1D1B"/>
          <w:sz w:val="28"/>
          <w:szCs w:val="28"/>
          <w:bdr w:val="none" w:sz="0" w:space="0" w:color="auto" w:frame="1"/>
        </w:rPr>
      </w:pPr>
    </w:p>
    <w:p w:rsidR="001678E2" w:rsidRPr="00E41285" w:rsidRDefault="00E1392E" w:rsidP="00EA74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EA7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678E2" w:rsidRPr="00E41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затвердження технічної документації із землеустрою щодо інвентаризації земельної ділянки  сільськогосподарського призначення комунальної власності </w:t>
      </w:r>
    </w:p>
    <w:p w:rsidR="001678E2" w:rsidRDefault="00AD277D" w:rsidP="00E139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E1392E" w:rsidRPr="00CE33EC" w:rsidRDefault="00E1392E" w:rsidP="00E139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8E2" w:rsidRPr="00CE33EC" w:rsidRDefault="00E1392E" w:rsidP="00381138">
      <w:pPr>
        <w:pStyle w:val="x-scope"/>
        <w:tabs>
          <w:tab w:val="left" w:pos="0"/>
        </w:tabs>
        <w:spacing w:after="0" w:afterAutospacing="0"/>
        <w:jc w:val="both"/>
        <w:rPr>
          <w:rStyle w:val="qowt-font1-timesnewroman"/>
          <w:sz w:val="28"/>
          <w:szCs w:val="28"/>
          <w:lang w:val="uk-UA"/>
        </w:rPr>
      </w:pPr>
      <w:r>
        <w:rPr>
          <w:rStyle w:val="qowt-font1-timesnewroman"/>
          <w:sz w:val="28"/>
          <w:szCs w:val="28"/>
          <w:lang w:val="uk-UA"/>
        </w:rPr>
        <w:t>26</w:t>
      </w:r>
      <w:r w:rsidR="00381138">
        <w:rPr>
          <w:rStyle w:val="qowt-font1-timesnewroman"/>
          <w:sz w:val="28"/>
          <w:szCs w:val="28"/>
          <w:lang w:val="uk-UA"/>
        </w:rPr>
        <w:t xml:space="preserve">. </w:t>
      </w:r>
      <w:r w:rsidR="001678E2" w:rsidRPr="00CE33EC">
        <w:rPr>
          <w:rStyle w:val="qowt-font1-timesnewroman"/>
          <w:sz w:val="28"/>
          <w:szCs w:val="28"/>
        </w:rPr>
        <w:t xml:space="preserve">Про </w:t>
      </w:r>
      <w:r w:rsidR="001678E2" w:rsidRPr="00CE33EC">
        <w:rPr>
          <w:rStyle w:val="qowt-font1-timesnewroman"/>
          <w:sz w:val="28"/>
          <w:szCs w:val="28"/>
          <w:lang w:val="uk-UA"/>
        </w:rPr>
        <w:t xml:space="preserve">затвердження технічної документації </w:t>
      </w:r>
      <w:r w:rsidR="001678E2" w:rsidRPr="00CE33EC">
        <w:rPr>
          <w:sz w:val="28"/>
          <w:szCs w:val="28"/>
          <w:lang w:val="uk-UA"/>
        </w:rPr>
        <w:t>із землеустрою щодо встановлення меж частин земельних ділянок, на яке поширюється право</w:t>
      </w:r>
      <w:r w:rsidR="001678E2" w:rsidRPr="00CE33EC">
        <w:rPr>
          <w:sz w:val="28"/>
          <w:szCs w:val="28"/>
        </w:rPr>
        <w:t xml:space="preserve"> </w:t>
      </w:r>
      <w:r w:rsidR="001678E2" w:rsidRPr="00CE33EC">
        <w:rPr>
          <w:sz w:val="28"/>
          <w:szCs w:val="28"/>
          <w:lang w:val="uk-UA"/>
        </w:rPr>
        <w:t>суборенди, сервітуту та надання згоди на встановлення земельного сервітуту СТОВ «Агроко»</w:t>
      </w:r>
      <w:r w:rsidR="001678E2" w:rsidRPr="00CE33EC">
        <w:rPr>
          <w:rStyle w:val="qowt-font1-timesnewroman"/>
          <w:sz w:val="28"/>
          <w:szCs w:val="28"/>
          <w:lang w:val="uk-UA"/>
        </w:rPr>
        <w:t xml:space="preserve"> </w:t>
      </w:r>
    </w:p>
    <w:p w:rsidR="001678E2" w:rsidRPr="00E41285" w:rsidRDefault="001678E2" w:rsidP="003811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1678E2" w:rsidRPr="00CE33EC" w:rsidRDefault="001678E2" w:rsidP="00E412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8E2" w:rsidRPr="00CE33EC" w:rsidRDefault="00E1392E" w:rsidP="00381138">
      <w:pPr>
        <w:pStyle w:val="a4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381138">
        <w:rPr>
          <w:sz w:val="28"/>
          <w:szCs w:val="28"/>
        </w:rPr>
        <w:t xml:space="preserve">. </w:t>
      </w:r>
      <w:r w:rsidR="001678E2" w:rsidRPr="00CE33EC">
        <w:rPr>
          <w:sz w:val="28"/>
          <w:szCs w:val="28"/>
        </w:rPr>
        <w:t>Про затвердження проєкту із землеустрою щодо відведення земельн</w:t>
      </w:r>
      <w:r w:rsidR="001678E2" w:rsidRPr="00CE33EC">
        <w:rPr>
          <w:sz w:val="28"/>
          <w:szCs w:val="28"/>
          <w:lang w:val="ru-RU"/>
        </w:rPr>
        <w:t>ої</w:t>
      </w:r>
      <w:r w:rsidR="001678E2" w:rsidRPr="00CE33EC">
        <w:rPr>
          <w:sz w:val="28"/>
          <w:szCs w:val="28"/>
        </w:rPr>
        <w:t xml:space="preserve"> ділянки  в оренду для городництва </w:t>
      </w:r>
    </w:p>
    <w:p w:rsidR="00AD277D" w:rsidRPr="00E41285" w:rsidRDefault="00AD277D" w:rsidP="003811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1678E2" w:rsidRPr="00CE33EC" w:rsidRDefault="001678E2" w:rsidP="00E41285">
      <w:pPr>
        <w:pStyle w:val="a4"/>
        <w:tabs>
          <w:tab w:val="left" w:pos="0"/>
        </w:tabs>
        <w:ind w:right="5243"/>
        <w:jc w:val="both"/>
        <w:rPr>
          <w:sz w:val="28"/>
          <w:szCs w:val="28"/>
        </w:rPr>
      </w:pPr>
    </w:p>
    <w:p w:rsidR="001678E2" w:rsidRPr="00CE33EC" w:rsidRDefault="00E1392E" w:rsidP="00381138">
      <w:pPr>
        <w:pStyle w:val="a4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81138">
        <w:rPr>
          <w:sz w:val="28"/>
          <w:szCs w:val="28"/>
        </w:rPr>
        <w:t xml:space="preserve">. </w:t>
      </w:r>
      <w:r w:rsidR="001678E2" w:rsidRPr="00CE33EC">
        <w:rPr>
          <w:sz w:val="28"/>
          <w:szCs w:val="28"/>
        </w:rPr>
        <w:t xml:space="preserve">Про надання дозволу  на виготовлення технічної документації із землеустрою щодо </w:t>
      </w:r>
      <w:r w:rsidR="001678E2" w:rsidRPr="00CE33EC">
        <w:rPr>
          <w:sz w:val="28"/>
          <w:szCs w:val="28"/>
          <w:lang w:val="ru-RU"/>
        </w:rPr>
        <w:t>вста</w:t>
      </w:r>
      <w:r w:rsidR="001678E2" w:rsidRPr="00CE33EC">
        <w:rPr>
          <w:sz w:val="28"/>
          <w:szCs w:val="28"/>
        </w:rPr>
        <w:t xml:space="preserve">новлення (відновлення) меж земельної ділянки в натурі (на місцевості) для ведення особистого селянського господарства </w:t>
      </w:r>
    </w:p>
    <w:p w:rsidR="001678E2" w:rsidRPr="00E41285" w:rsidRDefault="00AD277D" w:rsidP="003811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AD277D" w:rsidRPr="00CE33EC" w:rsidRDefault="00AD277D" w:rsidP="00E412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8E2" w:rsidRPr="00E41285" w:rsidRDefault="00E1392E" w:rsidP="00E1392E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81138">
        <w:rPr>
          <w:rFonts w:ascii="Times New Roman" w:hAnsi="Times New Roman" w:cs="Times New Roman"/>
          <w:sz w:val="28"/>
          <w:szCs w:val="28"/>
        </w:rPr>
        <w:t xml:space="preserve">. </w:t>
      </w:r>
      <w:r w:rsidR="001678E2" w:rsidRPr="00E41285">
        <w:rPr>
          <w:rFonts w:ascii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ділянки в натурі (на місцевості) для ведення товарного сільськогосподарського виробництва Деркач Ірині Вікторівні</w:t>
      </w:r>
    </w:p>
    <w:p w:rsidR="00AD277D" w:rsidRPr="00E41285" w:rsidRDefault="00AD277D" w:rsidP="00E139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DD211F" w:rsidRPr="00CE33EC" w:rsidRDefault="00DD211F" w:rsidP="00E41285">
      <w:pPr>
        <w:tabs>
          <w:tab w:val="left" w:pos="0"/>
        </w:tabs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78E2" w:rsidRPr="00CE33EC" w:rsidRDefault="00E1392E" w:rsidP="00381138">
      <w:pPr>
        <w:pStyle w:val="a4"/>
        <w:tabs>
          <w:tab w:val="left" w:pos="0"/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381138">
        <w:rPr>
          <w:sz w:val="28"/>
          <w:szCs w:val="28"/>
        </w:rPr>
        <w:t xml:space="preserve">. </w:t>
      </w:r>
      <w:r w:rsidR="001678E2" w:rsidRPr="00CE33EC">
        <w:rPr>
          <w:sz w:val="28"/>
          <w:szCs w:val="28"/>
        </w:rPr>
        <w:t>Про надання дозволу на розроблення технічної документації із землеустрою щодо інвентаризації земельних ділянок комунальної власності</w:t>
      </w:r>
    </w:p>
    <w:p w:rsidR="00AD277D" w:rsidRPr="00E41285" w:rsidRDefault="00AD277D" w:rsidP="003811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CE33EC" w:rsidRDefault="00CE33EC" w:rsidP="00E41285">
      <w:pPr>
        <w:pStyle w:val="a4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41215" w:rsidRPr="00CE33EC" w:rsidRDefault="00E1392E" w:rsidP="00381138">
      <w:pPr>
        <w:pStyle w:val="a4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381138">
        <w:rPr>
          <w:sz w:val="28"/>
          <w:szCs w:val="28"/>
        </w:rPr>
        <w:t xml:space="preserve">. </w:t>
      </w:r>
      <w:r w:rsidR="00441215" w:rsidRPr="00CE33EC">
        <w:rPr>
          <w:sz w:val="28"/>
          <w:szCs w:val="28"/>
        </w:rPr>
        <w:t>Про надання дозволу на розроблення технічної документації із землеустрою щодо поділу земельної ділянки за межами населеного пункту</w:t>
      </w:r>
    </w:p>
    <w:p w:rsidR="00AD277D" w:rsidRPr="00E41285" w:rsidRDefault="00AD277D" w:rsidP="003811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441215" w:rsidRPr="00CE33EC" w:rsidRDefault="00441215" w:rsidP="00E4128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41215" w:rsidRPr="00CE33EC" w:rsidRDefault="00E1392E" w:rsidP="00381138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>
        <w:rPr>
          <w:sz w:val="28"/>
          <w:szCs w:val="28"/>
          <w:shd w:val="clear" w:color="auto" w:fill="FFFFFF"/>
        </w:rPr>
        <w:t>32</w:t>
      </w:r>
      <w:r w:rsidR="00381138">
        <w:rPr>
          <w:sz w:val="28"/>
          <w:szCs w:val="28"/>
          <w:shd w:val="clear" w:color="auto" w:fill="FFFFFF"/>
        </w:rPr>
        <w:t xml:space="preserve">. </w:t>
      </w:r>
      <w:r w:rsidR="00441215" w:rsidRPr="00CE33EC">
        <w:rPr>
          <w:sz w:val="28"/>
          <w:szCs w:val="28"/>
          <w:shd w:val="clear" w:color="auto" w:fill="FFFFFF"/>
        </w:rPr>
        <w:t xml:space="preserve">Про надання дозволу на виготовлення технічної документації із землеустрою щодо встановлення меж частин земельних ділянок, на які поширюється право суборенди, сервітуту </w:t>
      </w:r>
    </w:p>
    <w:p w:rsidR="00AD277D" w:rsidRPr="00E41285" w:rsidRDefault="00AD277D" w:rsidP="003811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441215" w:rsidRPr="00CE33EC" w:rsidRDefault="00441215" w:rsidP="00E4128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41215" w:rsidRPr="00CE33EC" w:rsidRDefault="00E1392E" w:rsidP="00381138">
      <w:pPr>
        <w:pStyle w:val="a4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381138">
        <w:rPr>
          <w:sz w:val="28"/>
          <w:szCs w:val="28"/>
        </w:rPr>
        <w:t xml:space="preserve">. </w:t>
      </w:r>
      <w:r w:rsidR="00441215" w:rsidRPr="00CE33EC">
        <w:rPr>
          <w:sz w:val="28"/>
          <w:szCs w:val="28"/>
        </w:rPr>
        <w:t>Про надання дозволу на розробку проєктів із землеустрою щодо відведення земельних ділянок в оренду для городництва</w:t>
      </w:r>
    </w:p>
    <w:p w:rsidR="00AD277D" w:rsidRPr="00E41285" w:rsidRDefault="00AD277D" w:rsidP="003811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441215" w:rsidRPr="00CE33EC" w:rsidRDefault="00441215" w:rsidP="00E4128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41215" w:rsidRPr="00CE33EC" w:rsidRDefault="00E1392E" w:rsidP="00381138">
      <w:pPr>
        <w:pStyle w:val="40"/>
        <w:shd w:val="clear" w:color="auto" w:fill="auto"/>
        <w:tabs>
          <w:tab w:val="left" w:pos="0"/>
        </w:tabs>
        <w:spacing w:line="240" w:lineRule="auto"/>
        <w:jc w:val="both"/>
        <w:rPr>
          <w:b w:val="0"/>
          <w:lang w:val="ru-RU" w:eastAsia="ru-RU" w:bidi="ru-RU"/>
        </w:rPr>
      </w:pPr>
      <w:r>
        <w:rPr>
          <w:b w:val="0"/>
          <w:lang w:val="uk-UA"/>
        </w:rPr>
        <w:t>34</w:t>
      </w:r>
      <w:r w:rsidR="00381138">
        <w:rPr>
          <w:b w:val="0"/>
          <w:lang w:val="uk-UA"/>
        </w:rPr>
        <w:t xml:space="preserve">. </w:t>
      </w:r>
      <w:r w:rsidR="00441215" w:rsidRPr="00CE33EC">
        <w:rPr>
          <w:b w:val="0"/>
          <w:lang w:val="ru-RU"/>
        </w:rPr>
        <w:t xml:space="preserve">Про внесення змін до договору оренди землі СТОВ «ім. </w:t>
      </w:r>
      <w:r w:rsidR="00441215" w:rsidRPr="00CE33EC">
        <w:rPr>
          <w:b w:val="0"/>
          <w:lang w:val="ru-RU" w:eastAsia="ru-RU" w:bidi="ru-RU"/>
        </w:rPr>
        <w:t>Чкалова»</w:t>
      </w:r>
    </w:p>
    <w:p w:rsidR="00AD277D" w:rsidRPr="00E41285" w:rsidRDefault="00AD277D" w:rsidP="003811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CE33EC" w:rsidRPr="00CE33EC" w:rsidRDefault="00CE33EC" w:rsidP="00E412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215" w:rsidRPr="00E41285" w:rsidRDefault="00E1392E" w:rsidP="00381138">
      <w:pPr>
        <w:tabs>
          <w:tab w:val="left" w:pos="0"/>
          <w:tab w:val="left" w:pos="684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381138">
        <w:rPr>
          <w:rFonts w:ascii="Times New Roman" w:hAnsi="Times New Roman" w:cs="Times New Roman"/>
          <w:sz w:val="28"/>
          <w:szCs w:val="28"/>
        </w:rPr>
        <w:t xml:space="preserve">. </w:t>
      </w:r>
      <w:r w:rsidR="00441215" w:rsidRPr="00E41285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 w:rsidR="006F3422" w:rsidRPr="00E41285">
        <w:rPr>
          <w:rFonts w:ascii="Times New Roman" w:hAnsi="Times New Roman" w:cs="Times New Roman"/>
          <w:sz w:val="28"/>
          <w:szCs w:val="28"/>
        </w:rPr>
        <w:t xml:space="preserve">договорів оренди </w:t>
      </w:r>
      <w:r w:rsidR="00441215" w:rsidRPr="00E41285">
        <w:rPr>
          <w:rFonts w:ascii="Times New Roman" w:hAnsi="Times New Roman" w:cs="Times New Roman"/>
          <w:sz w:val="28"/>
          <w:szCs w:val="28"/>
        </w:rPr>
        <w:t xml:space="preserve">землі СТОВ «Агроко» </w:t>
      </w:r>
    </w:p>
    <w:p w:rsidR="00612499" w:rsidRDefault="00AD277D" w:rsidP="00D368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D36805" w:rsidRPr="00CE33EC" w:rsidRDefault="00D36805" w:rsidP="00D368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215" w:rsidRPr="00CE33EC" w:rsidRDefault="00E1392E" w:rsidP="00381138">
      <w:pPr>
        <w:pStyle w:val="a4"/>
        <w:tabs>
          <w:tab w:val="left" w:pos="0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381138">
        <w:rPr>
          <w:sz w:val="28"/>
          <w:szCs w:val="28"/>
        </w:rPr>
        <w:t xml:space="preserve">. </w:t>
      </w:r>
      <w:r w:rsidR="00441215" w:rsidRPr="00CE33EC">
        <w:rPr>
          <w:sz w:val="28"/>
          <w:szCs w:val="28"/>
        </w:rPr>
        <w:t>Про передачу в оренду земельної ділянки для будівництва і обслуговування житлового будинку, господарських будівель та споруд СТОВ «Першотравневе»</w:t>
      </w:r>
    </w:p>
    <w:p w:rsidR="00CE33EC" w:rsidRPr="00E41285" w:rsidRDefault="00CE33EC" w:rsidP="003811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441215" w:rsidRPr="00CE33EC" w:rsidRDefault="00441215" w:rsidP="00E4128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41215" w:rsidRPr="00E41285" w:rsidRDefault="00E1392E" w:rsidP="003811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4240A">
        <w:rPr>
          <w:rFonts w:ascii="Times New Roman" w:hAnsi="Times New Roman" w:cs="Times New Roman"/>
          <w:sz w:val="28"/>
          <w:szCs w:val="28"/>
        </w:rPr>
        <w:t>.</w:t>
      </w:r>
      <w:r w:rsidR="00381138">
        <w:rPr>
          <w:rFonts w:ascii="Times New Roman" w:hAnsi="Times New Roman" w:cs="Times New Roman"/>
          <w:sz w:val="28"/>
          <w:szCs w:val="28"/>
        </w:rPr>
        <w:t xml:space="preserve"> </w:t>
      </w:r>
      <w:r w:rsidR="00441215" w:rsidRPr="00E41285">
        <w:rPr>
          <w:rFonts w:ascii="Times New Roman" w:hAnsi="Times New Roman" w:cs="Times New Roman"/>
          <w:sz w:val="28"/>
          <w:szCs w:val="28"/>
        </w:rPr>
        <w:t>Про перелік земельних ділянок сільськогосподарського призначення, які підлягають передачі в оренду шляхом проведення аукціону, розташованих за межами населених пунктів</w:t>
      </w:r>
    </w:p>
    <w:p w:rsidR="00CE33EC" w:rsidRPr="00E41285" w:rsidRDefault="00CE33EC" w:rsidP="003811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441215" w:rsidRPr="00CE33EC" w:rsidRDefault="00441215" w:rsidP="00E41285">
      <w:pPr>
        <w:tabs>
          <w:tab w:val="left" w:pos="0"/>
        </w:tabs>
        <w:spacing w:after="0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441215" w:rsidRPr="00E41285" w:rsidRDefault="00E1392E" w:rsidP="00381138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381138">
        <w:rPr>
          <w:rFonts w:ascii="Times New Roman" w:hAnsi="Times New Roman" w:cs="Times New Roman"/>
          <w:sz w:val="28"/>
          <w:szCs w:val="28"/>
        </w:rPr>
        <w:t xml:space="preserve">. </w:t>
      </w:r>
      <w:r w:rsidR="00441215" w:rsidRPr="00E41285">
        <w:rPr>
          <w:rFonts w:ascii="Times New Roman" w:hAnsi="Times New Roman" w:cs="Times New Roman"/>
          <w:sz w:val="28"/>
          <w:szCs w:val="28"/>
        </w:rPr>
        <w:t>Про проведення земельних торгів</w:t>
      </w:r>
      <w:r w:rsidR="00CE33EC" w:rsidRPr="00E41285">
        <w:rPr>
          <w:rFonts w:ascii="Times New Roman" w:hAnsi="Times New Roman" w:cs="Times New Roman"/>
          <w:sz w:val="28"/>
          <w:szCs w:val="28"/>
        </w:rPr>
        <w:t xml:space="preserve"> </w:t>
      </w:r>
      <w:r w:rsidR="00441215" w:rsidRPr="00E41285">
        <w:rPr>
          <w:rFonts w:ascii="Times New Roman" w:hAnsi="Times New Roman" w:cs="Times New Roman"/>
          <w:sz w:val="28"/>
          <w:szCs w:val="28"/>
        </w:rPr>
        <w:t xml:space="preserve">з продажу права оренди земельної ділянки комунальної власності - </w:t>
      </w:r>
      <w:r w:rsidR="00441215" w:rsidRPr="00E41285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="00441215" w:rsidRPr="00E41285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MERGEFIELD Номер_лота </w:instrText>
      </w:r>
      <w:r w:rsidR="00441215" w:rsidRPr="00E41285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="00441215" w:rsidRPr="00E41285">
        <w:rPr>
          <w:rFonts w:ascii="Times New Roman" w:eastAsia="Times New Roman" w:hAnsi="Times New Roman" w:cs="Times New Roman"/>
          <w:bCs/>
          <w:noProof/>
          <w:sz w:val="28"/>
          <w:szCs w:val="28"/>
        </w:rPr>
        <w:t>0000</w:t>
      </w:r>
      <w:r w:rsidR="00441215" w:rsidRPr="00E41285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="00441215" w:rsidRPr="00E41285">
        <w:rPr>
          <w:rFonts w:ascii="Times New Roman" w:eastAsia="Times New Roman" w:hAnsi="Times New Roman" w:cs="Times New Roman"/>
          <w:bCs/>
          <w:sz w:val="28"/>
          <w:szCs w:val="28"/>
        </w:rPr>
        <w:t>71</w:t>
      </w:r>
    </w:p>
    <w:p w:rsidR="00CE33EC" w:rsidRPr="00E41285" w:rsidRDefault="00CE33EC" w:rsidP="003811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441215" w:rsidRPr="00CE33EC" w:rsidRDefault="00441215" w:rsidP="00E41285">
      <w:pPr>
        <w:tabs>
          <w:tab w:val="left" w:pos="0"/>
        </w:tabs>
        <w:spacing w:after="0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11F" w:rsidRPr="00DD211F" w:rsidRDefault="00E1392E" w:rsidP="00381138">
      <w:pPr>
        <w:pStyle w:val="a4"/>
        <w:tabs>
          <w:tab w:val="left" w:pos="0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381138">
        <w:rPr>
          <w:sz w:val="28"/>
          <w:szCs w:val="28"/>
        </w:rPr>
        <w:t xml:space="preserve">. </w:t>
      </w:r>
      <w:r w:rsidR="00DD211F" w:rsidRPr="00DD211F">
        <w:rPr>
          <w:sz w:val="28"/>
          <w:szCs w:val="28"/>
        </w:rPr>
        <w:t xml:space="preserve">Про надання згоди на створення ботанічної пам’ятки природи місцевого значення «Коврай» </w:t>
      </w:r>
    </w:p>
    <w:p w:rsidR="00DD211F" w:rsidRPr="00E41285" w:rsidRDefault="00DD211F" w:rsidP="003811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5">
        <w:rPr>
          <w:rFonts w:ascii="Times New Roman" w:hAnsi="Times New Roman" w:cs="Times New Roman"/>
          <w:sz w:val="28"/>
          <w:szCs w:val="28"/>
        </w:rPr>
        <w:t>Доповідає:</w:t>
      </w:r>
      <w:r w:rsidRPr="00E41285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E41285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441215" w:rsidRDefault="00441215" w:rsidP="00441215">
      <w:pPr>
        <w:rPr>
          <w:rFonts w:ascii="Times New Roman" w:hAnsi="Times New Roman" w:cs="Times New Roman"/>
          <w:sz w:val="28"/>
          <w:szCs w:val="28"/>
        </w:rPr>
      </w:pPr>
    </w:p>
    <w:p w:rsidR="002E6019" w:rsidRPr="002A358B" w:rsidRDefault="00171516" w:rsidP="002A358B">
      <w:pPr>
        <w:pStyle w:val="a4"/>
        <w:ind w:right="-93"/>
        <w:jc w:val="both"/>
        <w:rPr>
          <w:noProof/>
          <w:color w:val="000000" w:themeColor="text1"/>
          <w:sz w:val="28"/>
          <w:szCs w:val="28"/>
          <w:lang w:val="ru-RU"/>
        </w:rPr>
      </w:pPr>
      <w:bookmarkStart w:id="1" w:name="_GoBack"/>
      <w:r w:rsidRPr="002A358B">
        <w:rPr>
          <w:sz w:val="28"/>
          <w:szCs w:val="28"/>
        </w:rPr>
        <w:t>40.</w:t>
      </w:r>
      <w:r w:rsidR="002E6019" w:rsidRPr="002A358B">
        <w:rPr>
          <w:sz w:val="28"/>
          <w:szCs w:val="28"/>
        </w:rPr>
        <w:t xml:space="preserve"> </w:t>
      </w:r>
      <w:r w:rsidR="002E6019" w:rsidRPr="002A358B">
        <w:rPr>
          <w:sz w:val="28"/>
          <w:szCs w:val="28"/>
        </w:rPr>
        <w:t xml:space="preserve">Про погодження участі Ікліївської сільської територіальної громади в національному проєкті «Пліч-о-пліч: згуртовані громади» та схвалення Меморандуму про співробітництво з </w:t>
      </w:r>
      <w:r w:rsidR="002E6019" w:rsidRPr="002A358B">
        <w:rPr>
          <w:color w:val="000000" w:themeColor="text1"/>
          <w:sz w:val="28"/>
          <w:szCs w:val="28"/>
          <w:shd w:val="clear" w:color="auto" w:fill="FFFFFF"/>
        </w:rPr>
        <w:t>Шахівською сільською військовою адміністрацією Покровського району Донецької області</w:t>
      </w:r>
      <w:r w:rsidR="002E6019" w:rsidRPr="002A358B">
        <w:rPr>
          <w:color w:val="000000" w:themeColor="text1"/>
          <w:sz w:val="28"/>
          <w:szCs w:val="28"/>
        </w:rPr>
        <w:t xml:space="preserve"> </w:t>
      </w:r>
    </w:p>
    <w:bookmarkEnd w:id="1"/>
    <w:p w:rsidR="00171516" w:rsidRPr="00171516" w:rsidRDefault="00171516" w:rsidP="0044121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71516" w:rsidRPr="00171516" w:rsidSect="00E1392E">
      <w:pgSz w:w="12240" w:h="15840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150" w:rsidRDefault="00D66150" w:rsidP="00792110">
      <w:pPr>
        <w:spacing w:after="0" w:line="240" w:lineRule="auto"/>
      </w:pPr>
      <w:r>
        <w:separator/>
      </w:r>
    </w:p>
  </w:endnote>
  <w:endnote w:type="continuationSeparator" w:id="0">
    <w:p w:rsidR="00D66150" w:rsidRDefault="00D66150" w:rsidP="0079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150" w:rsidRDefault="00D66150" w:rsidP="00792110">
      <w:pPr>
        <w:spacing w:after="0" w:line="240" w:lineRule="auto"/>
      </w:pPr>
      <w:r>
        <w:separator/>
      </w:r>
    </w:p>
  </w:footnote>
  <w:footnote w:type="continuationSeparator" w:id="0">
    <w:p w:rsidR="00D66150" w:rsidRDefault="00D66150" w:rsidP="0079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7F0"/>
    <w:multiLevelType w:val="hybridMultilevel"/>
    <w:tmpl w:val="F55E9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30260"/>
    <w:multiLevelType w:val="hybridMultilevel"/>
    <w:tmpl w:val="96B8B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402CA"/>
    <w:multiLevelType w:val="hybridMultilevel"/>
    <w:tmpl w:val="33AEE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B9"/>
    <w:rsid w:val="00056413"/>
    <w:rsid w:val="000C7C10"/>
    <w:rsid w:val="001461A4"/>
    <w:rsid w:val="001678E2"/>
    <w:rsid w:val="00171516"/>
    <w:rsid w:val="002A358B"/>
    <w:rsid w:val="002E6019"/>
    <w:rsid w:val="00381138"/>
    <w:rsid w:val="00441215"/>
    <w:rsid w:val="004E1743"/>
    <w:rsid w:val="0056552C"/>
    <w:rsid w:val="00581F25"/>
    <w:rsid w:val="005C042D"/>
    <w:rsid w:val="00612499"/>
    <w:rsid w:val="0064240A"/>
    <w:rsid w:val="006F3422"/>
    <w:rsid w:val="00711F6D"/>
    <w:rsid w:val="00792110"/>
    <w:rsid w:val="007A2341"/>
    <w:rsid w:val="00814664"/>
    <w:rsid w:val="009C46A2"/>
    <w:rsid w:val="009D21B9"/>
    <w:rsid w:val="009D7DBA"/>
    <w:rsid w:val="00A22E21"/>
    <w:rsid w:val="00A5201A"/>
    <w:rsid w:val="00A56F39"/>
    <w:rsid w:val="00AD277D"/>
    <w:rsid w:val="00B13F74"/>
    <w:rsid w:val="00B31BAA"/>
    <w:rsid w:val="00BC0E8C"/>
    <w:rsid w:val="00BE23C1"/>
    <w:rsid w:val="00C02BA3"/>
    <w:rsid w:val="00CE33EC"/>
    <w:rsid w:val="00D053B8"/>
    <w:rsid w:val="00D179AC"/>
    <w:rsid w:val="00D36805"/>
    <w:rsid w:val="00D66150"/>
    <w:rsid w:val="00D83363"/>
    <w:rsid w:val="00DD211F"/>
    <w:rsid w:val="00DF1F39"/>
    <w:rsid w:val="00E1392E"/>
    <w:rsid w:val="00E41285"/>
    <w:rsid w:val="00EA74CD"/>
    <w:rsid w:val="00F1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8024"/>
  <w15:chartTrackingRefBased/>
  <w15:docId w15:val="{3304B5A0-37A5-4F42-B745-8E58802E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BAA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A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31B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1BAA"/>
    <w:pPr>
      <w:widowControl w:val="0"/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4">
    <w:name w:val="No Spacing"/>
    <w:uiPriority w:val="1"/>
    <w:qFormat/>
    <w:rsid w:val="00B31B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5">
    <w:name w:val="header"/>
    <w:basedOn w:val="a"/>
    <w:link w:val="a6"/>
    <w:uiPriority w:val="99"/>
    <w:unhideWhenUsed/>
    <w:rsid w:val="007921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2110"/>
    <w:rPr>
      <w:lang w:val="uk-UA"/>
    </w:rPr>
  </w:style>
  <w:style w:type="paragraph" w:styleId="a7">
    <w:name w:val="footer"/>
    <w:basedOn w:val="a"/>
    <w:link w:val="a8"/>
    <w:uiPriority w:val="99"/>
    <w:unhideWhenUsed/>
    <w:rsid w:val="007921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110"/>
    <w:rPr>
      <w:lang w:val="uk-UA"/>
    </w:rPr>
  </w:style>
  <w:style w:type="character" w:customStyle="1" w:styleId="4">
    <w:name w:val="Основний текст (4)_"/>
    <w:basedOn w:val="a0"/>
    <w:link w:val="40"/>
    <w:rsid w:val="001678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1678E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9">
    <w:name w:val="Normal (Web)"/>
    <w:basedOn w:val="a"/>
    <w:uiPriority w:val="99"/>
    <w:rsid w:val="0016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-scope">
    <w:name w:val="x-scope"/>
    <w:basedOn w:val="a"/>
    <w:rsid w:val="0016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qowt-font1-timesnewroman">
    <w:name w:val="qowt-font1-timesnewroman"/>
    <w:basedOn w:val="a0"/>
    <w:rsid w:val="001678E2"/>
  </w:style>
  <w:style w:type="character" w:styleId="aa">
    <w:name w:val="Strong"/>
    <w:basedOn w:val="a0"/>
    <w:uiPriority w:val="99"/>
    <w:qFormat/>
    <w:rsid w:val="00441215"/>
    <w:rPr>
      <w:rFonts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A520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201A"/>
    <w:pPr>
      <w:widowControl w:val="0"/>
      <w:shd w:val="clear" w:color="auto" w:fill="FFFFFF"/>
      <w:spacing w:after="0" w:line="322" w:lineRule="exact"/>
      <w:ind w:hanging="152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4E1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174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2025-04-21T09:25:00Z</cp:lastPrinted>
  <dcterms:created xsi:type="dcterms:W3CDTF">2025-04-10T11:31:00Z</dcterms:created>
  <dcterms:modified xsi:type="dcterms:W3CDTF">2025-04-22T05:25:00Z</dcterms:modified>
</cp:coreProperties>
</file>