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799E4" w14:textId="77777777" w:rsidR="008D0BB0" w:rsidRPr="00D25972" w:rsidRDefault="008D0BB0" w:rsidP="00396A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972">
        <w:rPr>
          <w:rFonts w:ascii="Times New Roman" w:hAnsi="Times New Roman" w:cs="Times New Roman"/>
          <w:sz w:val="28"/>
          <w:szCs w:val="28"/>
        </w:rPr>
        <w:object w:dxaOrig="1721" w:dyaOrig="2041" w14:anchorId="09489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5.4pt" o:ole="" fillcolor="window">
            <v:imagedata r:id="rId5" o:title=""/>
          </v:shape>
          <o:OLEObject Type="Embed" ProgID="Word.Picture.8" ShapeID="_x0000_i1025" DrawAspect="Content" ObjectID="_1817283398" r:id="rId6"/>
        </w:object>
      </w:r>
    </w:p>
    <w:p w14:paraId="75376C68" w14:textId="77777777" w:rsidR="001A6C39" w:rsidRPr="001A6C39" w:rsidRDefault="008D0BB0" w:rsidP="00396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C39" w:rsidRPr="001A6C39">
        <w:rPr>
          <w:rFonts w:ascii="Times New Roman" w:hAnsi="Times New Roman" w:cs="Times New Roman"/>
          <w:b/>
          <w:sz w:val="28"/>
          <w:szCs w:val="28"/>
        </w:rPr>
        <w:t>ІРКЛІЇВСЬКА СІЛЬСЬКА  РАДА</w:t>
      </w:r>
    </w:p>
    <w:p w14:paraId="6A46D4E7" w14:textId="77777777" w:rsidR="001A6C39" w:rsidRPr="001A6C39" w:rsidRDefault="001A6C39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C39">
        <w:rPr>
          <w:rFonts w:ascii="Times New Roman" w:hAnsi="Times New Roman" w:cs="Times New Roman"/>
          <w:b/>
          <w:sz w:val="28"/>
          <w:szCs w:val="28"/>
        </w:rPr>
        <w:t>ЗОЛОТОНІСЬКОГО РАЙОНУ ЧЕРКАСЬКОЇ ОБЛАСТІ</w:t>
      </w:r>
    </w:p>
    <w:p w14:paraId="3A629D53" w14:textId="77777777" w:rsidR="001A6C39" w:rsidRPr="001A6C39" w:rsidRDefault="001A6C39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C39">
        <w:rPr>
          <w:rFonts w:ascii="Times New Roman" w:hAnsi="Times New Roman" w:cs="Times New Roman"/>
          <w:b/>
          <w:sz w:val="28"/>
          <w:szCs w:val="28"/>
        </w:rPr>
        <w:t>Восьмого скликання</w:t>
      </w:r>
    </w:p>
    <w:p w14:paraId="743A5935" w14:textId="77777777" w:rsidR="001A6C39" w:rsidRPr="001A6C39" w:rsidRDefault="008E3FD5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П’ятдесят </w:t>
      </w:r>
      <w:r w:rsidR="001B5985">
        <w:rPr>
          <w:rFonts w:ascii="Times New Roman" w:hAnsi="Times New Roman" w:cs="Times New Roman"/>
          <w:b/>
          <w:sz w:val="28"/>
          <w:szCs w:val="28"/>
          <w:lang w:val="uk-UA"/>
        </w:rPr>
        <w:t>шоста</w:t>
      </w:r>
      <w:r w:rsidR="001A6C39" w:rsidRPr="001A6C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6C39" w:rsidRPr="001A6C39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</w:p>
    <w:p w14:paraId="7D7D4135" w14:textId="77777777" w:rsidR="00396A65" w:rsidRDefault="00396A65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B914E" w14:textId="53C8DA81" w:rsidR="008D0BB0" w:rsidRDefault="001A6C39" w:rsidP="00396A65">
      <w:pPr>
        <w:pStyle w:val="a3"/>
        <w:spacing w:line="276" w:lineRule="auto"/>
        <w:jc w:val="center"/>
        <w:rPr>
          <w:sz w:val="28"/>
          <w:szCs w:val="28"/>
          <w:lang w:val="uk-UA"/>
        </w:rPr>
      </w:pPr>
      <w:r w:rsidRPr="001A6C39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1A6C3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A6C39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D422B57" w14:textId="77777777" w:rsidR="00396A65" w:rsidRDefault="00396A65" w:rsidP="00396A65">
      <w:pPr>
        <w:spacing w:line="276" w:lineRule="auto"/>
        <w:rPr>
          <w:sz w:val="28"/>
          <w:szCs w:val="28"/>
          <w:lang w:val="uk-UA"/>
        </w:rPr>
      </w:pPr>
    </w:p>
    <w:p w14:paraId="3E855F74" w14:textId="6D8F496F" w:rsidR="00A10775" w:rsidRPr="00A10775" w:rsidRDefault="00006B44" w:rsidP="00396A65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20.08</w:t>
      </w:r>
      <w:r w:rsidR="00A10775">
        <w:rPr>
          <w:sz w:val="28"/>
          <w:szCs w:val="28"/>
          <w:lang w:val="uk-UA"/>
        </w:rPr>
        <w:t>.</w:t>
      </w:r>
      <w:r w:rsidR="008D0BB0" w:rsidRPr="00A10775">
        <w:rPr>
          <w:sz w:val="28"/>
          <w:szCs w:val="28"/>
          <w:lang w:val="uk-UA"/>
        </w:rPr>
        <w:t>202</w:t>
      </w:r>
      <w:r w:rsidR="008E3FD5">
        <w:rPr>
          <w:sz w:val="28"/>
          <w:szCs w:val="28"/>
          <w:lang w:val="uk-UA"/>
        </w:rPr>
        <w:t>5</w:t>
      </w:r>
      <w:r w:rsidR="008D0BB0" w:rsidRPr="00A10775">
        <w:rPr>
          <w:sz w:val="28"/>
          <w:szCs w:val="28"/>
          <w:lang w:val="uk-UA"/>
        </w:rPr>
        <w:t xml:space="preserve">  </w:t>
      </w:r>
      <w:r w:rsidR="00A10775" w:rsidRPr="00A10775">
        <w:rPr>
          <w:sz w:val="28"/>
          <w:szCs w:val="28"/>
          <w:lang w:val="uk-UA"/>
        </w:rPr>
        <w:t xml:space="preserve">                                                                         </w:t>
      </w:r>
      <w:r w:rsidR="00396A65">
        <w:rPr>
          <w:sz w:val="28"/>
          <w:szCs w:val="28"/>
          <w:lang w:val="uk-UA"/>
        </w:rPr>
        <w:t xml:space="preserve">                 </w:t>
      </w:r>
      <w:r w:rsidR="00A10775" w:rsidRPr="00A10775">
        <w:rPr>
          <w:sz w:val="28"/>
          <w:szCs w:val="28"/>
          <w:lang w:val="uk-UA"/>
        </w:rPr>
        <w:t xml:space="preserve">  </w:t>
      </w:r>
      <w:r w:rsidR="00396A65" w:rsidRPr="00EB5EB8">
        <w:rPr>
          <w:sz w:val="28"/>
          <w:szCs w:val="28"/>
          <w:lang w:val="uk-UA"/>
        </w:rPr>
        <w:t xml:space="preserve">   </w:t>
      </w:r>
      <w:r w:rsidR="00A10775" w:rsidRPr="00A10775">
        <w:rPr>
          <w:sz w:val="28"/>
          <w:szCs w:val="28"/>
          <w:lang w:val="uk-UA"/>
        </w:rPr>
        <w:t>№</w:t>
      </w:r>
      <w:r w:rsidR="009D415D">
        <w:rPr>
          <w:sz w:val="28"/>
          <w:szCs w:val="28"/>
          <w:lang w:val="uk-UA"/>
        </w:rPr>
        <w:t xml:space="preserve"> </w:t>
      </w:r>
      <w:r w:rsidR="00B3627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-1</w:t>
      </w:r>
      <w:r w:rsidR="00A10775" w:rsidRPr="00A10775">
        <w:rPr>
          <w:sz w:val="28"/>
          <w:szCs w:val="28"/>
          <w:lang w:val="uk-UA"/>
        </w:rPr>
        <w:t>/VІІІ</w:t>
      </w:r>
    </w:p>
    <w:p w14:paraId="1DABBD7C" w14:textId="77777777" w:rsidR="005A57C8" w:rsidRDefault="00A10775" w:rsidP="00396A65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Іркліїв</w:t>
      </w:r>
      <w:r w:rsidR="008D0BB0" w:rsidRPr="00A10775">
        <w:rPr>
          <w:sz w:val="28"/>
          <w:szCs w:val="28"/>
          <w:lang w:val="uk-UA"/>
        </w:rPr>
        <w:t xml:space="preserve">  </w:t>
      </w:r>
    </w:p>
    <w:p w14:paraId="6090F771" w14:textId="77777777" w:rsidR="008D0BB0" w:rsidRPr="00A10775" w:rsidRDefault="008D0BB0" w:rsidP="00396A65">
      <w:pPr>
        <w:spacing w:line="276" w:lineRule="auto"/>
        <w:rPr>
          <w:sz w:val="28"/>
          <w:szCs w:val="28"/>
          <w:lang w:val="uk-UA"/>
        </w:rPr>
      </w:pPr>
      <w:r w:rsidRPr="00A10775"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34718923" w14:textId="77777777" w:rsidR="008D0BB0" w:rsidRPr="00A10775" w:rsidRDefault="00A93337" w:rsidP="00B36272">
      <w:pPr>
        <w:spacing w:line="276" w:lineRule="auto"/>
        <w:ind w:right="4676"/>
        <w:jc w:val="both"/>
        <w:rPr>
          <w:b/>
          <w:sz w:val="28"/>
          <w:szCs w:val="28"/>
          <w:lang w:val="uk-UA"/>
        </w:rPr>
      </w:pPr>
      <w:r w:rsidRPr="00A93337">
        <w:rPr>
          <w:b/>
          <w:sz w:val="28"/>
          <w:szCs w:val="28"/>
          <w:lang w:val="uk-UA"/>
        </w:rPr>
        <w:t xml:space="preserve">Про </w:t>
      </w:r>
      <w:r w:rsidR="001E5D2A">
        <w:rPr>
          <w:b/>
          <w:sz w:val="28"/>
          <w:szCs w:val="28"/>
          <w:lang w:val="uk-UA"/>
        </w:rPr>
        <w:t>затвердження Стратегії розвитку Іркліївської сільської територіальної громади на період до 2027 року</w:t>
      </w:r>
    </w:p>
    <w:p w14:paraId="02A6CA74" w14:textId="77777777" w:rsidR="008D0BB0" w:rsidRDefault="008D0BB0" w:rsidP="00396A65">
      <w:pPr>
        <w:spacing w:line="276" w:lineRule="auto"/>
        <w:ind w:right="3685"/>
        <w:jc w:val="both"/>
        <w:rPr>
          <w:sz w:val="28"/>
          <w:szCs w:val="28"/>
          <w:lang w:val="uk-UA"/>
        </w:rPr>
      </w:pPr>
    </w:p>
    <w:p w14:paraId="53B1633C" w14:textId="77777777" w:rsidR="007B6EB9" w:rsidRDefault="00396A65" w:rsidP="00396A6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D0BB0">
        <w:rPr>
          <w:sz w:val="28"/>
          <w:szCs w:val="28"/>
          <w:lang w:val="uk-UA"/>
        </w:rPr>
        <w:t xml:space="preserve">Відповідно до </w:t>
      </w:r>
      <w:r w:rsidR="00A10775">
        <w:rPr>
          <w:sz w:val="28"/>
          <w:szCs w:val="28"/>
          <w:lang w:val="uk-UA"/>
        </w:rPr>
        <w:t>пункту 22 частини першої статті 26</w:t>
      </w:r>
      <w:r w:rsidR="001E5D2A">
        <w:rPr>
          <w:sz w:val="28"/>
          <w:szCs w:val="28"/>
          <w:lang w:val="uk-UA"/>
        </w:rPr>
        <w:t>, стат</w:t>
      </w:r>
      <w:r w:rsidR="0052240B">
        <w:rPr>
          <w:sz w:val="28"/>
          <w:szCs w:val="28"/>
          <w:lang w:val="uk-UA"/>
        </w:rPr>
        <w:t>ті 33</w:t>
      </w:r>
      <w:r w:rsidR="001E5D2A">
        <w:rPr>
          <w:sz w:val="28"/>
          <w:szCs w:val="28"/>
          <w:lang w:val="uk-UA"/>
        </w:rPr>
        <w:t xml:space="preserve"> </w:t>
      </w:r>
      <w:r w:rsidR="008D0BB0">
        <w:rPr>
          <w:sz w:val="28"/>
          <w:szCs w:val="28"/>
          <w:lang w:val="uk-UA"/>
        </w:rPr>
        <w:t xml:space="preserve"> </w:t>
      </w:r>
      <w:r w:rsidR="00A27B56" w:rsidRPr="00A27B56">
        <w:rPr>
          <w:sz w:val="28"/>
          <w:szCs w:val="28"/>
          <w:lang w:val="uk-UA"/>
        </w:rPr>
        <w:t>Закон</w:t>
      </w:r>
      <w:r w:rsidR="00A27B56">
        <w:rPr>
          <w:sz w:val="28"/>
          <w:szCs w:val="28"/>
          <w:lang w:val="uk-UA"/>
        </w:rPr>
        <w:t>у</w:t>
      </w:r>
      <w:r w:rsidR="00A27B56" w:rsidRPr="00A27B56">
        <w:rPr>
          <w:sz w:val="28"/>
          <w:szCs w:val="28"/>
          <w:lang w:val="uk-UA"/>
        </w:rPr>
        <w:t xml:space="preserve"> України </w:t>
      </w:r>
      <w:r w:rsidR="00A10775">
        <w:rPr>
          <w:sz w:val="28"/>
          <w:szCs w:val="28"/>
          <w:lang w:val="uk-UA"/>
        </w:rPr>
        <w:t>«Про місцеве самоврядування в Україні</w:t>
      </w:r>
      <w:r w:rsidR="0052240B">
        <w:rPr>
          <w:sz w:val="28"/>
          <w:szCs w:val="28"/>
          <w:lang w:val="uk-UA"/>
        </w:rPr>
        <w:t>»</w:t>
      </w:r>
      <w:r w:rsidR="00A10775">
        <w:rPr>
          <w:sz w:val="28"/>
          <w:szCs w:val="28"/>
          <w:lang w:val="uk-UA"/>
        </w:rPr>
        <w:t>,</w:t>
      </w:r>
      <w:r w:rsidR="0052240B">
        <w:rPr>
          <w:sz w:val="28"/>
          <w:szCs w:val="28"/>
          <w:lang w:val="uk-UA"/>
        </w:rPr>
        <w:t xml:space="preserve"> </w:t>
      </w:r>
      <w:r w:rsidR="0052240B" w:rsidRPr="0052240B">
        <w:rPr>
          <w:sz w:val="28"/>
          <w:szCs w:val="28"/>
          <w:lang w:val="uk-UA"/>
        </w:rPr>
        <w:t>постанови Кабінету Міністрів України від 05.08.2020 року № 695</w:t>
      </w:r>
      <w:r w:rsidR="0052240B">
        <w:rPr>
          <w:sz w:val="28"/>
          <w:szCs w:val="28"/>
          <w:lang w:val="uk-UA"/>
        </w:rPr>
        <w:t>,</w:t>
      </w:r>
      <w:r w:rsidR="00A10775">
        <w:rPr>
          <w:sz w:val="28"/>
          <w:szCs w:val="28"/>
          <w:lang w:val="uk-UA"/>
        </w:rPr>
        <w:t xml:space="preserve"> </w:t>
      </w:r>
      <w:r w:rsidR="0052240B" w:rsidRPr="0052240B">
        <w:rPr>
          <w:sz w:val="28"/>
          <w:szCs w:val="28"/>
          <w:lang w:val="uk-UA"/>
        </w:rPr>
        <w:t>наказу Міністерства розвитку громад та територій України від 21.12.2022 № 265 «Про затвердження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громад»</w:t>
      </w:r>
      <w:r w:rsidR="0052240B">
        <w:rPr>
          <w:sz w:val="28"/>
          <w:szCs w:val="28"/>
          <w:lang w:val="uk-UA"/>
        </w:rPr>
        <w:t>,</w:t>
      </w:r>
      <w:r w:rsidR="0052240B" w:rsidRPr="0052240B">
        <w:rPr>
          <w:lang w:val="uk-UA"/>
        </w:rPr>
        <w:t xml:space="preserve"> </w:t>
      </w:r>
      <w:r w:rsidR="0052240B" w:rsidRPr="0052240B">
        <w:rPr>
          <w:sz w:val="28"/>
          <w:szCs w:val="28"/>
          <w:lang w:val="uk-UA"/>
        </w:rPr>
        <w:t xml:space="preserve">оновленої Стратегії розвитку Черкаської </w:t>
      </w:r>
      <w:r w:rsidR="005C7417">
        <w:rPr>
          <w:sz w:val="28"/>
          <w:szCs w:val="28"/>
          <w:lang w:val="uk-UA"/>
        </w:rPr>
        <w:t>області на період 2021-2027</w:t>
      </w:r>
      <w:r w:rsidR="008D0BB0" w:rsidRPr="006E0524">
        <w:rPr>
          <w:sz w:val="28"/>
          <w:szCs w:val="28"/>
          <w:lang w:val="uk-UA"/>
        </w:rPr>
        <w:t>,</w:t>
      </w:r>
      <w:r w:rsidR="008D0BB0">
        <w:rPr>
          <w:sz w:val="28"/>
          <w:szCs w:val="28"/>
          <w:lang w:val="uk-UA"/>
        </w:rPr>
        <w:t xml:space="preserve"> </w:t>
      </w:r>
      <w:r w:rsidR="00312C85">
        <w:rPr>
          <w:sz w:val="28"/>
          <w:szCs w:val="28"/>
          <w:lang w:val="uk-UA"/>
        </w:rPr>
        <w:t>розпорядження сільського голови «</w:t>
      </w:r>
      <w:r w:rsidR="00312C85" w:rsidRPr="00312C85">
        <w:rPr>
          <w:sz w:val="28"/>
          <w:szCs w:val="28"/>
          <w:lang w:val="uk-UA"/>
        </w:rPr>
        <w:t>Про утворення Робочої групи з питань розробки проєкту Стратегії розвитку Іркліївської сільської територіальної громади на період до 2027 року та проведення стратегічної екологічної оцінки</w:t>
      </w:r>
      <w:r w:rsidR="003539E1" w:rsidRPr="003539E1">
        <w:rPr>
          <w:sz w:val="28"/>
          <w:szCs w:val="28"/>
          <w:lang w:val="uk-UA"/>
        </w:rPr>
        <w:t>»</w:t>
      </w:r>
      <w:r w:rsidR="008D0BB0">
        <w:rPr>
          <w:sz w:val="28"/>
          <w:szCs w:val="28"/>
          <w:lang w:val="uk-UA"/>
        </w:rPr>
        <w:t xml:space="preserve"> Іркліївська сільська рада </w:t>
      </w:r>
    </w:p>
    <w:p w14:paraId="5738DD40" w14:textId="77777777" w:rsidR="008D0BB0" w:rsidRDefault="007B6EB9" w:rsidP="00B36272">
      <w:pPr>
        <w:spacing w:after="240" w:line="276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="008D0BB0" w:rsidRPr="00604F18">
        <w:rPr>
          <w:sz w:val="28"/>
          <w:szCs w:val="28"/>
          <w:lang w:val="uk-UA"/>
        </w:rPr>
        <w:t>:</w:t>
      </w:r>
      <w:bookmarkStart w:id="0" w:name="_GoBack"/>
      <w:bookmarkEnd w:id="0"/>
    </w:p>
    <w:p w14:paraId="3B8CB2AC" w14:textId="77777777" w:rsidR="001C6CB4" w:rsidRPr="00FA1945" w:rsidRDefault="00CB4AD1" w:rsidP="00CE5C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</w:t>
      </w:r>
      <w:r w:rsidR="0035183A">
        <w:rPr>
          <w:sz w:val="28"/>
          <w:szCs w:val="28"/>
          <w:lang w:val="uk-UA"/>
        </w:rPr>
        <w:t xml:space="preserve">. </w:t>
      </w:r>
      <w:r w:rsidR="003539E1" w:rsidRPr="003539E1">
        <w:rPr>
          <w:sz w:val="28"/>
          <w:szCs w:val="28"/>
          <w:lang w:val="uk-UA"/>
        </w:rPr>
        <w:t>Затвердити Стратегію розвитку</w:t>
      </w:r>
      <w:r w:rsidR="003539E1">
        <w:rPr>
          <w:sz w:val="28"/>
          <w:szCs w:val="28"/>
          <w:lang w:val="uk-UA"/>
        </w:rPr>
        <w:t xml:space="preserve"> </w:t>
      </w:r>
      <w:r w:rsidR="003539E1" w:rsidRPr="003539E1">
        <w:rPr>
          <w:sz w:val="28"/>
          <w:szCs w:val="28"/>
          <w:lang w:val="uk-UA"/>
        </w:rPr>
        <w:t>Іркліївської сільської територіальної громади на період до 2027 року</w:t>
      </w:r>
      <w:r w:rsidR="00FA1945" w:rsidRPr="00FA1945">
        <w:rPr>
          <w:sz w:val="28"/>
          <w:szCs w:val="28"/>
        </w:rPr>
        <w:t xml:space="preserve"> (</w:t>
      </w:r>
      <w:proofErr w:type="spellStart"/>
      <w:r w:rsidR="00FA1945" w:rsidRPr="00FA1945">
        <w:rPr>
          <w:sz w:val="28"/>
          <w:szCs w:val="28"/>
        </w:rPr>
        <w:t>додається</w:t>
      </w:r>
      <w:proofErr w:type="spellEnd"/>
      <w:r w:rsidR="00FA1945" w:rsidRPr="00FA1945">
        <w:rPr>
          <w:sz w:val="28"/>
          <w:szCs w:val="28"/>
        </w:rPr>
        <w:t>)</w:t>
      </w:r>
      <w:r w:rsidR="00FA1945">
        <w:rPr>
          <w:sz w:val="28"/>
          <w:szCs w:val="28"/>
          <w:lang w:val="uk-UA"/>
        </w:rPr>
        <w:t>.</w:t>
      </w:r>
    </w:p>
    <w:p w14:paraId="1FAF42D5" w14:textId="77777777" w:rsidR="00CE5CB0" w:rsidRPr="00CE5CB0" w:rsidRDefault="001C6CB4" w:rsidP="00CE5C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B4AD1">
        <w:rPr>
          <w:sz w:val="28"/>
          <w:szCs w:val="28"/>
          <w:lang w:val="uk-UA"/>
        </w:rPr>
        <w:t>2</w:t>
      </w:r>
      <w:r w:rsidR="00CE5CB0" w:rsidRPr="00CE5CB0">
        <w:rPr>
          <w:sz w:val="28"/>
          <w:szCs w:val="28"/>
          <w:lang w:val="uk-UA"/>
        </w:rPr>
        <w:t>. Оприлюднити це рішення в устано</w:t>
      </w:r>
      <w:r w:rsidR="00CE5CB0">
        <w:rPr>
          <w:sz w:val="28"/>
          <w:szCs w:val="28"/>
          <w:lang w:val="uk-UA"/>
        </w:rPr>
        <w:t>вленому законодавством порядку.</w:t>
      </w:r>
    </w:p>
    <w:p w14:paraId="21A3B0C2" w14:textId="77777777" w:rsidR="00A10775" w:rsidRDefault="00CE5CB0" w:rsidP="00CE5CB0">
      <w:pPr>
        <w:spacing w:line="276" w:lineRule="auto"/>
        <w:jc w:val="both"/>
        <w:rPr>
          <w:bCs/>
          <w:sz w:val="28"/>
          <w:szCs w:val="28"/>
          <w:lang w:val="uk-UA" w:eastAsia="zh-CN"/>
        </w:rPr>
      </w:pPr>
      <w:r w:rsidRPr="00CE5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CB4AD1">
        <w:rPr>
          <w:sz w:val="28"/>
          <w:szCs w:val="28"/>
          <w:lang w:val="uk-UA"/>
        </w:rPr>
        <w:t>3</w:t>
      </w:r>
      <w:r w:rsidRPr="00CE5CB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</w:t>
      </w:r>
      <w:r w:rsidRPr="00CE5CB0">
        <w:rPr>
          <w:sz w:val="28"/>
          <w:szCs w:val="28"/>
          <w:lang w:val="uk-UA"/>
        </w:rPr>
        <w:t>ішення набирає чинності з д</w:t>
      </w:r>
      <w:r>
        <w:rPr>
          <w:sz w:val="28"/>
          <w:szCs w:val="28"/>
          <w:lang w:val="uk-UA"/>
        </w:rPr>
        <w:t>ня його офіційного оприлюднення</w:t>
      </w:r>
      <w:r w:rsidR="00EB5EB8" w:rsidRPr="00CE5CB0">
        <w:rPr>
          <w:bCs/>
          <w:sz w:val="28"/>
          <w:szCs w:val="28"/>
          <w:lang w:val="uk-UA" w:eastAsia="zh-CN"/>
        </w:rPr>
        <w:t>.</w:t>
      </w:r>
    </w:p>
    <w:p w14:paraId="1FC0D1FA" w14:textId="77777777" w:rsidR="00FA1945" w:rsidRPr="00FA1945" w:rsidRDefault="00FA1945" w:rsidP="00FA1945">
      <w:pPr>
        <w:spacing w:line="276" w:lineRule="auto"/>
        <w:ind w:firstLine="567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4. Вважати рішення «Про Стратегію розвитку </w:t>
      </w:r>
      <w:r w:rsidRPr="00FA1945">
        <w:rPr>
          <w:bCs/>
          <w:sz w:val="28"/>
          <w:szCs w:val="28"/>
          <w:lang w:val="uk-UA" w:eastAsia="zh-CN"/>
        </w:rPr>
        <w:t>Іркліївської с</w:t>
      </w:r>
      <w:r>
        <w:rPr>
          <w:bCs/>
          <w:sz w:val="28"/>
          <w:szCs w:val="28"/>
          <w:lang w:val="uk-UA" w:eastAsia="zh-CN"/>
        </w:rPr>
        <w:t xml:space="preserve">ільської територіальної громади </w:t>
      </w:r>
      <w:r w:rsidRPr="00FA1945">
        <w:rPr>
          <w:bCs/>
          <w:sz w:val="28"/>
          <w:szCs w:val="28"/>
          <w:lang w:val="uk-UA" w:eastAsia="zh-CN"/>
        </w:rPr>
        <w:t>на період 2022-2027 роки</w:t>
      </w:r>
      <w:r>
        <w:rPr>
          <w:bCs/>
          <w:sz w:val="28"/>
          <w:szCs w:val="28"/>
          <w:lang w:val="uk-UA" w:eastAsia="zh-CN"/>
        </w:rPr>
        <w:t xml:space="preserve">» </w:t>
      </w:r>
      <w:r w:rsidRPr="00FA1945">
        <w:rPr>
          <w:bCs/>
          <w:sz w:val="28"/>
          <w:szCs w:val="28"/>
          <w:lang w:val="uk-UA" w:eastAsia="zh-CN"/>
        </w:rPr>
        <w:t>№-16-2/VІІІ</w:t>
      </w:r>
      <w:r w:rsidR="00B36272">
        <w:rPr>
          <w:bCs/>
          <w:sz w:val="28"/>
          <w:szCs w:val="28"/>
          <w:lang w:val="uk-UA" w:eastAsia="zh-CN"/>
        </w:rPr>
        <w:t xml:space="preserve"> від 22.12.2021 таким, щ</w:t>
      </w:r>
      <w:r>
        <w:rPr>
          <w:bCs/>
          <w:sz w:val="28"/>
          <w:szCs w:val="28"/>
          <w:lang w:val="uk-UA" w:eastAsia="zh-CN"/>
        </w:rPr>
        <w:t>о втратило чинність.</w:t>
      </w:r>
    </w:p>
    <w:p w14:paraId="434432F2" w14:textId="57169643" w:rsidR="008D0BB0" w:rsidRPr="00154D66" w:rsidRDefault="00154D66" w:rsidP="00396A6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A194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8D0BB0" w:rsidRPr="00154D66">
        <w:rPr>
          <w:sz w:val="28"/>
          <w:szCs w:val="28"/>
          <w:lang w:val="uk-UA"/>
        </w:rPr>
        <w:t>Контроль за вик</w:t>
      </w:r>
      <w:r w:rsidR="00A10775" w:rsidRPr="00154D66">
        <w:rPr>
          <w:sz w:val="28"/>
          <w:szCs w:val="28"/>
          <w:lang w:val="uk-UA"/>
        </w:rPr>
        <w:t xml:space="preserve">онанням даного рішення покласти на </w:t>
      </w:r>
      <w:r w:rsidR="00FA1945" w:rsidRPr="00FA1945">
        <w:rPr>
          <w:sz w:val="28"/>
          <w:szCs w:val="28"/>
          <w:lang w:val="uk-UA"/>
        </w:rPr>
        <w:t xml:space="preserve">постійну комісію сільської ради з питань планування, фінансів, бюджету, соціально-економічного </w:t>
      </w:r>
      <w:r w:rsidR="00FA1945" w:rsidRPr="00FA1945">
        <w:rPr>
          <w:sz w:val="28"/>
          <w:szCs w:val="28"/>
          <w:lang w:val="uk-UA"/>
        </w:rPr>
        <w:lastRenderedPageBreak/>
        <w:t>розвитку, інвестицій та міжнародного співробітництва, комунальної власності</w:t>
      </w:r>
      <w:r w:rsidR="00163604">
        <w:rPr>
          <w:sz w:val="28"/>
          <w:szCs w:val="28"/>
          <w:lang w:val="uk-UA"/>
        </w:rPr>
        <w:t xml:space="preserve"> та </w:t>
      </w:r>
      <w:r w:rsidR="00163604" w:rsidRPr="00163604">
        <w:rPr>
          <w:sz w:val="28"/>
          <w:szCs w:val="28"/>
          <w:lang w:val="uk-UA"/>
        </w:rPr>
        <w:t xml:space="preserve"> постійну комісію сільської ради з питань розвитку територій, сільського господарства, земельних відносин, охорони навколишнього середовища, промисловості, архітектури, енергетики, будівництва, транспорту, зв’язку та житлово-комунального господарства.</w:t>
      </w:r>
    </w:p>
    <w:p w14:paraId="2A634090" w14:textId="77777777" w:rsidR="003F33FF" w:rsidRPr="00A10775" w:rsidRDefault="003F33FF" w:rsidP="00396A65">
      <w:pPr>
        <w:pStyle w:val="a6"/>
        <w:spacing w:line="276" w:lineRule="auto"/>
        <w:ind w:left="795"/>
        <w:jc w:val="both"/>
        <w:rPr>
          <w:sz w:val="28"/>
          <w:szCs w:val="28"/>
          <w:lang w:val="uk-UA"/>
        </w:rPr>
      </w:pPr>
    </w:p>
    <w:p w14:paraId="3CB09533" w14:textId="77777777" w:rsidR="00396A65" w:rsidRDefault="00396A65" w:rsidP="00396A65">
      <w:pPr>
        <w:spacing w:line="276" w:lineRule="auto"/>
        <w:jc w:val="both"/>
        <w:rPr>
          <w:sz w:val="28"/>
          <w:szCs w:val="28"/>
          <w:lang w:val="uk-UA"/>
        </w:rPr>
      </w:pPr>
    </w:p>
    <w:p w14:paraId="5D58AAE7" w14:textId="77777777" w:rsidR="008D0BB0" w:rsidRDefault="008D0BB0" w:rsidP="00396A6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 голова                        </w:t>
      </w:r>
      <w:r w:rsidR="007B6EB9">
        <w:rPr>
          <w:sz w:val="28"/>
          <w:szCs w:val="28"/>
          <w:lang w:val="uk-UA"/>
        </w:rPr>
        <w:t xml:space="preserve">                              </w:t>
      </w:r>
      <w:r w:rsidR="00396A65" w:rsidRPr="00103205">
        <w:rPr>
          <w:sz w:val="28"/>
          <w:szCs w:val="28"/>
          <w:lang w:val="uk-UA"/>
        </w:rPr>
        <w:t xml:space="preserve">     </w:t>
      </w:r>
      <w:r w:rsidR="007B6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Анатолій ПИСАРЕНКО</w:t>
      </w:r>
    </w:p>
    <w:p w14:paraId="2DA156E8" w14:textId="77777777" w:rsidR="00E23C23" w:rsidRDefault="00E23C23" w:rsidP="00396A65">
      <w:pPr>
        <w:spacing w:line="276" w:lineRule="auto"/>
        <w:jc w:val="both"/>
        <w:rPr>
          <w:sz w:val="28"/>
          <w:szCs w:val="28"/>
          <w:lang w:val="uk-UA"/>
        </w:rPr>
      </w:pPr>
    </w:p>
    <w:p w14:paraId="218FC6D8" w14:textId="77777777" w:rsidR="00E23C23" w:rsidRDefault="00E23C23" w:rsidP="00396A65">
      <w:pPr>
        <w:spacing w:line="276" w:lineRule="auto"/>
        <w:jc w:val="both"/>
        <w:rPr>
          <w:sz w:val="28"/>
          <w:szCs w:val="28"/>
          <w:lang w:val="uk-UA"/>
        </w:rPr>
      </w:pPr>
    </w:p>
    <w:p w14:paraId="23CC07AA" w14:textId="77777777" w:rsidR="00E23C23" w:rsidRDefault="00E23C23" w:rsidP="00FE005A">
      <w:pPr>
        <w:jc w:val="both"/>
        <w:rPr>
          <w:sz w:val="28"/>
          <w:szCs w:val="28"/>
          <w:lang w:val="uk-UA"/>
        </w:rPr>
      </w:pPr>
    </w:p>
    <w:p w14:paraId="654ECB43" w14:textId="77777777" w:rsidR="00396A65" w:rsidRDefault="00396A65" w:rsidP="00E23C23">
      <w:pPr>
        <w:tabs>
          <w:tab w:val="left" w:pos="7320"/>
        </w:tabs>
        <w:ind w:firstLine="7088"/>
        <w:jc w:val="both"/>
        <w:rPr>
          <w:sz w:val="28"/>
          <w:szCs w:val="28"/>
          <w:lang w:val="uk-UA"/>
        </w:rPr>
      </w:pPr>
    </w:p>
    <w:p w14:paraId="1AD8C69F" w14:textId="77777777" w:rsidR="00945A16" w:rsidRPr="008D0BB0" w:rsidRDefault="00945A16">
      <w:pPr>
        <w:rPr>
          <w:lang w:val="uk-UA"/>
        </w:rPr>
      </w:pPr>
    </w:p>
    <w:sectPr w:rsidR="00945A16" w:rsidRPr="008D0BB0" w:rsidSect="00396A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0B86"/>
    <w:multiLevelType w:val="hybridMultilevel"/>
    <w:tmpl w:val="16480640"/>
    <w:lvl w:ilvl="0" w:tplc="170EBF6C">
      <w:start w:val="1"/>
      <w:numFmt w:val="decimal"/>
      <w:lvlText w:val="%1."/>
      <w:lvlJc w:val="left"/>
      <w:pPr>
        <w:ind w:left="79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B244CBE"/>
    <w:multiLevelType w:val="multilevel"/>
    <w:tmpl w:val="CAD836E6"/>
    <w:lvl w:ilvl="0">
      <w:numFmt w:val="decimalZero"/>
      <w:lvlText w:val="%1.0.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B0"/>
    <w:rsid w:val="00006B44"/>
    <w:rsid w:val="00030BDE"/>
    <w:rsid w:val="00076C75"/>
    <w:rsid w:val="000F401C"/>
    <w:rsid w:val="00103205"/>
    <w:rsid w:val="001244AB"/>
    <w:rsid w:val="00154D66"/>
    <w:rsid w:val="00163604"/>
    <w:rsid w:val="0019339A"/>
    <w:rsid w:val="001A6C39"/>
    <w:rsid w:val="001B5985"/>
    <w:rsid w:val="001B59E3"/>
    <w:rsid w:val="001C6CB4"/>
    <w:rsid w:val="001D3C9C"/>
    <w:rsid w:val="001E5D2A"/>
    <w:rsid w:val="00275543"/>
    <w:rsid w:val="00312C85"/>
    <w:rsid w:val="0035183A"/>
    <w:rsid w:val="003539E1"/>
    <w:rsid w:val="00385357"/>
    <w:rsid w:val="00395377"/>
    <w:rsid w:val="00396A65"/>
    <w:rsid w:val="003F33FF"/>
    <w:rsid w:val="00414A4D"/>
    <w:rsid w:val="004379FB"/>
    <w:rsid w:val="0052240B"/>
    <w:rsid w:val="0053648C"/>
    <w:rsid w:val="005A57C8"/>
    <w:rsid w:val="005B4FD9"/>
    <w:rsid w:val="005C7417"/>
    <w:rsid w:val="005F1086"/>
    <w:rsid w:val="005F1135"/>
    <w:rsid w:val="005F1BCB"/>
    <w:rsid w:val="006359CD"/>
    <w:rsid w:val="00674088"/>
    <w:rsid w:val="006C0EB4"/>
    <w:rsid w:val="00751BF6"/>
    <w:rsid w:val="007A5FAC"/>
    <w:rsid w:val="007B6EB9"/>
    <w:rsid w:val="007C4E45"/>
    <w:rsid w:val="007D1E37"/>
    <w:rsid w:val="007D732A"/>
    <w:rsid w:val="007E704C"/>
    <w:rsid w:val="0087052F"/>
    <w:rsid w:val="008D0BB0"/>
    <w:rsid w:val="008E3FD5"/>
    <w:rsid w:val="008F683A"/>
    <w:rsid w:val="00945A16"/>
    <w:rsid w:val="009666C9"/>
    <w:rsid w:val="009B47C8"/>
    <w:rsid w:val="009D415D"/>
    <w:rsid w:val="009F19BF"/>
    <w:rsid w:val="009F6970"/>
    <w:rsid w:val="00A10775"/>
    <w:rsid w:val="00A27B56"/>
    <w:rsid w:val="00A93337"/>
    <w:rsid w:val="00A95AF7"/>
    <w:rsid w:val="00B36272"/>
    <w:rsid w:val="00B97ADA"/>
    <w:rsid w:val="00BC5A75"/>
    <w:rsid w:val="00BF4E46"/>
    <w:rsid w:val="00C34A3E"/>
    <w:rsid w:val="00CA754F"/>
    <w:rsid w:val="00CB4AD1"/>
    <w:rsid w:val="00CE5CB0"/>
    <w:rsid w:val="00D3237F"/>
    <w:rsid w:val="00D577C9"/>
    <w:rsid w:val="00D73401"/>
    <w:rsid w:val="00D82B90"/>
    <w:rsid w:val="00D9351E"/>
    <w:rsid w:val="00DA531C"/>
    <w:rsid w:val="00DC6FF0"/>
    <w:rsid w:val="00DE6B0F"/>
    <w:rsid w:val="00E035D9"/>
    <w:rsid w:val="00E23C23"/>
    <w:rsid w:val="00E97DCD"/>
    <w:rsid w:val="00EB5EB8"/>
    <w:rsid w:val="00EE7E79"/>
    <w:rsid w:val="00FA1945"/>
    <w:rsid w:val="00FD1A37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6D57"/>
  <w15:chartTrackingRefBased/>
  <w15:docId w15:val="{A755F610-9332-499B-BCD4-7DCDB888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B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0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1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2025-07-29T09:31:00Z</cp:lastPrinted>
  <dcterms:created xsi:type="dcterms:W3CDTF">2021-12-15T14:11:00Z</dcterms:created>
  <dcterms:modified xsi:type="dcterms:W3CDTF">2025-08-21T09:10:00Z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abdda19a57ac064e141cbfcfd109cc6ecf4946d653307c6e2619b6b88106c0ce</vt:lpwstr>
  </property>
</Properties>
</file>