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2F" w:rsidRPr="00501E5C" w:rsidRDefault="00B5702F" w:rsidP="00B5702F">
      <w:pPr>
        <w:suppressAutoHyphens/>
        <w:jc w:val="center"/>
        <w:rPr>
          <w:color w:val="FF0000"/>
          <w:sz w:val="28"/>
          <w:szCs w:val="28"/>
          <w:lang w:val="ru-RU" w:eastAsia="zh-CN"/>
        </w:rPr>
      </w:pPr>
      <w:r w:rsidRPr="00501E5C">
        <w:rPr>
          <w:noProof/>
          <w:color w:val="FF0000"/>
          <w:sz w:val="28"/>
          <w:szCs w:val="28"/>
          <w:lang w:val="en-US" w:eastAsia="en-US"/>
        </w:rPr>
        <w:drawing>
          <wp:inline distT="0" distB="0" distL="0" distR="0" wp14:anchorId="33CF1942" wp14:editId="2B08B692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02F" w:rsidRPr="00501E5C" w:rsidRDefault="00B5702F" w:rsidP="00B5702F">
      <w:pPr>
        <w:tabs>
          <w:tab w:val="left" w:pos="4320"/>
        </w:tabs>
        <w:suppressAutoHyphens/>
        <w:spacing w:line="276" w:lineRule="auto"/>
        <w:jc w:val="center"/>
        <w:rPr>
          <w:b/>
          <w:bCs/>
          <w:sz w:val="28"/>
          <w:szCs w:val="28"/>
          <w:lang w:val="ru-RU" w:eastAsia="zh-CN"/>
        </w:rPr>
      </w:pPr>
      <w:r w:rsidRPr="00501E5C">
        <w:rPr>
          <w:b/>
          <w:bCs/>
          <w:sz w:val="28"/>
          <w:szCs w:val="28"/>
          <w:lang w:val="ru-RU" w:eastAsia="zh-CN"/>
        </w:rPr>
        <w:t xml:space="preserve">ІРКЛІЇВСЬКА </w:t>
      </w:r>
      <w:proofErr w:type="gramStart"/>
      <w:r w:rsidRPr="00501E5C">
        <w:rPr>
          <w:b/>
          <w:bCs/>
          <w:sz w:val="28"/>
          <w:szCs w:val="28"/>
          <w:lang w:val="ru-RU" w:eastAsia="zh-CN"/>
        </w:rPr>
        <w:t>СІЛЬСЬКА  РАДА</w:t>
      </w:r>
      <w:proofErr w:type="gramEnd"/>
    </w:p>
    <w:p w:rsidR="00B5702F" w:rsidRPr="00501E5C" w:rsidRDefault="00B5702F" w:rsidP="00B5702F">
      <w:pPr>
        <w:tabs>
          <w:tab w:val="left" w:pos="4320"/>
        </w:tabs>
        <w:suppressAutoHyphens/>
        <w:spacing w:line="276" w:lineRule="auto"/>
        <w:jc w:val="center"/>
        <w:rPr>
          <w:b/>
          <w:sz w:val="28"/>
          <w:szCs w:val="28"/>
          <w:lang w:val="ru-RU"/>
        </w:rPr>
      </w:pPr>
      <w:r w:rsidRPr="00501E5C">
        <w:rPr>
          <w:b/>
          <w:sz w:val="28"/>
          <w:szCs w:val="28"/>
          <w:lang w:val="ru-RU" w:eastAsia="zh-CN"/>
        </w:rPr>
        <w:t>ЗОЛОТОНІСЬКОГО РАЙОНУ</w:t>
      </w:r>
      <w:r w:rsidRPr="00501E5C">
        <w:rPr>
          <w:b/>
          <w:sz w:val="28"/>
          <w:szCs w:val="28"/>
          <w:lang w:val="ru-RU"/>
        </w:rPr>
        <w:t xml:space="preserve"> </w:t>
      </w:r>
      <w:r w:rsidRPr="00501E5C">
        <w:rPr>
          <w:b/>
          <w:sz w:val="28"/>
          <w:szCs w:val="28"/>
          <w:lang w:val="ru-RU" w:eastAsia="zh-CN"/>
        </w:rPr>
        <w:t>ЧЕРКАСЬКОЇ ОБЛАСТІ</w:t>
      </w:r>
    </w:p>
    <w:p w:rsidR="00B5702F" w:rsidRPr="00501E5C" w:rsidRDefault="00B5702F" w:rsidP="00B5702F">
      <w:pPr>
        <w:tabs>
          <w:tab w:val="left" w:pos="4320"/>
        </w:tabs>
        <w:suppressAutoHyphens/>
        <w:jc w:val="center"/>
        <w:rPr>
          <w:b/>
          <w:sz w:val="28"/>
          <w:szCs w:val="28"/>
          <w:lang w:val="ru-RU" w:eastAsia="zh-CN"/>
        </w:rPr>
      </w:pPr>
      <w:r w:rsidRPr="00501E5C">
        <w:rPr>
          <w:b/>
          <w:sz w:val="28"/>
          <w:szCs w:val="28"/>
          <w:lang w:val="ru-RU" w:eastAsia="zh-CN"/>
        </w:rPr>
        <w:t xml:space="preserve">Восьмого </w:t>
      </w:r>
      <w:proofErr w:type="spellStart"/>
      <w:r w:rsidRPr="00501E5C">
        <w:rPr>
          <w:b/>
          <w:sz w:val="28"/>
          <w:szCs w:val="28"/>
          <w:lang w:val="ru-RU" w:eastAsia="zh-CN"/>
        </w:rPr>
        <w:t>скликання</w:t>
      </w:r>
      <w:proofErr w:type="spellEnd"/>
    </w:p>
    <w:p w:rsidR="00B5702F" w:rsidRPr="00501E5C" w:rsidRDefault="00E41016" w:rsidP="00B5702F">
      <w:pPr>
        <w:tabs>
          <w:tab w:val="left" w:pos="4320"/>
        </w:tabs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zh-CN"/>
        </w:rPr>
        <w:t>П</w:t>
      </w:r>
      <w:r w:rsidRPr="00EE1932">
        <w:rPr>
          <w:b/>
          <w:sz w:val="28"/>
          <w:szCs w:val="28"/>
          <w:lang w:val="ru-RU" w:eastAsia="zh-CN"/>
        </w:rPr>
        <w:t>’</w:t>
      </w:r>
      <w:proofErr w:type="spellStart"/>
      <w:r>
        <w:rPr>
          <w:b/>
          <w:sz w:val="28"/>
          <w:szCs w:val="28"/>
          <w:lang w:eastAsia="zh-CN"/>
        </w:rPr>
        <w:t>ятдесят</w:t>
      </w:r>
      <w:proofErr w:type="spellEnd"/>
      <w:r>
        <w:rPr>
          <w:b/>
          <w:sz w:val="28"/>
          <w:szCs w:val="28"/>
          <w:lang w:eastAsia="zh-CN"/>
        </w:rPr>
        <w:t xml:space="preserve"> четверта</w:t>
      </w:r>
      <w:r w:rsidR="00B5702F" w:rsidRPr="00501E5C">
        <w:rPr>
          <w:b/>
          <w:sz w:val="28"/>
          <w:szCs w:val="28"/>
          <w:lang w:val="ru-RU" w:eastAsia="zh-CN"/>
        </w:rPr>
        <w:t xml:space="preserve"> </w:t>
      </w:r>
      <w:proofErr w:type="spellStart"/>
      <w:r w:rsidR="00B5702F" w:rsidRPr="00501E5C">
        <w:rPr>
          <w:b/>
          <w:sz w:val="28"/>
          <w:szCs w:val="28"/>
          <w:lang w:val="ru-RU" w:eastAsia="zh-CN"/>
        </w:rPr>
        <w:t>сесія</w:t>
      </w:r>
      <w:proofErr w:type="spellEnd"/>
    </w:p>
    <w:p w:rsidR="00B5702F" w:rsidRPr="00501E5C" w:rsidRDefault="00B5702F" w:rsidP="00B5702F">
      <w:pPr>
        <w:suppressAutoHyphens/>
        <w:jc w:val="center"/>
        <w:rPr>
          <w:sz w:val="28"/>
          <w:szCs w:val="28"/>
          <w:lang w:val="ru-RU" w:eastAsia="zh-CN"/>
        </w:rPr>
      </w:pPr>
    </w:p>
    <w:p w:rsidR="00B5702F" w:rsidRPr="00501E5C" w:rsidRDefault="00B5702F" w:rsidP="00B5702F">
      <w:pPr>
        <w:tabs>
          <w:tab w:val="left" w:pos="4320"/>
        </w:tabs>
        <w:suppressAutoHyphens/>
        <w:jc w:val="center"/>
        <w:rPr>
          <w:b/>
          <w:sz w:val="28"/>
          <w:szCs w:val="28"/>
          <w:lang w:val="ru-RU" w:eastAsia="zh-CN"/>
        </w:rPr>
      </w:pPr>
      <w:r w:rsidRPr="00501E5C">
        <w:rPr>
          <w:b/>
          <w:bCs/>
          <w:sz w:val="28"/>
          <w:szCs w:val="28"/>
          <w:lang w:val="ru-RU" w:eastAsia="zh-CN"/>
        </w:rPr>
        <w:t xml:space="preserve"> Р І Ш Е Н </w:t>
      </w:r>
      <w:proofErr w:type="spellStart"/>
      <w:r w:rsidRPr="00501E5C">
        <w:rPr>
          <w:b/>
          <w:bCs/>
          <w:sz w:val="28"/>
          <w:szCs w:val="28"/>
          <w:lang w:val="ru-RU" w:eastAsia="zh-CN"/>
        </w:rPr>
        <w:t>Н</w:t>
      </w:r>
      <w:proofErr w:type="spellEnd"/>
      <w:r w:rsidRPr="00501E5C">
        <w:rPr>
          <w:b/>
          <w:bCs/>
          <w:sz w:val="28"/>
          <w:szCs w:val="28"/>
          <w:lang w:val="ru-RU" w:eastAsia="zh-CN"/>
        </w:rPr>
        <w:t xml:space="preserve"> Я</w:t>
      </w:r>
    </w:p>
    <w:p w:rsidR="00B5702F" w:rsidRPr="00501E5C" w:rsidRDefault="00B5702F" w:rsidP="00B5702F">
      <w:pPr>
        <w:tabs>
          <w:tab w:val="left" w:pos="4320"/>
        </w:tabs>
        <w:suppressAutoHyphens/>
        <w:rPr>
          <w:sz w:val="28"/>
          <w:szCs w:val="28"/>
          <w:lang w:val="ru-RU" w:eastAsia="zh-CN"/>
        </w:rPr>
      </w:pPr>
    </w:p>
    <w:p w:rsidR="00B5702F" w:rsidRPr="00501E5C" w:rsidRDefault="00B5702F" w:rsidP="00B5702F">
      <w:pPr>
        <w:tabs>
          <w:tab w:val="left" w:pos="4320"/>
        </w:tabs>
        <w:suppressAutoHyphens/>
        <w:rPr>
          <w:sz w:val="28"/>
          <w:szCs w:val="28"/>
          <w:lang w:val="ru-RU" w:eastAsia="zh-CN"/>
        </w:rPr>
      </w:pPr>
    </w:p>
    <w:p w:rsidR="00B5702F" w:rsidRPr="00501E5C" w:rsidRDefault="006C2F4A" w:rsidP="00B5702F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17.06</w:t>
      </w:r>
      <w:r w:rsidR="00B5702F" w:rsidRPr="00501E5C">
        <w:rPr>
          <w:sz w:val="28"/>
          <w:szCs w:val="28"/>
          <w:lang w:val="ru-RU" w:eastAsia="zh-CN"/>
        </w:rPr>
        <w:t>.202</w:t>
      </w:r>
      <w:r w:rsidR="00957112">
        <w:rPr>
          <w:sz w:val="28"/>
          <w:szCs w:val="28"/>
          <w:lang w:val="ru-RU" w:eastAsia="zh-CN"/>
        </w:rPr>
        <w:t>5</w:t>
      </w:r>
      <w:r w:rsidR="00B5702F" w:rsidRPr="00501E5C">
        <w:rPr>
          <w:sz w:val="28"/>
          <w:szCs w:val="28"/>
          <w:lang w:val="ru-RU" w:eastAsia="zh-CN"/>
        </w:rPr>
        <w:t xml:space="preserve">                                                                                         </w:t>
      </w:r>
      <w:r w:rsidR="00332B7E">
        <w:rPr>
          <w:sz w:val="28"/>
          <w:szCs w:val="28"/>
          <w:lang w:val="ru-RU" w:eastAsia="zh-CN"/>
        </w:rPr>
        <w:t xml:space="preserve">     </w:t>
      </w:r>
      <w:r w:rsidR="00B5702F" w:rsidRPr="00501E5C">
        <w:rPr>
          <w:sz w:val="28"/>
          <w:szCs w:val="28"/>
          <w:lang w:val="ru-RU" w:eastAsia="zh-CN"/>
        </w:rPr>
        <w:t xml:space="preserve"> №</w:t>
      </w:r>
      <w:r w:rsidR="00B5702F" w:rsidRPr="00501E5C">
        <w:rPr>
          <w:sz w:val="28"/>
          <w:szCs w:val="28"/>
          <w:lang w:eastAsia="zh-CN"/>
        </w:rPr>
        <w:t xml:space="preserve"> </w:t>
      </w:r>
      <w:r w:rsidR="00E41016">
        <w:rPr>
          <w:sz w:val="28"/>
          <w:szCs w:val="28"/>
          <w:lang w:eastAsia="zh-CN"/>
        </w:rPr>
        <w:t>5</w:t>
      </w:r>
      <w:r w:rsidR="00B5702F" w:rsidRPr="00501E5C">
        <w:rPr>
          <w:sz w:val="28"/>
          <w:szCs w:val="28"/>
          <w:lang w:eastAsia="zh-CN"/>
        </w:rPr>
        <w:t>4</w:t>
      </w:r>
      <w:r>
        <w:rPr>
          <w:sz w:val="28"/>
          <w:szCs w:val="28"/>
          <w:lang w:val="ru-RU" w:eastAsia="zh-CN"/>
        </w:rPr>
        <w:t>-2</w:t>
      </w:r>
      <w:r w:rsidR="00B5702F" w:rsidRPr="00501E5C">
        <w:rPr>
          <w:sz w:val="28"/>
          <w:szCs w:val="28"/>
          <w:lang w:val="ru-RU" w:eastAsia="zh-CN"/>
        </w:rPr>
        <w:t>/V</w:t>
      </w:r>
      <w:r w:rsidR="00B5702F" w:rsidRPr="00501E5C">
        <w:rPr>
          <w:sz w:val="28"/>
          <w:szCs w:val="28"/>
          <w:lang w:eastAsia="zh-CN"/>
        </w:rPr>
        <w:t>ІІІ</w:t>
      </w:r>
    </w:p>
    <w:p w:rsidR="00B5702F" w:rsidRPr="00501E5C" w:rsidRDefault="00B5702F" w:rsidP="00B5702F">
      <w:pPr>
        <w:suppressAutoHyphens/>
        <w:rPr>
          <w:sz w:val="28"/>
          <w:szCs w:val="28"/>
          <w:lang w:eastAsia="zh-CN"/>
        </w:rPr>
      </w:pPr>
      <w:r w:rsidRPr="00501E5C">
        <w:rPr>
          <w:sz w:val="28"/>
          <w:szCs w:val="28"/>
          <w:lang w:val="ru-RU" w:eastAsia="zh-CN"/>
        </w:rPr>
        <w:t>c</w:t>
      </w:r>
      <w:r w:rsidRPr="00501E5C">
        <w:rPr>
          <w:sz w:val="28"/>
          <w:szCs w:val="28"/>
          <w:lang w:eastAsia="zh-CN"/>
        </w:rPr>
        <w:t>. Іркліїв</w:t>
      </w:r>
    </w:p>
    <w:p w:rsidR="00A90CCA" w:rsidRPr="00411DE9" w:rsidRDefault="00A90CCA" w:rsidP="00A90CCA">
      <w:pPr>
        <w:pStyle w:val="1"/>
        <w:rPr>
          <w:rFonts w:ascii="Times New Roman" w:hAnsi="Times New Roman"/>
          <w:sz w:val="28"/>
          <w:szCs w:val="28"/>
          <w:lang w:val="uk-UA" w:eastAsia="zh-CN"/>
        </w:rPr>
      </w:pPr>
    </w:p>
    <w:p w:rsidR="00A90CCA" w:rsidRPr="00411DE9" w:rsidRDefault="00A90CCA" w:rsidP="00A90CCA">
      <w:pPr>
        <w:pStyle w:val="1"/>
        <w:rPr>
          <w:rFonts w:ascii="Times New Roman" w:hAnsi="Times New Roman"/>
          <w:sz w:val="28"/>
          <w:szCs w:val="28"/>
          <w:lang w:val="uk-UA" w:eastAsia="zh-CN"/>
        </w:rPr>
      </w:pPr>
    </w:p>
    <w:p w:rsidR="00167508" w:rsidRPr="00A06D99" w:rsidRDefault="00167508" w:rsidP="00167508">
      <w:pPr>
        <w:rPr>
          <w:rFonts w:eastAsia="Calibri"/>
          <w:b/>
          <w:sz w:val="28"/>
          <w:szCs w:val="28"/>
        </w:rPr>
      </w:pPr>
      <w:r w:rsidRPr="00A06D99">
        <w:rPr>
          <w:rFonts w:eastAsia="Calibri"/>
          <w:b/>
          <w:sz w:val="28"/>
          <w:szCs w:val="28"/>
        </w:rPr>
        <w:t xml:space="preserve">Про схвалення </w:t>
      </w:r>
      <w:proofErr w:type="spellStart"/>
      <w:r w:rsidRPr="00A06D99">
        <w:rPr>
          <w:rFonts w:eastAsia="Calibri"/>
          <w:b/>
          <w:sz w:val="28"/>
          <w:szCs w:val="28"/>
        </w:rPr>
        <w:t>проєкту</w:t>
      </w:r>
      <w:proofErr w:type="spellEnd"/>
      <w:r w:rsidRPr="00A06D99">
        <w:rPr>
          <w:rFonts w:eastAsia="Calibri"/>
          <w:b/>
          <w:sz w:val="28"/>
          <w:szCs w:val="28"/>
        </w:rPr>
        <w:t xml:space="preserve"> договору</w:t>
      </w:r>
    </w:p>
    <w:p w:rsidR="00167508" w:rsidRPr="00A06D99" w:rsidRDefault="00167508" w:rsidP="00167508">
      <w:pPr>
        <w:rPr>
          <w:rFonts w:eastAsia="Calibri"/>
          <w:b/>
          <w:sz w:val="28"/>
          <w:szCs w:val="28"/>
        </w:rPr>
      </w:pPr>
      <w:r w:rsidRPr="00A06D99">
        <w:rPr>
          <w:rFonts w:eastAsia="Calibri"/>
          <w:b/>
          <w:sz w:val="28"/>
          <w:szCs w:val="28"/>
        </w:rPr>
        <w:t>про співробітництво територіальних</w:t>
      </w:r>
    </w:p>
    <w:p w:rsidR="001A325E" w:rsidRPr="00A06D99" w:rsidRDefault="00167508" w:rsidP="006C2F4A">
      <w:pPr>
        <w:tabs>
          <w:tab w:val="left" w:pos="4820"/>
        </w:tabs>
        <w:ind w:right="4535"/>
        <w:jc w:val="both"/>
        <w:rPr>
          <w:b/>
          <w:sz w:val="28"/>
          <w:szCs w:val="28"/>
        </w:rPr>
      </w:pPr>
      <w:r w:rsidRPr="00A06D99">
        <w:rPr>
          <w:rFonts w:eastAsia="Calibri"/>
          <w:b/>
          <w:sz w:val="28"/>
          <w:szCs w:val="28"/>
        </w:rPr>
        <w:t>громад у сфері надання соціальних послуг</w:t>
      </w:r>
    </w:p>
    <w:p w:rsidR="00990402" w:rsidRPr="00A90CCA" w:rsidRDefault="00990402">
      <w:pPr>
        <w:rPr>
          <w:sz w:val="16"/>
          <w:szCs w:val="16"/>
        </w:rPr>
      </w:pPr>
    </w:p>
    <w:p w:rsidR="00767946" w:rsidRPr="00A90CCA" w:rsidRDefault="00767946">
      <w:pPr>
        <w:rPr>
          <w:sz w:val="16"/>
          <w:szCs w:val="16"/>
        </w:rPr>
      </w:pPr>
    </w:p>
    <w:p w:rsidR="00501E5C" w:rsidRPr="00C40996" w:rsidRDefault="0073799D" w:rsidP="00C40996">
      <w:pPr>
        <w:ind w:firstLine="567"/>
        <w:jc w:val="both"/>
        <w:rPr>
          <w:sz w:val="28"/>
        </w:rPr>
      </w:pPr>
      <w:r w:rsidRPr="00C40996">
        <w:rPr>
          <w:rFonts w:eastAsia="Calibri"/>
          <w:sz w:val="28"/>
        </w:rPr>
        <w:t xml:space="preserve">Керуючись </w:t>
      </w:r>
      <w:r w:rsidR="00E264DA" w:rsidRPr="00E264DA">
        <w:rPr>
          <w:rFonts w:eastAsia="Calibri"/>
          <w:sz w:val="28"/>
          <w:szCs w:val="28"/>
        </w:rPr>
        <w:t>п. 33</w:t>
      </w:r>
      <w:r w:rsidR="00E264DA" w:rsidRPr="00E264DA">
        <w:rPr>
          <w:rFonts w:eastAsia="Calibri"/>
          <w:sz w:val="28"/>
          <w:szCs w:val="28"/>
          <w:vertAlign w:val="superscript"/>
        </w:rPr>
        <w:t xml:space="preserve">1 </w:t>
      </w:r>
      <w:r w:rsidRPr="00C40996">
        <w:rPr>
          <w:rFonts w:eastAsia="Calibri"/>
          <w:sz w:val="28"/>
        </w:rPr>
        <w:t>ст. 26 Закону України «Про місцеве самоврядування в Україні»</w:t>
      </w:r>
      <w:r w:rsidRPr="00C40996">
        <w:rPr>
          <w:sz w:val="28"/>
        </w:rPr>
        <w:t>,</w:t>
      </w:r>
      <w:r w:rsidRPr="00C40996">
        <w:rPr>
          <w:rFonts w:eastAsia="Calibri"/>
          <w:sz w:val="28"/>
        </w:rPr>
        <w:t xml:space="preserve"> ч.1 ст.8 Закону України «Про співробітництво територіальних громад» та р</w:t>
      </w:r>
      <w:r w:rsidR="00167508" w:rsidRPr="00C40996">
        <w:rPr>
          <w:rFonts w:eastAsia="Calibri"/>
          <w:sz w:val="28"/>
        </w:rPr>
        <w:t xml:space="preserve">озглянувши пропозиції комісії з підготовки </w:t>
      </w:r>
      <w:proofErr w:type="spellStart"/>
      <w:r w:rsidR="00167508" w:rsidRPr="00C40996">
        <w:rPr>
          <w:rFonts w:eastAsia="Calibri"/>
          <w:sz w:val="28"/>
        </w:rPr>
        <w:t>проєкту</w:t>
      </w:r>
      <w:proofErr w:type="spellEnd"/>
      <w:r w:rsidR="00167508" w:rsidRPr="00C40996">
        <w:rPr>
          <w:rFonts w:eastAsia="Calibri"/>
          <w:sz w:val="28"/>
        </w:rPr>
        <w:t xml:space="preserve"> договору про співробітництво </w:t>
      </w:r>
      <w:bookmarkStart w:id="0" w:name="_Hlk184888011"/>
      <w:r w:rsidR="00167508" w:rsidRPr="00C40996">
        <w:rPr>
          <w:rFonts w:eastAsia="Calibri"/>
          <w:sz w:val="28"/>
        </w:rPr>
        <w:t>Ірклі</w:t>
      </w:r>
      <w:bookmarkStart w:id="1" w:name="_GoBack"/>
      <w:bookmarkEnd w:id="1"/>
      <w:r w:rsidR="00167508" w:rsidRPr="00C40996">
        <w:rPr>
          <w:rFonts w:eastAsia="Calibri"/>
          <w:sz w:val="28"/>
        </w:rPr>
        <w:t xml:space="preserve">ївської сільської територіальної громади та </w:t>
      </w:r>
      <w:proofErr w:type="spellStart"/>
      <w:r w:rsidR="00167508" w:rsidRPr="00C40996">
        <w:rPr>
          <w:rFonts w:eastAsia="Calibri"/>
          <w:sz w:val="28"/>
        </w:rPr>
        <w:t>Новодмитрівської</w:t>
      </w:r>
      <w:proofErr w:type="spellEnd"/>
      <w:r w:rsidR="00167508" w:rsidRPr="00C40996">
        <w:rPr>
          <w:rFonts w:eastAsia="Calibri"/>
          <w:sz w:val="28"/>
        </w:rPr>
        <w:t xml:space="preserve"> територіальної громади</w:t>
      </w:r>
      <w:bookmarkEnd w:id="0"/>
      <w:r w:rsidR="00167508" w:rsidRPr="00C40996">
        <w:rPr>
          <w:rFonts w:eastAsia="Calibri"/>
          <w:sz w:val="28"/>
        </w:rPr>
        <w:t xml:space="preserve">, </w:t>
      </w:r>
      <w:r w:rsidR="00501E5C" w:rsidRPr="00C40996">
        <w:rPr>
          <w:sz w:val="28"/>
        </w:rPr>
        <w:t>Іркліївська сільська рада</w:t>
      </w:r>
    </w:p>
    <w:p w:rsidR="00501E5C" w:rsidRPr="00501E5C" w:rsidRDefault="00501E5C" w:rsidP="00501E5C">
      <w:pPr>
        <w:pStyle w:val="a3"/>
        <w:suppressAutoHyphens/>
        <w:spacing w:after="240"/>
        <w:ind w:left="0"/>
        <w:jc w:val="center"/>
        <w:rPr>
          <w:sz w:val="28"/>
          <w:szCs w:val="28"/>
          <w:lang w:eastAsia="zh-CN"/>
        </w:rPr>
      </w:pPr>
      <w:r w:rsidRPr="00501E5C">
        <w:rPr>
          <w:sz w:val="28"/>
          <w:szCs w:val="28"/>
          <w:lang w:eastAsia="zh-CN"/>
        </w:rPr>
        <w:t>ВИРІШИЛА:</w:t>
      </w:r>
    </w:p>
    <w:p w:rsidR="00167508" w:rsidRPr="00FB7D3E" w:rsidRDefault="00A90CCA" w:rsidP="00FB7D3E">
      <w:pPr>
        <w:pStyle w:val="a3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7508" w:rsidRPr="00FB7D3E">
        <w:rPr>
          <w:rFonts w:eastAsia="Calibri"/>
          <w:sz w:val="28"/>
          <w:szCs w:val="28"/>
        </w:rPr>
        <w:t xml:space="preserve">Схвалити проєкт договору про співробітництво </w:t>
      </w:r>
      <w:r w:rsidR="00167508" w:rsidRPr="00FB7D3E">
        <w:rPr>
          <w:rFonts w:eastAsia="Calibri"/>
          <w:kern w:val="2"/>
          <w:sz w:val="28"/>
          <w:szCs w:val="28"/>
          <w14:ligatures w14:val="standardContextual"/>
        </w:rPr>
        <w:t xml:space="preserve">Іркліївської сільської територіальної громади та </w:t>
      </w:r>
      <w:proofErr w:type="spellStart"/>
      <w:r w:rsidR="00167508" w:rsidRPr="00FB7D3E">
        <w:rPr>
          <w:rFonts w:eastAsia="Calibri"/>
          <w:kern w:val="2"/>
          <w:sz w:val="28"/>
          <w:szCs w:val="28"/>
          <w14:ligatures w14:val="standardContextual"/>
        </w:rPr>
        <w:t>Новодмитрівської</w:t>
      </w:r>
      <w:proofErr w:type="spellEnd"/>
      <w:r w:rsidR="00167508" w:rsidRPr="00FB7D3E">
        <w:rPr>
          <w:rFonts w:eastAsia="Calibri"/>
          <w:kern w:val="2"/>
          <w:sz w:val="28"/>
          <w:szCs w:val="28"/>
          <w14:ligatures w14:val="standardContextual"/>
        </w:rPr>
        <w:t xml:space="preserve"> територіальної громади у формі 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ресурсів, а саме: </w:t>
      </w:r>
      <w:r w:rsidR="00167508" w:rsidRPr="00FB7D3E">
        <w:rPr>
          <w:rFonts w:eastAsia="Calibri"/>
          <w:color w:val="000000"/>
          <w:sz w:val="28"/>
          <w:szCs w:val="28"/>
        </w:rPr>
        <w:t xml:space="preserve">надання соціальної послуги </w:t>
      </w:r>
      <w:r w:rsidR="00167508" w:rsidRPr="00FB7D3E">
        <w:rPr>
          <w:sz w:val="28"/>
          <w:szCs w:val="28"/>
        </w:rPr>
        <w:t xml:space="preserve">«надання притулку» особам, які постраждали від домашнього насильства та/або насильства за ознакою статі, на базі комунальної установи «Центр надання соціальних послуг </w:t>
      </w:r>
      <w:proofErr w:type="spellStart"/>
      <w:r w:rsidR="00167508" w:rsidRPr="00FB7D3E">
        <w:rPr>
          <w:sz w:val="28"/>
          <w:szCs w:val="28"/>
        </w:rPr>
        <w:t>Новодмитрівської</w:t>
      </w:r>
      <w:proofErr w:type="spellEnd"/>
      <w:r w:rsidR="00167508" w:rsidRPr="00FB7D3E">
        <w:rPr>
          <w:sz w:val="28"/>
          <w:szCs w:val="28"/>
        </w:rPr>
        <w:t xml:space="preserve"> сільської ради Золотоніського району Черкаської області» </w:t>
      </w:r>
      <w:r w:rsidR="00167508" w:rsidRPr="00FB7D3E">
        <w:rPr>
          <w:rFonts w:eastAsia="Calibri"/>
          <w:sz w:val="28"/>
          <w:szCs w:val="28"/>
        </w:rPr>
        <w:t xml:space="preserve">жителям </w:t>
      </w:r>
      <w:r w:rsidR="00DB7575" w:rsidRPr="00FB7D3E">
        <w:rPr>
          <w:rFonts w:eastAsia="Calibri"/>
          <w:kern w:val="2"/>
          <w:sz w:val="28"/>
          <w:szCs w:val="28"/>
          <w14:ligatures w14:val="standardContextual"/>
        </w:rPr>
        <w:t xml:space="preserve">Іркліївської сільської </w:t>
      </w:r>
      <w:r w:rsidR="00167508" w:rsidRPr="00FB7D3E">
        <w:rPr>
          <w:rFonts w:eastAsia="Calibri"/>
          <w:kern w:val="2"/>
          <w:sz w:val="28"/>
          <w:szCs w:val="28"/>
          <w14:ligatures w14:val="standardContextual"/>
        </w:rPr>
        <w:t>територіальної громади (далі – Договір про співробітництво), що додається.</w:t>
      </w:r>
    </w:p>
    <w:p w:rsidR="00FB7D3E" w:rsidRPr="00FB7D3E" w:rsidRDefault="00FB7D3E" w:rsidP="00FB7D3E">
      <w:pPr>
        <w:spacing w:line="276" w:lineRule="auto"/>
        <w:ind w:firstLine="709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B7D3E">
        <w:rPr>
          <w:rFonts w:eastAsia="Calibri"/>
          <w:kern w:val="2"/>
          <w:sz w:val="28"/>
          <w:szCs w:val="28"/>
          <w14:ligatures w14:val="standardContextual"/>
        </w:rPr>
        <w:t>2. Доручити сільському голові</w:t>
      </w:r>
      <w:r w:rsidRPr="00FB7D3E">
        <w:rPr>
          <w:rFonts w:eastAsia="Calibri"/>
          <w:bCs/>
          <w:color w:val="000000"/>
          <w:sz w:val="28"/>
          <w:szCs w:val="28"/>
        </w:rPr>
        <w:t xml:space="preserve"> Анатолію ПИСАРЕНКУ підписати договір про співробітництво від Іркліївської </w:t>
      </w:r>
      <w:r w:rsidRPr="00FB7D3E">
        <w:rPr>
          <w:rFonts w:eastAsia="Calibri"/>
          <w:kern w:val="2"/>
          <w:sz w:val="28"/>
          <w:szCs w:val="28"/>
          <w14:ligatures w14:val="standardContextual"/>
        </w:rPr>
        <w:t>сільської ради.</w:t>
      </w:r>
    </w:p>
    <w:p w:rsidR="00FB7D3E" w:rsidRPr="00FB7D3E" w:rsidRDefault="00FB7D3E" w:rsidP="00FB7D3E">
      <w:pPr>
        <w:spacing w:line="276" w:lineRule="auto"/>
        <w:ind w:firstLine="709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FB7D3E">
        <w:rPr>
          <w:rFonts w:eastAsia="Calibri"/>
          <w:kern w:val="2"/>
          <w:sz w:val="28"/>
          <w:szCs w:val="28"/>
          <w14:ligatures w14:val="standardContextual"/>
        </w:rPr>
        <w:t xml:space="preserve">3. Фінансовому відділу Іркліївської сільської ради враховувати договір про співробітництво при формуванні </w:t>
      </w:r>
      <w:proofErr w:type="spellStart"/>
      <w:r w:rsidRPr="00FB7D3E">
        <w:rPr>
          <w:rFonts w:eastAsia="Calibri"/>
          <w:kern w:val="2"/>
          <w:sz w:val="28"/>
          <w:szCs w:val="28"/>
          <w14:ligatures w14:val="standardContextual"/>
        </w:rPr>
        <w:t>проєкту</w:t>
      </w:r>
      <w:proofErr w:type="spellEnd"/>
      <w:r w:rsidRPr="00FB7D3E">
        <w:rPr>
          <w:rFonts w:eastAsia="Calibri"/>
          <w:kern w:val="2"/>
          <w:sz w:val="28"/>
          <w:szCs w:val="28"/>
          <w14:ligatures w14:val="standardContextual"/>
        </w:rPr>
        <w:t xml:space="preserve"> місцевого бюджету на 2025 рік та наступні роки.</w:t>
      </w:r>
    </w:p>
    <w:p w:rsidR="00167508" w:rsidRPr="004C0F70" w:rsidRDefault="00167508" w:rsidP="00FB7D3E">
      <w:pPr>
        <w:ind w:firstLine="709"/>
        <w:jc w:val="both"/>
        <w:rPr>
          <w:sz w:val="28"/>
          <w:szCs w:val="28"/>
        </w:rPr>
      </w:pPr>
      <w:r w:rsidRPr="004C0F70">
        <w:rPr>
          <w:color w:val="000000"/>
          <w:sz w:val="28"/>
          <w:szCs w:val="28"/>
          <w:shd w:val="clear" w:color="auto" w:fill="FFFFFF"/>
        </w:rPr>
        <w:t xml:space="preserve">4. Делегувати виконавчому комітету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Новодмитрівської</w:t>
      </w:r>
      <w:proofErr w:type="spellEnd"/>
      <w:r w:rsidRPr="004C0F7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сільської</w:t>
      </w:r>
      <w:r w:rsidRPr="004C0F70">
        <w:rPr>
          <w:color w:val="000000"/>
          <w:sz w:val="28"/>
          <w:szCs w:val="28"/>
          <w:shd w:val="clear" w:color="auto" w:fill="FFFFFF"/>
        </w:rPr>
        <w:t xml:space="preserve"> ради повноваження щодо розробки та укладення договор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4C0F70">
        <w:rPr>
          <w:color w:val="000000"/>
          <w:sz w:val="28"/>
          <w:szCs w:val="28"/>
          <w:shd w:val="clear" w:color="auto" w:fill="FFFFFF"/>
        </w:rPr>
        <w:t xml:space="preserve"> про порядок та умови надання послуг, передбачен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Pr="004C0F70">
        <w:rPr>
          <w:color w:val="000000"/>
          <w:sz w:val="28"/>
          <w:szCs w:val="28"/>
          <w:shd w:val="clear" w:color="auto" w:fill="FFFFFF"/>
        </w:rPr>
        <w:t xml:space="preserve"> в пункті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4C0F70">
        <w:rPr>
          <w:color w:val="000000"/>
          <w:sz w:val="28"/>
          <w:szCs w:val="28"/>
          <w:shd w:val="clear" w:color="auto" w:fill="FFFFFF"/>
        </w:rPr>
        <w:t xml:space="preserve"> договору про співробітництво </w:t>
      </w:r>
      <w:r w:rsidRPr="004C0F70">
        <w:rPr>
          <w:color w:val="000000"/>
          <w:sz w:val="28"/>
          <w:szCs w:val="28"/>
          <w:shd w:val="clear" w:color="auto" w:fill="FFFFFF"/>
        </w:rPr>
        <w:lastRenderedPageBreak/>
        <w:t xml:space="preserve">територіальних громад у сфері надання </w:t>
      </w:r>
      <w:r>
        <w:rPr>
          <w:color w:val="000000"/>
          <w:sz w:val="28"/>
          <w:szCs w:val="28"/>
          <w:shd w:val="clear" w:color="auto" w:fill="FFFFFF"/>
        </w:rPr>
        <w:t xml:space="preserve">соціальних </w:t>
      </w:r>
      <w:r w:rsidRPr="004C0F70">
        <w:rPr>
          <w:color w:val="000000"/>
          <w:sz w:val="28"/>
          <w:szCs w:val="28"/>
          <w:shd w:val="clear" w:color="auto" w:fill="FFFFFF"/>
        </w:rPr>
        <w:t xml:space="preserve">послуг </w:t>
      </w:r>
      <w:r w:rsidRPr="003841D5">
        <w:rPr>
          <w:sz w:val="28"/>
          <w:szCs w:val="28"/>
        </w:rPr>
        <w:t xml:space="preserve">на базі комунальної установи «Центр надання соціальних послуг </w:t>
      </w:r>
      <w:proofErr w:type="spellStart"/>
      <w:r w:rsidRPr="003841D5">
        <w:rPr>
          <w:sz w:val="28"/>
          <w:szCs w:val="28"/>
        </w:rPr>
        <w:t>Новодмитрівської</w:t>
      </w:r>
      <w:proofErr w:type="spellEnd"/>
      <w:r w:rsidRPr="003841D5">
        <w:rPr>
          <w:sz w:val="28"/>
          <w:szCs w:val="28"/>
        </w:rPr>
        <w:t xml:space="preserve"> сільської ради Золотоніського району Черкаської області»</w:t>
      </w:r>
      <w:r>
        <w:rPr>
          <w:sz w:val="28"/>
          <w:szCs w:val="28"/>
        </w:rPr>
        <w:t xml:space="preserve"> </w:t>
      </w:r>
      <w:r w:rsidRPr="00511448">
        <w:rPr>
          <w:rFonts w:eastAsia="Calibri"/>
          <w:sz w:val="28"/>
          <w:szCs w:val="28"/>
        </w:rPr>
        <w:t xml:space="preserve">жителям </w:t>
      </w:r>
      <w:r w:rsidR="00B32F71">
        <w:rPr>
          <w:rFonts w:eastAsia="Calibri"/>
          <w:kern w:val="2"/>
          <w:sz w:val="28"/>
          <w:szCs w:val="28"/>
          <w14:ligatures w14:val="standardContextual"/>
        </w:rPr>
        <w:t>Іркліївської сільської</w:t>
      </w:r>
      <w:r w:rsidRPr="00511448">
        <w:rPr>
          <w:rFonts w:eastAsia="Calibri"/>
          <w:kern w:val="2"/>
          <w:sz w:val="28"/>
          <w:szCs w:val="28"/>
          <w14:ligatures w14:val="standardContextual"/>
        </w:rPr>
        <w:t xml:space="preserve"> територіальної громади</w:t>
      </w:r>
      <w:r w:rsidRPr="004C0F70">
        <w:rPr>
          <w:color w:val="000000"/>
          <w:sz w:val="28"/>
          <w:szCs w:val="28"/>
          <w:shd w:val="clear" w:color="auto" w:fill="FFFFFF"/>
        </w:rPr>
        <w:t xml:space="preserve"> та врегулювання інших питань, які виникають в процесі реалізації договору, вказаного в п.1 рішення.</w:t>
      </w:r>
    </w:p>
    <w:p w:rsidR="00A90CCA" w:rsidRPr="00A90CCA" w:rsidRDefault="00A90CCA" w:rsidP="00A90CCA">
      <w:pPr>
        <w:pStyle w:val="a3"/>
        <w:ind w:left="0" w:right="-1" w:firstLine="709"/>
        <w:jc w:val="both"/>
        <w:rPr>
          <w:sz w:val="16"/>
          <w:szCs w:val="16"/>
        </w:rPr>
      </w:pPr>
    </w:p>
    <w:p w:rsidR="00767946" w:rsidRPr="00A628B0" w:rsidRDefault="00B32F71" w:rsidP="00A90C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5FB9">
        <w:rPr>
          <w:sz w:val="28"/>
          <w:szCs w:val="28"/>
        </w:rPr>
        <w:t xml:space="preserve">. </w:t>
      </w:r>
      <w:r w:rsidR="00A628B0" w:rsidRPr="00A628B0">
        <w:rPr>
          <w:sz w:val="28"/>
          <w:szCs w:val="28"/>
        </w:rPr>
        <w:t>Контроль за виконанням рішення покласти на постійну комісію з питань охорони здоров’я, соціального захисту населення,  техногенної безпеки і надзвичайних ситуацій.</w:t>
      </w:r>
    </w:p>
    <w:p w:rsidR="001A325E" w:rsidRPr="00A90CCA" w:rsidRDefault="001A325E" w:rsidP="001A325E">
      <w:pPr>
        <w:ind w:right="-1" w:firstLine="709"/>
        <w:jc w:val="both"/>
        <w:rPr>
          <w:sz w:val="16"/>
          <w:szCs w:val="16"/>
        </w:rPr>
      </w:pPr>
      <w:r w:rsidRPr="00A90CCA">
        <w:rPr>
          <w:sz w:val="16"/>
          <w:szCs w:val="16"/>
        </w:rPr>
        <w:t xml:space="preserve">  </w:t>
      </w:r>
    </w:p>
    <w:p w:rsidR="001A325E" w:rsidRPr="00A90CCA" w:rsidRDefault="001A325E" w:rsidP="001A325E">
      <w:pPr>
        <w:ind w:right="-81"/>
        <w:rPr>
          <w:sz w:val="16"/>
          <w:szCs w:val="16"/>
        </w:rPr>
      </w:pPr>
    </w:p>
    <w:p w:rsidR="001A325E" w:rsidRPr="00A90CCA" w:rsidRDefault="001A325E" w:rsidP="001A325E">
      <w:pPr>
        <w:ind w:right="-81"/>
        <w:rPr>
          <w:sz w:val="16"/>
          <w:szCs w:val="16"/>
        </w:rPr>
      </w:pPr>
    </w:p>
    <w:p w:rsidR="001A325E" w:rsidRPr="00F32639" w:rsidRDefault="00501E5C" w:rsidP="001A325E">
      <w:pPr>
        <w:ind w:right="-81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="001A325E">
        <w:rPr>
          <w:sz w:val="28"/>
          <w:szCs w:val="28"/>
        </w:rPr>
        <w:t xml:space="preserve">                                          </w:t>
      </w:r>
      <w:r w:rsidR="003E43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Анатолій ПИСАРЕНКО</w:t>
      </w:r>
    </w:p>
    <w:p w:rsidR="001A325E" w:rsidRDefault="001A325E"/>
    <w:p w:rsidR="00990402" w:rsidRDefault="00990402"/>
    <w:p w:rsidR="00990402" w:rsidRDefault="009E1478" w:rsidP="009E1478">
      <w:pPr>
        <w:tabs>
          <w:tab w:val="left" w:pos="7404"/>
        </w:tabs>
      </w:pPr>
      <w:r>
        <w:tab/>
      </w:r>
    </w:p>
    <w:p w:rsidR="001115E8" w:rsidRDefault="001115E8" w:rsidP="00990402">
      <w:pPr>
        <w:ind w:left="6521"/>
        <w:rPr>
          <w:sz w:val="24"/>
          <w:szCs w:val="24"/>
        </w:rPr>
      </w:pPr>
    </w:p>
    <w:p w:rsidR="001115E8" w:rsidRDefault="001115E8" w:rsidP="00990402">
      <w:pPr>
        <w:ind w:left="6521"/>
        <w:rPr>
          <w:sz w:val="24"/>
          <w:szCs w:val="24"/>
        </w:rPr>
      </w:pPr>
    </w:p>
    <w:p w:rsidR="001115E8" w:rsidRDefault="001115E8" w:rsidP="00990402">
      <w:pPr>
        <w:ind w:left="6521"/>
        <w:rPr>
          <w:sz w:val="24"/>
          <w:szCs w:val="24"/>
        </w:rPr>
      </w:pPr>
    </w:p>
    <w:p w:rsidR="001115E8" w:rsidRDefault="001115E8" w:rsidP="00990402">
      <w:pPr>
        <w:ind w:left="6521"/>
        <w:rPr>
          <w:sz w:val="24"/>
          <w:szCs w:val="24"/>
        </w:rPr>
      </w:pPr>
    </w:p>
    <w:p w:rsidR="001115E8" w:rsidRDefault="001115E8" w:rsidP="00990402">
      <w:pPr>
        <w:ind w:left="6521"/>
        <w:rPr>
          <w:sz w:val="24"/>
          <w:szCs w:val="24"/>
        </w:rPr>
      </w:pPr>
    </w:p>
    <w:p w:rsidR="001115E8" w:rsidRDefault="001115E8" w:rsidP="00990402">
      <w:pPr>
        <w:ind w:left="6521"/>
        <w:rPr>
          <w:sz w:val="24"/>
          <w:szCs w:val="24"/>
        </w:rPr>
      </w:pPr>
    </w:p>
    <w:p w:rsidR="001115E8" w:rsidRDefault="001115E8" w:rsidP="00990402">
      <w:pPr>
        <w:ind w:left="6521"/>
        <w:rPr>
          <w:sz w:val="24"/>
          <w:szCs w:val="24"/>
        </w:rPr>
      </w:pPr>
    </w:p>
    <w:p w:rsidR="00634317" w:rsidRDefault="00634317" w:rsidP="00990402">
      <w:pPr>
        <w:ind w:left="6521"/>
        <w:rPr>
          <w:sz w:val="24"/>
          <w:szCs w:val="24"/>
        </w:rPr>
      </w:pPr>
    </w:p>
    <w:p w:rsidR="00634317" w:rsidRDefault="00634317" w:rsidP="00990402">
      <w:pPr>
        <w:ind w:left="6521"/>
        <w:rPr>
          <w:sz w:val="24"/>
          <w:szCs w:val="24"/>
        </w:rPr>
      </w:pPr>
    </w:p>
    <w:p w:rsidR="00634317" w:rsidRDefault="00634317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 w:rsidP="00990402">
      <w:pPr>
        <w:ind w:left="6521"/>
        <w:rPr>
          <w:sz w:val="24"/>
          <w:szCs w:val="24"/>
        </w:rPr>
      </w:pPr>
    </w:p>
    <w:p w:rsidR="00972080" w:rsidRDefault="00972080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2F4A" w:rsidRPr="00D91016" w:rsidRDefault="006C2F4A" w:rsidP="006C2F4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D91016">
        <w:rPr>
          <w:bCs/>
          <w:sz w:val="24"/>
          <w:szCs w:val="24"/>
        </w:rPr>
        <w:t>Додаток</w:t>
      </w:r>
    </w:p>
    <w:p w:rsidR="006C2F4A" w:rsidRPr="00D91016" w:rsidRDefault="006C2F4A" w:rsidP="006C2F4A">
      <w:pPr>
        <w:ind w:left="5672"/>
        <w:rPr>
          <w:bCs/>
          <w:sz w:val="24"/>
          <w:szCs w:val="24"/>
        </w:rPr>
      </w:pPr>
      <w:r w:rsidRPr="00D91016">
        <w:rPr>
          <w:bCs/>
          <w:sz w:val="24"/>
          <w:szCs w:val="24"/>
        </w:rPr>
        <w:t xml:space="preserve">              до рішення Іркліївської </w:t>
      </w:r>
    </w:p>
    <w:p w:rsidR="006C2F4A" w:rsidRPr="00D91016" w:rsidRDefault="006C2F4A" w:rsidP="006C2F4A">
      <w:pPr>
        <w:ind w:left="5529" w:firstLine="143"/>
        <w:rPr>
          <w:bCs/>
          <w:sz w:val="24"/>
          <w:szCs w:val="24"/>
        </w:rPr>
      </w:pPr>
      <w:r w:rsidRPr="00D91016">
        <w:rPr>
          <w:bCs/>
          <w:sz w:val="24"/>
          <w:szCs w:val="24"/>
        </w:rPr>
        <w:t xml:space="preserve">              сільської ради</w:t>
      </w:r>
    </w:p>
    <w:p w:rsidR="00972080" w:rsidRPr="0073799D" w:rsidRDefault="006C2F4A" w:rsidP="0073799D">
      <w:pPr>
        <w:ind w:left="567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32B7E">
        <w:rPr>
          <w:bCs/>
          <w:sz w:val="24"/>
          <w:szCs w:val="24"/>
        </w:rPr>
        <w:t xml:space="preserve">           від 17.06.2025 № 54-2</w:t>
      </w:r>
      <w:r w:rsidR="0073799D">
        <w:rPr>
          <w:bCs/>
          <w:sz w:val="24"/>
          <w:szCs w:val="24"/>
        </w:rPr>
        <w:t>/VІІІ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ДОГОВІР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ПРО СПІВРОБІТНИЦТВО ТЕРИТОРІАЛЬНИХ ГРОМАД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У ФОРМІ ДЕЛЕГУВАННЯ ВИКОНАННЯ ОКРЕМИХ ЗАВДАНЬ ІЗ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ПЕРЕДАЧЕЮ ВІДПОВІДНИХ РЕСУРСІВ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color w:val="000000"/>
          <w:sz w:val="28"/>
          <w:szCs w:val="28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Calibri"/>
          <w:color w:val="000000"/>
          <w:sz w:val="16"/>
          <w:szCs w:val="16"/>
        </w:rPr>
      </w:pPr>
      <w:r w:rsidRPr="0042708A">
        <w:rPr>
          <w:rFonts w:eastAsia="Calibri"/>
          <w:color w:val="000000"/>
          <w:sz w:val="16"/>
          <w:szCs w:val="16"/>
        </w:rPr>
        <w:t xml:space="preserve">  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972080" w:rsidRPr="0042708A" w:rsidTr="00233A01">
        <w:trPr>
          <w:jc w:val="center"/>
        </w:trPr>
        <w:tc>
          <w:tcPr>
            <w:tcW w:w="5250" w:type="dxa"/>
          </w:tcPr>
          <w:p w:rsidR="00972080" w:rsidRPr="0042708A" w:rsidRDefault="00972080" w:rsidP="0023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eastAsia="Calibri"/>
                <w:color w:val="000000"/>
                <w:sz w:val="28"/>
                <w:szCs w:val="28"/>
              </w:rPr>
            </w:pPr>
            <w:r w:rsidRPr="0042708A"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Pr="0042708A">
              <w:rPr>
                <w:rFonts w:eastAsia="Calibri"/>
                <w:color w:val="000000"/>
                <w:sz w:val="28"/>
                <w:szCs w:val="28"/>
              </w:rPr>
              <w:br/>
            </w:r>
          </w:p>
        </w:tc>
        <w:tc>
          <w:tcPr>
            <w:tcW w:w="4820" w:type="dxa"/>
          </w:tcPr>
          <w:p w:rsidR="00972080" w:rsidRPr="0042708A" w:rsidRDefault="00972080" w:rsidP="0023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2708A">
              <w:rPr>
                <w:rFonts w:eastAsia="Calibri"/>
                <w:color w:val="000000"/>
                <w:sz w:val="28"/>
                <w:szCs w:val="28"/>
              </w:rPr>
              <w:t xml:space="preserve">           «___» _________  2025 року</w:t>
            </w:r>
          </w:p>
        </w:tc>
      </w:tr>
    </w:tbl>
    <w:p w:rsidR="00972080" w:rsidRDefault="00972080" w:rsidP="00972080">
      <w:pPr>
        <w:jc w:val="both"/>
        <w:rPr>
          <w:rFonts w:eastAsia="Calibri"/>
          <w:b/>
          <w:bCs/>
          <w:sz w:val="28"/>
          <w:szCs w:val="28"/>
        </w:rPr>
      </w:pPr>
      <w:bookmarkStart w:id="2" w:name="_heading=h.gjdgxs"/>
      <w:bookmarkEnd w:id="2"/>
    </w:p>
    <w:p w:rsidR="00972080" w:rsidRPr="0042708A" w:rsidRDefault="00972080" w:rsidP="00972080">
      <w:pPr>
        <w:jc w:val="both"/>
        <w:rPr>
          <w:color w:val="3C3D45"/>
        </w:rPr>
      </w:pPr>
      <w:r>
        <w:rPr>
          <w:rFonts w:eastAsia="Calibri"/>
          <w:b/>
          <w:bCs/>
          <w:sz w:val="28"/>
          <w:szCs w:val="28"/>
        </w:rPr>
        <w:t xml:space="preserve">        </w:t>
      </w:r>
      <w:proofErr w:type="spellStart"/>
      <w:r>
        <w:rPr>
          <w:rFonts w:eastAsia="Calibri"/>
          <w:b/>
          <w:bCs/>
          <w:sz w:val="28"/>
          <w:szCs w:val="28"/>
        </w:rPr>
        <w:t>Новодмитрівська</w:t>
      </w:r>
      <w:proofErr w:type="spellEnd"/>
      <w:r>
        <w:rPr>
          <w:rFonts w:eastAsia="Calibri"/>
          <w:b/>
          <w:bCs/>
          <w:sz w:val="28"/>
          <w:szCs w:val="28"/>
        </w:rPr>
        <w:t xml:space="preserve"> територіальна громада через</w:t>
      </w:r>
      <w:r w:rsidRPr="0042708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2708A">
        <w:rPr>
          <w:rFonts w:eastAsia="Calibri"/>
          <w:b/>
          <w:bCs/>
          <w:sz w:val="28"/>
          <w:szCs w:val="28"/>
        </w:rPr>
        <w:t>Новодмитрівськ</w:t>
      </w:r>
      <w:r>
        <w:rPr>
          <w:rFonts w:eastAsia="Calibri"/>
          <w:b/>
          <w:bCs/>
          <w:sz w:val="28"/>
          <w:szCs w:val="28"/>
        </w:rPr>
        <w:t>у</w:t>
      </w:r>
      <w:proofErr w:type="spellEnd"/>
      <w:r w:rsidRPr="0042708A">
        <w:rPr>
          <w:rFonts w:eastAsia="Calibri"/>
          <w:b/>
          <w:bCs/>
          <w:sz w:val="28"/>
          <w:szCs w:val="28"/>
        </w:rPr>
        <w:t xml:space="preserve"> сільськ</w:t>
      </w:r>
      <w:r>
        <w:rPr>
          <w:rFonts w:eastAsia="Calibri"/>
          <w:b/>
          <w:bCs/>
          <w:sz w:val="28"/>
          <w:szCs w:val="28"/>
        </w:rPr>
        <w:t>у</w:t>
      </w:r>
      <w:r w:rsidRPr="0042708A">
        <w:rPr>
          <w:rFonts w:eastAsia="Calibri"/>
          <w:b/>
          <w:bCs/>
          <w:sz w:val="28"/>
          <w:szCs w:val="28"/>
        </w:rPr>
        <w:t xml:space="preserve"> рад</w:t>
      </w:r>
      <w:r>
        <w:rPr>
          <w:rFonts w:eastAsia="Calibri"/>
          <w:b/>
          <w:bCs/>
          <w:sz w:val="28"/>
          <w:szCs w:val="28"/>
        </w:rPr>
        <w:t>у</w:t>
      </w:r>
      <w:r w:rsidRPr="0042708A">
        <w:rPr>
          <w:rFonts w:eastAsia="Calibri"/>
          <w:b/>
          <w:bCs/>
          <w:sz w:val="28"/>
          <w:szCs w:val="28"/>
        </w:rPr>
        <w:t xml:space="preserve"> Золотоніського району Черкаської області, в особі  секретаря сільської ради Ірини КОДЬ</w:t>
      </w:r>
      <w:r w:rsidRPr="0042708A">
        <w:rPr>
          <w:rFonts w:eastAsia="Calibri"/>
          <w:sz w:val="28"/>
          <w:szCs w:val="28"/>
        </w:rPr>
        <w:t xml:space="preserve">, яка </w:t>
      </w:r>
      <w:r w:rsidRPr="0042708A">
        <w:rPr>
          <w:sz w:val="28"/>
          <w:szCs w:val="28"/>
        </w:rPr>
        <w:t xml:space="preserve">діє на підставі Закону України «Про місцеве самоврядування в Україні» та рішення </w:t>
      </w:r>
      <w:proofErr w:type="spellStart"/>
      <w:r w:rsidRPr="0042708A">
        <w:rPr>
          <w:sz w:val="28"/>
          <w:szCs w:val="28"/>
        </w:rPr>
        <w:t>Новодмитрівської</w:t>
      </w:r>
      <w:proofErr w:type="spellEnd"/>
      <w:r w:rsidRPr="0042708A">
        <w:rPr>
          <w:sz w:val="28"/>
          <w:szCs w:val="28"/>
        </w:rPr>
        <w:t xml:space="preserve"> сільської ради від 25.04.2023 №39-22/VIII «Про виконання обов'язків </w:t>
      </w:r>
      <w:proofErr w:type="spellStart"/>
      <w:r w:rsidRPr="0042708A">
        <w:rPr>
          <w:sz w:val="28"/>
          <w:szCs w:val="28"/>
        </w:rPr>
        <w:t>Новодмитрівського</w:t>
      </w:r>
      <w:proofErr w:type="spellEnd"/>
      <w:r w:rsidRPr="0042708A">
        <w:rPr>
          <w:sz w:val="28"/>
          <w:szCs w:val="28"/>
        </w:rPr>
        <w:t xml:space="preserve"> сільського голови»</w:t>
      </w:r>
      <w:r w:rsidRPr="0042708A">
        <w:rPr>
          <w:rFonts w:eastAsia="Calibri"/>
          <w:sz w:val="28"/>
          <w:szCs w:val="28"/>
        </w:rPr>
        <w:t xml:space="preserve">, яка надалі іменується Сторона-1, та </w:t>
      </w:r>
      <w:r>
        <w:rPr>
          <w:rFonts w:eastAsia="Calibri"/>
          <w:b/>
          <w:bCs/>
          <w:sz w:val="28"/>
          <w:szCs w:val="28"/>
        </w:rPr>
        <w:t>Іркліївська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сільська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територіальна громада через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Іркліївську</w:t>
      </w:r>
      <w:proofErr w:type="spellEnd"/>
      <w:r w:rsidRPr="0042708A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сільську</w:t>
      </w:r>
      <w:r w:rsidRPr="0042708A">
        <w:rPr>
          <w:rFonts w:eastAsia="Calibri"/>
          <w:b/>
          <w:bCs/>
          <w:color w:val="000000"/>
          <w:sz w:val="28"/>
          <w:szCs w:val="28"/>
        </w:rPr>
        <w:t xml:space="preserve"> рад</w:t>
      </w:r>
      <w:r>
        <w:rPr>
          <w:rFonts w:eastAsia="Calibri"/>
          <w:b/>
          <w:bCs/>
          <w:color w:val="000000"/>
          <w:sz w:val="28"/>
          <w:szCs w:val="28"/>
        </w:rPr>
        <w:t>у</w:t>
      </w:r>
      <w:r w:rsidRPr="0042708A">
        <w:rPr>
          <w:rFonts w:eastAsia="Calibri"/>
          <w:b/>
          <w:bCs/>
          <w:color w:val="000000"/>
          <w:sz w:val="28"/>
          <w:szCs w:val="28"/>
        </w:rPr>
        <w:t xml:space="preserve"> Золотоніського району Черкаської області в особі с</w:t>
      </w:r>
      <w:r>
        <w:rPr>
          <w:rFonts w:eastAsia="Calibri"/>
          <w:b/>
          <w:bCs/>
          <w:color w:val="000000"/>
          <w:sz w:val="28"/>
          <w:szCs w:val="28"/>
        </w:rPr>
        <w:t>ільського голови</w:t>
      </w:r>
      <w:r w:rsidRPr="0042708A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Анатолія ПИСАРЕНКА</w:t>
      </w:r>
      <w:r w:rsidRPr="0042708A">
        <w:rPr>
          <w:rFonts w:eastAsia="Calibri"/>
          <w:color w:val="000000"/>
          <w:sz w:val="28"/>
          <w:szCs w:val="28"/>
        </w:rPr>
        <w:t>, як</w:t>
      </w:r>
      <w:r>
        <w:rPr>
          <w:rFonts w:eastAsia="Calibri"/>
          <w:color w:val="000000"/>
          <w:sz w:val="28"/>
          <w:szCs w:val="28"/>
        </w:rPr>
        <w:t>ий</w:t>
      </w:r>
      <w:r w:rsidRPr="0042708A">
        <w:rPr>
          <w:rFonts w:eastAsia="Calibri"/>
          <w:color w:val="000000"/>
          <w:sz w:val="28"/>
          <w:szCs w:val="28"/>
        </w:rPr>
        <w:t xml:space="preserve"> діє на підставі Закону України «Про місцеве самоврядування в Україні»</w:t>
      </w:r>
      <w:r w:rsidRPr="00AD6810">
        <w:rPr>
          <w:rFonts w:eastAsia="Calibri"/>
          <w:color w:val="000000"/>
          <w:sz w:val="28"/>
          <w:szCs w:val="28"/>
          <w:shd w:val="clear" w:color="auto" w:fill="FFFFFF" w:themeFill="background1"/>
        </w:rPr>
        <w:t>, яка надалі іменується Сторона-2,</w:t>
      </w:r>
      <w:r w:rsidRPr="00612EF4">
        <w:rPr>
          <w:rFonts w:eastAsia="Calibri"/>
          <w:color w:val="000000"/>
          <w:sz w:val="28"/>
          <w:szCs w:val="28"/>
        </w:rPr>
        <w:t xml:space="preserve"> разом надалі поіменовані – Сторони, враховуючи положення Бюджетного кодексу </w:t>
      </w:r>
      <w:r w:rsidRPr="00612EF4">
        <w:rPr>
          <w:rFonts w:eastAsia="Calibri"/>
          <w:sz w:val="28"/>
          <w:szCs w:val="28"/>
        </w:rPr>
        <w:t>України, законів України</w:t>
      </w:r>
      <w:r w:rsidRPr="0042708A">
        <w:rPr>
          <w:rFonts w:eastAsia="Calibri"/>
          <w:sz w:val="28"/>
          <w:szCs w:val="28"/>
        </w:rPr>
        <w:t xml:space="preserve"> «Про співробітництво територіальних громад», «Про соціальні послуги», «</w:t>
      </w:r>
      <w:r w:rsidRPr="0042708A">
        <w:rPr>
          <w:rFonts w:eastAsia="Calibri"/>
          <w:bCs/>
          <w:sz w:val="28"/>
          <w:szCs w:val="28"/>
          <w:shd w:val="clear" w:color="auto" w:fill="FFFFFF"/>
        </w:rPr>
        <w:t>Про державні соціальні стандарти та державні соціальні гарантії»</w:t>
      </w:r>
      <w:r w:rsidRPr="0042708A">
        <w:rPr>
          <w:rFonts w:eastAsia="Calibri"/>
          <w:sz w:val="28"/>
          <w:szCs w:val="28"/>
        </w:rPr>
        <w:t xml:space="preserve"> уклали цей Договір про наступне.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"/>
        <w:jc w:val="center"/>
        <w:rPr>
          <w:rFonts w:eastAsia="Calibri"/>
          <w:sz w:val="28"/>
          <w:szCs w:val="28"/>
        </w:rPr>
      </w:pPr>
      <w:r w:rsidRPr="0042708A">
        <w:rPr>
          <w:rFonts w:eastAsia="Calibri"/>
          <w:b/>
          <w:sz w:val="28"/>
          <w:szCs w:val="28"/>
        </w:rPr>
        <w:t>1. ЗАГАЛЬНІ ПОЛОЖЕННЯ</w:t>
      </w:r>
    </w:p>
    <w:p w:rsidR="00972080" w:rsidRPr="0042708A" w:rsidRDefault="00972080" w:rsidP="00972080">
      <w:pPr>
        <w:ind w:hanging="3"/>
        <w:jc w:val="both"/>
        <w:rPr>
          <w:rFonts w:eastAsia="Calibri"/>
          <w:sz w:val="28"/>
          <w:szCs w:val="28"/>
        </w:rPr>
      </w:pPr>
      <w:r w:rsidRPr="0042708A">
        <w:rPr>
          <w:rFonts w:eastAsia="Calibri"/>
          <w:sz w:val="28"/>
          <w:szCs w:val="28"/>
        </w:rPr>
        <w:t xml:space="preserve">1.1. Сторони згідно із статтею 10 Закону України «Про співробітництво територіальних громад» підготували цей Договір з дотриманням порядку, передбаченого </w:t>
      </w:r>
      <w:hyperlink r:id="rId7" w:anchor="n32">
        <w:r w:rsidRPr="0042708A">
          <w:rPr>
            <w:rFonts w:eastAsia="Calibri"/>
            <w:sz w:val="28"/>
            <w:szCs w:val="28"/>
          </w:rPr>
          <w:t xml:space="preserve">статтями 5 </w:t>
        </w:r>
      </w:hyperlink>
      <w:r w:rsidRPr="0042708A">
        <w:rPr>
          <w:rFonts w:eastAsia="Calibri"/>
          <w:color w:val="000000"/>
          <w:sz w:val="28"/>
          <w:szCs w:val="28"/>
        </w:rPr>
        <w:t>−</w:t>
      </w:r>
      <w:r w:rsidRPr="0042708A">
        <w:rPr>
          <w:rFonts w:eastAsia="Calibri"/>
          <w:sz w:val="28"/>
          <w:szCs w:val="28"/>
        </w:rPr>
        <w:t xml:space="preserve"> 9 цього Закону.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28"/>
          <w:szCs w:val="28"/>
        </w:rPr>
      </w:pPr>
      <w:r w:rsidRPr="0042708A">
        <w:rPr>
          <w:rFonts w:eastAsia="Calibri"/>
          <w:sz w:val="28"/>
          <w:szCs w:val="28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28"/>
          <w:szCs w:val="28"/>
        </w:rPr>
      </w:pPr>
      <w:r w:rsidRPr="0042708A">
        <w:rPr>
          <w:rFonts w:eastAsia="Calibri"/>
          <w:sz w:val="28"/>
          <w:szCs w:val="28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"/>
        <w:jc w:val="center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2. ПРЕДМЕТ ДОГОВОРУ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firstLine="450"/>
        <w:jc w:val="both"/>
        <w:rPr>
          <w:rFonts w:eastAsia="Calibri"/>
          <w:sz w:val="28"/>
          <w:szCs w:val="28"/>
        </w:rPr>
      </w:pPr>
      <w:r w:rsidRPr="00C96940">
        <w:rPr>
          <w:rFonts w:eastAsia="Calibri"/>
          <w:color w:val="000000"/>
          <w:sz w:val="28"/>
          <w:szCs w:val="28"/>
        </w:rPr>
        <w:t xml:space="preserve">2.1. Сторона-2 делегує Стороні-1 реалізацію </w:t>
      </w:r>
      <w:r w:rsidRPr="00C96940">
        <w:rPr>
          <w:rFonts w:eastAsia="Calibri"/>
          <w:sz w:val="28"/>
          <w:szCs w:val="28"/>
        </w:rPr>
        <w:t xml:space="preserve">повноважень у сфері надання </w:t>
      </w:r>
      <w:bookmarkStart w:id="3" w:name="_Hlk173221079"/>
      <w:r w:rsidRPr="0042708A">
        <w:rPr>
          <w:rStyle w:val="2766"/>
          <w:color w:val="000000"/>
          <w:sz w:val="28"/>
          <w:szCs w:val="28"/>
        </w:rPr>
        <w:t xml:space="preserve">жителям </w:t>
      </w:r>
      <w:r>
        <w:rPr>
          <w:color w:val="000000"/>
          <w:sz w:val="28"/>
          <w:szCs w:val="28"/>
        </w:rPr>
        <w:t>Іркліївської</w:t>
      </w:r>
      <w:r w:rsidRPr="004270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сільської</w:t>
      </w:r>
      <w:r w:rsidRPr="0042708A">
        <w:rPr>
          <w:color w:val="000000"/>
          <w:sz w:val="28"/>
          <w:szCs w:val="28"/>
        </w:rPr>
        <w:t xml:space="preserve"> територіальної громади  соціальн</w:t>
      </w:r>
      <w:r>
        <w:rPr>
          <w:color w:val="000000"/>
          <w:sz w:val="28"/>
          <w:szCs w:val="28"/>
        </w:rPr>
        <w:t>ої</w:t>
      </w:r>
      <w:r w:rsidRPr="0042708A">
        <w:rPr>
          <w:color w:val="000000"/>
          <w:sz w:val="28"/>
          <w:szCs w:val="28"/>
        </w:rPr>
        <w:t xml:space="preserve"> послу</w:t>
      </w:r>
      <w:r>
        <w:rPr>
          <w:color w:val="000000"/>
          <w:sz w:val="28"/>
          <w:szCs w:val="28"/>
        </w:rPr>
        <w:t>ги</w:t>
      </w:r>
      <w:r w:rsidRPr="0042708A">
        <w:rPr>
          <w:color w:val="000000"/>
          <w:sz w:val="28"/>
          <w:szCs w:val="28"/>
        </w:rPr>
        <w:t xml:space="preserve">  «надання притулку» особам, які постраждали від домашнього насильства та/а</w:t>
      </w:r>
      <w:r>
        <w:rPr>
          <w:color w:val="000000"/>
          <w:sz w:val="28"/>
          <w:szCs w:val="28"/>
        </w:rPr>
        <w:t xml:space="preserve">бо насильства за ознакою статі та перебувають у кризовій кімнаті </w:t>
      </w:r>
      <w:r w:rsidRPr="0042708A">
        <w:rPr>
          <w:color w:val="000000"/>
          <w:sz w:val="28"/>
          <w:szCs w:val="28"/>
        </w:rPr>
        <w:t xml:space="preserve">комунальної установи «Центр надання соціальних послуг </w:t>
      </w:r>
      <w:proofErr w:type="spellStart"/>
      <w:r w:rsidRPr="0042708A">
        <w:rPr>
          <w:color w:val="000000"/>
          <w:sz w:val="28"/>
          <w:szCs w:val="28"/>
        </w:rPr>
        <w:t>Новодмитрівської</w:t>
      </w:r>
      <w:proofErr w:type="spellEnd"/>
      <w:r w:rsidRPr="0042708A">
        <w:rPr>
          <w:color w:val="000000"/>
          <w:sz w:val="28"/>
          <w:szCs w:val="28"/>
        </w:rPr>
        <w:t xml:space="preserve"> сільської ради Золотоніського району Черкаської області»</w:t>
      </w:r>
      <w:r w:rsidRPr="0042708A">
        <w:rPr>
          <w:rFonts w:eastAsia="Calibri"/>
          <w:sz w:val="28"/>
          <w:szCs w:val="28"/>
        </w:rPr>
        <w:t xml:space="preserve">. </w:t>
      </w:r>
      <w:bookmarkEnd w:id="3"/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C96940">
        <w:rPr>
          <w:sz w:val="28"/>
          <w:szCs w:val="28"/>
          <w:lang w:val="uk-UA"/>
        </w:rPr>
        <w:lastRenderedPageBreak/>
        <w:t>2.2. Надання соціальних послуг передбачає: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4" w:name="n45"/>
      <w:bookmarkEnd w:id="4"/>
      <w:r w:rsidRPr="00C96940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надання короткострокового (до десяти діб) цілодобового перебування у «кризовій кімнаті» постраждалим особам.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46"/>
      <w:bookmarkStart w:id="6" w:name="n48"/>
      <w:bookmarkStart w:id="7" w:name="n49"/>
      <w:bookmarkEnd w:id="5"/>
      <w:bookmarkEnd w:id="6"/>
      <w:bookmarkEnd w:id="7"/>
      <w:r w:rsidRPr="00C96940">
        <w:rPr>
          <w:sz w:val="28"/>
          <w:szCs w:val="28"/>
          <w:lang w:val="uk-UA"/>
        </w:rPr>
        <w:t>Надання соціальних послуг здійснюється на принципах: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8" w:name="n50"/>
      <w:bookmarkEnd w:id="8"/>
      <w:r w:rsidRPr="00C96940">
        <w:rPr>
          <w:sz w:val="28"/>
          <w:szCs w:val="28"/>
          <w:lang w:val="uk-UA"/>
        </w:rPr>
        <w:t>1) дотримання прав людини, прав дитини та прав осіб з інвалідністю;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9" w:name="n51"/>
      <w:bookmarkEnd w:id="9"/>
      <w:r w:rsidRPr="00C96940">
        <w:rPr>
          <w:sz w:val="28"/>
          <w:szCs w:val="28"/>
          <w:lang w:val="uk-UA"/>
        </w:rPr>
        <w:t>2) гуманізму;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0" w:name="n52"/>
      <w:bookmarkStart w:id="11" w:name="n53"/>
      <w:bookmarkEnd w:id="10"/>
      <w:bookmarkEnd w:id="11"/>
      <w:r w:rsidRPr="00C96940">
        <w:rPr>
          <w:sz w:val="28"/>
          <w:szCs w:val="28"/>
          <w:lang w:val="uk-UA"/>
        </w:rPr>
        <w:t>3) поваги до честі та гідності;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2" w:name="n54"/>
      <w:bookmarkEnd w:id="12"/>
      <w:r w:rsidRPr="00C96940">
        <w:rPr>
          <w:sz w:val="28"/>
          <w:szCs w:val="28"/>
          <w:lang w:val="uk-UA"/>
        </w:rPr>
        <w:t>4) толерантності;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3" w:name="n55"/>
      <w:bookmarkStart w:id="14" w:name="n56"/>
      <w:bookmarkEnd w:id="13"/>
      <w:bookmarkEnd w:id="14"/>
      <w:r w:rsidRPr="00C96940">
        <w:rPr>
          <w:sz w:val="28"/>
          <w:szCs w:val="28"/>
          <w:lang w:val="uk-UA"/>
        </w:rPr>
        <w:t>5) соціальної справедливості;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5" w:name="n57"/>
      <w:bookmarkEnd w:id="15"/>
      <w:r w:rsidRPr="00C96940">
        <w:rPr>
          <w:sz w:val="28"/>
          <w:szCs w:val="28"/>
          <w:lang w:val="uk-UA"/>
        </w:rPr>
        <w:t>6) доступності та відкритості;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6" w:name="n58"/>
      <w:bookmarkEnd w:id="16"/>
      <w:r w:rsidRPr="00C96940">
        <w:rPr>
          <w:sz w:val="28"/>
          <w:szCs w:val="28"/>
          <w:lang w:val="uk-UA"/>
        </w:rPr>
        <w:t>7) неупередженості та безпечності;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7" w:name="n59"/>
      <w:bookmarkEnd w:id="17"/>
      <w:r w:rsidRPr="00C96940">
        <w:rPr>
          <w:sz w:val="28"/>
          <w:szCs w:val="28"/>
          <w:lang w:val="uk-UA"/>
        </w:rPr>
        <w:t>8) добровільності;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8" w:name="n60"/>
      <w:bookmarkEnd w:id="18"/>
      <w:r w:rsidRPr="00C96940">
        <w:rPr>
          <w:sz w:val="28"/>
          <w:szCs w:val="28"/>
          <w:lang w:val="uk-UA"/>
        </w:rPr>
        <w:t>9) індивідуального підходу;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9" w:name="n61"/>
      <w:bookmarkEnd w:id="19"/>
      <w:r w:rsidRPr="00C96940">
        <w:rPr>
          <w:sz w:val="28"/>
          <w:szCs w:val="28"/>
          <w:lang w:val="uk-UA"/>
        </w:rPr>
        <w:t>10) комплексності;</w:t>
      </w:r>
    </w:p>
    <w:p w:rsidR="00972080" w:rsidRPr="00C9694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0" w:name="n62"/>
      <w:bookmarkEnd w:id="20"/>
      <w:r w:rsidRPr="00C96940">
        <w:rPr>
          <w:sz w:val="28"/>
          <w:szCs w:val="28"/>
          <w:lang w:val="uk-UA"/>
        </w:rPr>
        <w:t>11) конфіденційності;</w:t>
      </w:r>
    </w:p>
    <w:p w:rsidR="00972080" w:rsidRPr="00AD6810" w:rsidRDefault="00972080" w:rsidP="009720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1" w:name="n63"/>
      <w:bookmarkStart w:id="22" w:name="n64"/>
      <w:bookmarkEnd w:id="21"/>
      <w:bookmarkEnd w:id="22"/>
      <w:r w:rsidRPr="00C96940">
        <w:rPr>
          <w:sz w:val="28"/>
          <w:szCs w:val="28"/>
          <w:lang w:val="uk-UA"/>
        </w:rPr>
        <w:t>12) забезпечення високого рівня якості соціальних послуг.</w:t>
      </w:r>
    </w:p>
    <w:p w:rsidR="00972080" w:rsidRPr="00AD6810" w:rsidRDefault="00972080" w:rsidP="0097208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hanging="2"/>
        <w:jc w:val="both"/>
        <w:rPr>
          <w:rFonts w:eastAsia="Calibri"/>
          <w:color w:val="000000"/>
          <w:sz w:val="18"/>
          <w:szCs w:val="18"/>
          <w:u w:val="single"/>
        </w:rPr>
      </w:pPr>
      <w:bookmarkStart w:id="23" w:name="n94"/>
      <w:bookmarkEnd w:id="23"/>
      <w:r w:rsidRPr="0042708A">
        <w:rPr>
          <w:rFonts w:eastAsia="Calibri"/>
          <w:sz w:val="28"/>
          <w:szCs w:val="28"/>
        </w:rPr>
        <w:t xml:space="preserve">2.3. </w:t>
      </w:r>
      <w:r w:rsidRPr="00AD6810">
        <w:rPr>
          <w:rFonts w:eastAsia="Calibri"/>
          <w:sz w:val="28"/>
          <w:szCs w:val="28"/>
        </w:rPr>
        <w:t xml:space="preserve">Виконання завдань і заходів, визначених у пунктах 2.1., 2.2. цього Договору, делегується строком </w:t>
      </w:r>
      <w:r w:rsidRPr="00AD6810">
        <w:rPr>
          <w:rFonts w:eastAsia="Calibri"/>
          <w:sz w:val="28"/>
          <w:szCs w:val="28"/>
          <w:u w:val="single"/>
        </w:rPr>
        <w:t>на 5 (п’ять) років, починаючи із моменту підписання його Сторонами.</w:t>
      </w:r>
    </w:p>
    <w:p w:rsidR="00972080" w:rsidRPr="00B641D4" w:rsidRDefault="00972080" w:rsidP="0097208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hanging="2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hanging="3"/>
        <w:jc w:val="center"/>
        <w:rPr>
          <w:rFonts w:eastAsia="Calibri"/>
          <w:b/>
          <w:color w:val="000000"/>
          <w:sz w:val="10"/>
          <w:szCs w:val="10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 xml:space="preserve">3. ВИМОГИ ДО ВИКОНАННЯ ДЕЛЕГОВАНИХ ЗАВДАНЬ,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ЇХ ФІНАНСУВАННЯ ТА ЗВІТУВАННЯ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Calibri"/>
          <w:color w:val="000000"/>
          <w:sz w:val="16"/>
          <w:szCs w:val="16"/>
        </w:rPr>
      </w:pPr>
    </w:p>
    <w:p w:rsidR="00972080" w:rsidRPr="00C96940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</w:rPr>
      </w:pPr>
      <w:r w:rsidRPr="00C96940">
        <w:rPr>
          <w:rFonts w:eastAsia="Calibri"/>
          <w:sz w:val="28"/>
          <w:szCs w:val="28"/>
        </w:rPr>
        <w:t xml:space="preserve">3.1. Вимоги до виконання Стороною-1 завдань, визначених у пунктах 2.1., 2.2. цього Договору: надання </w:t>
      </w:r>
      <w:r w:rsidRPr="00C96940">
        <w:rPr>
          <w:color w:val="000000"/>
          <w:sz w:val="28"/>
          <w:szCs w:val="28"/>
        </w:rPr>
        <w:t xml:space="preserve">комунальною установою «Центр надання соціальних послуг </w:t>
      </w:r>
      <w:proofErr w:type="spellStart"/>
      <w:r w:rsidRPr="00C96940">
        <w:rPr>
          <w:color w:val="000000"/>
          <w:sz w:val="28"/>
          <w:szCs w:val="28"/>
        </w:rPr>
        <w:t>Новодмитрівської</w:t>
      </w:r>
      <w:proofErr w:type="spellEnd"/>
      <w:r w:rsidRPr="00C96940">
        <w:rPr>
          <w:color w:val="000000"/>
          <w:sz w:val="28"/>
          <w:szCs w:val="28"/>
        </w:rPr>
        <w:t xml:space="preserve"> сільської ради Золотоніського району Черкаської області» послуг</w:t>
      </w:r>
      <w:r>
        <w:rPr>
          <w:color w:val="000000"/>
          <w:sz w:val="28"/>
          <w:szCs w:val="28"/>
        </w:rPr>
        <w:t>и</w:t>
      </w:r>
      <w:r w:rsidRPr="00C96940">
        <w:rPr>
          <w:color w:val="000000"/>
          <w:sz w:val="28"/>
          <w:szCs w:val="28"/>
        </w:rPr>
        <w:t xml:space="preserve"> «надання притулку» особам, які постраждали від домашнього насильства та/або насильства за ознакою статі відповідно до </w:t>
      </w:r>
      <w:r w:rsidRPr="00C96940">
        <w:rPr>
          <w:sz w:val="28"/>
          <w:szCs w:val="28"/>
        </w:rPr>
        <w:t xml:space="preserve">положень </w:t>
      </w:r>
      <w:r w:rsidRPr="00C96940">
        <w:rPr>
          <w:sz w:val="28"/>
          <w:szCs w:val="28"/>
          <w:shd w:val="clear" w:color="auto" w:fill="FFFFFF"/>
        </w:rPr>
        <w:t>законів України</w:t>
      </w:r>
      <w:r>
        <w:rPr>
          <w:sz w:val="28"/>
          <w:szCs w:val="28"/>
          <w:shd w:val="clear" w:color="auto" w:fill="FFFFFF"/>
        </w:rPr>
        <w:t>:</w:t>
      </w:r>
      <w:r w:rsidRPr="00C96940">
        <w:rPr>
          <w:sz w:val="28"/>
          <w:szCs w:val="28"/>
          <w:shd w:val="clear" w:color="auto" w:fill="FFFFFF"/>
        </w:rPr>
        <w:t xml:space="preserve"> «Про соціальні послуги» , «Про запобігання та протидію домашньому насильству», постанови Кабінету Міністрів України від 01.06.2020 № 587 «</w:t>
      </w:r>
      <w:r w:rsidRPr="00C96940">
        <w:rPr>
          <w:bCs/>
          <w:sz w:val="28"/>
          <w:szCs w:val="28"/>
          <w:shd w:val="clear" w:color="auto" w:fill="FFFFFF"/>
        </w:rPr>
        <w:t>Про організацію надання соціальних послуг</w:t>
      </w:r>
      <w:r w:rsidRPr="00C96940">
        <w:rPr>
          <w:sz w:val="28"/>
          <w:szCs w:val="28"/>
          <w:shd w:val="clear" w:color="auto" w:fill="FFFFFF"/>
        </w:rPr>
        <w:t xml:space="preserve">» та затверджених </w:t>
      </w:r>
      <w:r w:rsidRPr="00C96940">
        <w:rPr>
          <w:bCs/>
          <w:sz w:val="28"/>
          <w:szCs w:val="28"/>
          <w:shd w:val="clear" w:color="auto" w:fill="FFFFFF"/>
        </w:rPr>
        <w:t>Державних стандартів надання соціальних послуг.</w:t>
      </w:r>
    </w:p>
    <w:p w:rsidR="00972080" w:rsidRPr="00C96940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C96940">
        <w:rPr>
          <w:rFonts w:eastAsia="Calibri"/>
          <w:color w:val="000000"/>
          <w:sz w:val="28"/>
          <w:szCs w:val="28"/>
        </w:rPr>
        <w:t xml:space="preserve">3.2. Фінансування виконання делегованих завдань здійснюється відповідно до </w:t>
      </w:r>
      <w:r w:rsidRPr="00C96940">
        <w:rPr>
          <w:rFonts w:eastAsia="Calibri"/>
          <w:sz w:val="28"/>
          <w:szCs w:val="28"/>
        </w:rPr>
        <w:t>вимог</w:t>
      </w:r>
      <w:r w:rsidRPr="00C96940">
        <w:rPr>
          <w:rFonts w:eastAsia="Calibri"/>
          <w:color w:val="000000"/>
          <w:sz w:val="28"/>
          <w:szCs w:val="28"/>
        </w:rPr>
        <w:t xml:space="preserve"> Бюджетного кодексу України за рахунок коштів місцевого бюджету.</w:t>
      </w:r>
    </w:p>
    <w:p w:rsidR="00972080" w:rsidRPr="00C96940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18"/>
          <w:szCs w:val="18"/>
        </w:rPr>
      </w:pPr>
      <w:r w:rsidRPr="00C96940">
        <w:rPr>
          <w:rFonts w:eastAsia="Calibri"/>
          <w:color w:val="000000"/>
          <w:sz w:val="28"/>
          <w:szCs w:val="28"/>
        </w:rPr>
        <w:t xml:space="preserve">3.3. Обсяг коштів місцевого бюджету Сторони-2, що передаються місцевому бюджету Сторони-1 для виконання завдань, визначених </w:t>
      </w:r>
      <w:r w:rsidRPr="00C96940">
        <w:rPr>
          <w:rFonts w:eastAsia="Calibri"/>
          <w:sz w:val="28"/>
          <w:szCs w:val="28"/>
        </w:rPr>
        <w:t xml:space="preserve">у пунктах 2.1., 2.2. </w:t>
      </w:r>
      <w:r w:rsidRPr="00C96940">
        <w:rPr>
          <w:rFonts w:eastAsia="Calibri"/>
          <w:color w:val="000000"/>
          <w:sz w:val="28"/>
          <w:szCs w:val="28"/>
        </w:rPr>
        <w:t>цього Договору, визначається згідно розрахунку вартості соціальних послуг.</w:t>
      </w:r>
    </w:p>
    <w:p w:rsidR="00972080" w:rsidRPr="00C96940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C96940">
        <w:rPr>
          <w:rFonts w:eastAsia="Calibri"/>
          <w:color w:val="000000"/>
          <w:sz w:val="28"/>
          <w:szCs w:val="28"/>
        </w:rPr>
        <w:t xml:space="preserve">3.4. Сторона-1,  щорічно до 15 січня року, наступного за звітним, звітує перед Стороною-2 про стан виконання завдань, визначених </w:t>
      </w:r>
      <w:r w:rsidRPr="00C96940">
        <w:rPr>
          <w:rFonts w:eastAsia="Calibri"/>
          <w:sz w:val="28"/>
          <w:szCs w:val="28"/>
        </w:rPr>
        <w:t xml:space="preserve">у пунктах 2.1., 2.2. </w:t>
      </w:r>
      <w:r w:rsidRPr="00C96940">
        <w:rPr>
          <w:rFonts w:eastAsia="Calibri"/>
          <w:color w:val="000000"/>
          <w:sz w:val="28"/>
          <w:szCs w:val="28"/>
        </w:rPr>
        <w:t>цього Договору, та про використання коштів</w:t>
      </w:r>
      <w:r>
        <w:rPr>
          <w:rFonts w:eastAsia="Calibri"/>
          <w:color w:val="000000"/>
          <w:sz w:val="28"/>
          <w:szCs w:val="28"/>
        </w:rPr>
        <w:t>,</w:t>
      </w:r>
      <w:r w:rsidRPr="00C96940">
        <w:rPr>
          <w:rFonts w:eastAsia="Calibri"/>
          <w:color w:val="000000"/>
          <w:sz w:val="28"/>
          <w:szCs w:val="28"/>
        </w:rPr>
        <w:t xml:space="preserve"> переданих для їх виконання шляхом подання Стороні-2 звіту за формою, наведеною у додатку 1  до цього Договору.</w:t>
      </w:r>
    </w:p>
    <w:p w:rsidR="00972080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C96940">
        <w:rPr>
          <w:rFonts w:eastAsia="Calibri"/>
          <w:color w:val="000000"/>
          <w:sz w:val="28"/>
          <w:szCs w:val="28"/>
        </w:rPr>
        <w:t xml:space="preserve">3.5.  </w:t>
      </w:r>
      <w:proofErr w:type="spellStart"/>
      <w:r w:rsidRPr="00C96940">
        <w:rPr>
          <w:rFonts w:eastAsia="Calibri"/>
          <w:color w:val="000000"/>
          <w:sz w:val="28"/>
          <w:szCs w:val="28"/>
        </w:rPr>
        <w:t>Новодмитрівська</w:t>
      </w:r>
      <w:proofErr w:type="spellEnd"/>
      <w:r w:rsidRPr="00C96940">
        <w:rPr>
          <w:rFonts w:eastAsia="Calibri"/>
          <w:color w:val="000000"/>
          <w:sz w:val="28"/>
          <w:szCs w:val="28"/>
        </w:rPr>
        <w:t xml:space="preserve"> сільська  рада подає до </w:t>
      </w:r>
      <w:r w:rsidRPr="00C96940">
        <w:rPr>
          <w:rFonts w:eastAsia="Calibri"/>
          <w:sz w:val="28"/>
          <w:szCs w:val="28"/>
        </w:rPr>
        <w:t>Міністерства розвитку громад  та</w:t>
      </w:r>
      <w:r w:rsidRPr="0042708A">
        <w:rPr>
          <w:rFonts w:eastAsia="Calibri"/>
          <w:sz w:val="28"/>
          <w:szCs w:val="28"/>
        </w:rPr>
        <w:t xml:space="preserve"> територій України</w:t>
      </w:r>
      <w:r w:rsidRPr="0042708A">
        <w:rPr>
          <w:rFonts w:eastAsia="Calibri"/>
          <w:color w:val="000000"/>
          <w:sz w:val="28"/>
          <w:szCs w:val="28"/>
        </w:rPr>
        <w:t xml:space="preserve"> відповідно до 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 xml:space="preserve">4. ПОРЯДОК НАБРАННЯ </w:t>
      </w:r>
      <w:r w:rsidRPr="0042708A">
        <w:rPr>
          <w:rFonts w:eastAsia="Calibri"/>
          <w:b/>
          <w:sz w:val="28"/>
          <w:szCs w:val="28"/>
        </w:rPr>
        <w:t>ЧИННОСТІ ДОГОВОР</w:t>
      </w:r>
      <w:r w:rsidRPr="0042708A">
        <w:rPr>
          <w:rFonts w:eastAsia="Calibri"/>
          <w:b/>
          <w:sz w:val="28"/>
        </w:rPr>
        <w:t>У</w:t>
      </w:r>
      <w:r w:rsidRPr="0042708A">
        <w:rPr>
          <w:rFonts w:eastAsia="Calibri"/>
          <w:b/>
          <w:sz w:val="28"/>
          <w:szCs w:val="28"/>
        </w:rPr>
        <w:t>,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sz w:val="28"/>
        </w:rPr>
      </w:pPr>
      <w:r w:rsidRPr="0042708A">
        <w:rPr>
          <w:rFonts w:eastAsia="Calibri"/>
          <w:b/>
          <w:sz w:val="28"/>
          <w:szCs w:val="28"/>
        </w:rPr>
        <w:t xml:space="preserve"> ВНЕСЕННЯ ЗМІН ТА/ЧИ ДОПОВНЕНЬ ДО </w:t>
      </w:r>
      <w:r w:rsidRPr="0042708A">
        <w:rPr>
          <w:rFonts w:eastAsia="Calibri"/>
          <w:b/>
          <w:sz w:val="28"/>
        </w:rPr>
        <w:t xml:space="preserve">ДОГОВОРУ,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strike/>
          <w:sz w:val="28"/>
          <w:szCs w:val="28"/>
        </w:rPr>
      </w:pPr>
      <w:r w:rsidRPr="0042708A">
        <w:rPr>
          <w:rFonts w:eastAsia="Calibri"/>
          <w:b/>
          <w:sz w:val="28"/>
        </w:rPr>
        <w:t>ТЕРМІН ДІЇ ДОГОВОРУ</w:t>
      </w:r>
      <w:r w:rsidRPr="0042708A">
        <w:rPr>
          <w:rFonts w:eastAsia="Calibri"/>
          <w:b/>
          <w:sz w:val="28"/>
          <w:szCs w:val="28"/>
        </w:rPr>
        <w:t xml:space="preserve">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6"/>
          <w:szCs w:val="6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18"/>
          <w:szCs w:val="18"/>
        </w:rPr>
      </w:pPr>
      <w:r w:rsidRPr="0042708A">
        <w:rPr>
          <w:rFonts w:eastAsia="Calibri"/>
          <w:color w:val="000000"/>
          <w:sz w:val="28"/>
          <w:szCs w:val="28"/>
        </w:rPr>
        <w:t>4.1. Цей Договір набирає чинності з моменту підписання його Сторонами.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 xml:space="preserve">4.3. </w:t>
      </w:r>
      <w:r w:rsidRPr="0042708A">
        <w:rPr>
          <w:rFonts w:eastAsia="Calibri"/>
          <w:sz w:val="28"/>
          <w:szCs w:val="28"/>
        </w:rPr>
        <w:t>Внесення змін та/чи доповнень до цього Договору здійснюється в тому ж порядку</w:t>
      </w:r>
      <w:r>
        <w:rPr>
          <w:rFonts w:eastAsia="Calibri"/>
          <w:sz w:val="28"/>
          <w:szCs w:val="28"/>
        </w:rPr>
        <w:t>,</w:t>
      </w:r>
      <w:r w:rsidRPr="0042708A">
        <w:rPr>
          <w:rFonts w:eastAsia="Calibri"/>
          <w:sz w:val="28"/>
          <w:szCs w:val="28"/>
        </w:rPr>
        <w:t xml:space="preserve"> як і його укладення, крім випадків приєднання до цього Договору, що здійснюється у порядку, визначеному в статті 9</w:t>
      </w:r>
      <w:r w:rsidRPr="0042708A">
        <w:rPr>
          <w:rFonts w:eastAsia="Calibri"/>
          <w:sz w:val="28"/>
          <w:szCs w:val="28"/>
          <w:vertAlign w:val="superscript"/>
        </w:rPr>
        <w:t>2</w:t>
      </w:r>
      <w:r w:rsidRPr="0042708A">
        <w:rPr>
          <w:rFonts w:eastAsia="Calibri"/>
          <w:sz w:val="28"/>
          <w:szCs w:val="28"/>
        </w:rPr>
        <w:t xml:space="preserve"> Закону України «Про співробітництво територіальних громад».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C96940">
        <w:rPr>
          <w:rFonts w:eastAsia="Calibri"/>
          <w:color w:val="000000"/>
          <w:sz w:val="28"/>
          <w:szCs w:val="28"/>
        </w:rPr>
        <w:t>4.4.</w:t>
      </w:r>
      <w:r w:rsidRPr="0042708A">
        <w:rPr>
          <w:rFonts w:eastAsia="Calibri"/>
          <w:color w:val="000000"/>
          <w:sz w:val="28"/>
          <w:szCs w:val="28"/>
        </w:rPr>
        <w:t xml:space="preserve"> </w:t>
      </w:r>
      <w:r w:rsidRPr="0042708A">
        <w:rPr>
          <w:rFonts w:eastAsia="Calibri"/>
          <w:sz w:val="28"/>
          <w:szCs w:val="28"/>
        </w:rPr>
        <w:t xml:space="preserve">Якщо за 30 календарних днів до закінчення зазначеного строку жодна із сторін не повідомить письмово іншій стороні </w:t>
      </w:r>
      <w:r w:rsidRPr="0042708A">
        <w:rPr>
          <w:rFonts w:eastAsia="Calibri"/>
          <w:sz w:val="28"/>
          <w:szCs w:val="28"/>
          <w:lang w:eastAsia="ar-SA"/>
        </w:rPr>
        <w:t>про припинення або зміну умов договору</w:t>
      </w:r>
      <w:r w:rsidRPr="0042708A">
        <w:rPr>
          <w:rFonts w:eastAsia="Calibri"/>
          <w:sz w:val="28"/>
          <w:szCs w:val="28"/>
        </w:rPr>
        <w:t>, договір вважається продовженим на тих же умовах</w:t>
      </w:r>
      <w:r>
        <w:rPr>
          <w:rFonts w:eastAsia="Calibri"/>
          <w:sz w:val="28"/>
          <w:szCs w:val="28"/>
        </w:rPr>
        <w:t>,</w:t>
      </w:r>
      <w:r w:rsidRPr="0042708A">
        <w:rPr>
          <w:rFonts w:eastAsia="Calibri"/>
          <w:sz w:val="28"/>
          <w:szCs w:val="28"/>
        </w:rPr>
        <w:t xml:space="preserve"> на той самий період, </w:t>
      </w:r>
      <w:r w:rsidRPr="0042708A">
        <w:rPr>
          <w:rFonts w:eastAsia="Calibri"/>
          <w:sz w:val="28"/>
          <w:szCs w:val="28"/>
          <w:lang w:eastAsia="ar-SA"/>
        </w:rPr>
        <w:t>які були передбачені цим договором.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color w:val="000000"/>
          <w:sz w:val="28"/>
          <w:szCs w:val="28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"/>
        <w:jc w:val="center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5. ПРИПИНЕННЯ ДОГОВОРУ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6"/>
          <w:szCs w:val="6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 Цей Договір припиняється у разі: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5.1.1. закінчення строку його дії;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5.1.2. досягнення цілей співробітництва;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5.1.3. невиконання суб’єктами співробітництва взятих на себе зобов’язань;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5.1.6. нездійснення співробітництва протягом року з дня набрання чинності цим Договором;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5.1.7. прийняття судом рішення про припинення співробітництва.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 xml:space="preserve">5.2. Припинення </w:t>
      </w:r>
      <w:r w:rsidRPr="0042708A">
        <w:rPr>
          <w:rFonts w:eastAsia="Calibri"/>
          <w:sz w:val="28"/>
          <w:szCs w:val="28"/>
        </w:rPr>
        <w:t xml:space="preserve">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972080" w:rsidRPr="00AD6810" w:rsidRDefault="00972080" w:rsidP="00972080">
      <w:pPr>
        <w:ind w:hanging="3"/>
        <w:jc w:val="both"/>
        <w:rPr>
          <w:rFonts w:eastAsia="Calibri"/>
          <w:sz w:val="28"/>
          <w:szCs w:val="28"/>
        </w:rPr>
      </w:pPr>
      <w:r w:rsidRPr="00806D08">
        <w:rPr>
          <w:rFonts w:eastAsia="Calibri"/>
          <w:sz w:val="28"/>
          <w:szCs w:val="28"/>
        </w:rPr>
        <w:t xml:space="preserve">5.3. </w:t>
      </w:r>
      <w:bookmarkStart w:id="24" w:name="_Hlk129601949"/>
      <w:r w:rsidRPr="00AD6810">
        <w:rPr>
          <w:rFonts w:eastAsia="Calibri"/>
          <w:sz w:val="28"/>
          <w:szCs w:val="28"/>
        </w:rPr>
        <w:t xml:space="preserve">Припинення співробітництва Сторони оформляється відповідним договором у трьох примірниках, кожен з яких має однакову юридичну силу. Один примірник договору про припинення співробітництва </w:t>
      </w:r>
      <w:r>
        <w:rPr>
          <w:rFonts w:eastAsia="Calibri"/>
          <w:sz w:val="28"/>
          <w:szCs w:val="28"/>
        </w:rPr>
        <w:t>Іркліївська сільська</w:t>
      </w:r>
      <w:r w:rsidRPr="00AD6810">
        <w:rPr>
          <w:rFonts w:eastAsia="Calibri"/>
          <w:sz w:val="28"/>
          <w:szCs w:val="28"/>
        </w:rPr>
        <w:t xml:space="preserve"> рад</w:t>
      </w:r>
      <w:bookmarkStart w:id="25" w:name="_heading=h.30j0zll"/>
      <w:bookmarkEnd w:id="25"/>
      <w:r>
        <w:rPr>
          <w:rFonts w:eastAsia="Calibri"/>
          <w:sz w:val="28"/>
          <w:szCs w:val="28"/>
        </w:rPr>
        <w:t>а</w:t>
      </w:r>
      <w:r w:rsidRPr="00AD6810">
        <w:rPr>
          <w:rFonts w:eastAsia="Calibri"/>
          <w:sz w:val="28"/>
          <w:szCs w:val="28"/>
        </w:rPr>
        <w:t xml:space="preserve"> надсилає </w:t>
      </w:r>
      <w:bookmarkStart w:id="26" w:name="_Hlk173222097"/>
      <w:r w:rsidRPr="00AD6810">
        <w:rPr>
          <w:rFonts w:eastAsia="Calibri"/>
          <w:color w:val="000000"/>
          <w:sz w:val="28"/>
          <w:szCs w:val="28"/>
        </w:rPr>
        <w:t xml:space="preserve">до </w:t>
      </w:r>
      <w:r w:rsidRPr="00AD6810">
        <w:rPr>
          <w:rFonts w:eastAsia="Calibri"/>
          <w:sz w:val="28"/>
          <w:szCs w:val="28"/>
        </w:rPr>
        <w:t xml:space="preserve">Міністерства розвитку громад та територій України </w:t>
      </w:r>
      <w:bookmarkEnd w:id="26"/>
      <w:r w:rsidRPr="00AD6810">
        <w:rPr>
          <w:rFonts w:eastAsia="Calibri"/>
          <w:sz w:val="28"/>
          <w:szCs w:val="28"/>
        </w:rPr>
        <w:t xml:space="preserve"> упродовж 10 (десяти) робочих днів з дати підписання його Сторонами.</w:t>
      </w:r>
    </w:p>
    <w:p w:rsidR="00972080" w:rsidRDefault="00972080" w:rsidP="0097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</w:p>
    <w:p w:rsidR="00972080" w:rsidRDefault="00972080" w:rsidP="00972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8"/>
        </w:rPr>
      </w:pPr>
    </w:p>
    <w:bookmarkEnd w:id="24"/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 xml:space="preserve">6. ВІДПОВІДАЛЬНІСТЬ СТОРІН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ТА ПОРЯДОК РОЗВ’ЯЗАННЯ СПОРІВ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color w:val="000000"/>
          <w:sz w:val="10"/>
          <w:szCs w:val="10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lastRenderedPageBreak/>
        <w:t>6.2. Сторони несуть відповідальність одна перед одною відповідно до законодавства України.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 xml:space="preserve">6.3. Сторона </w:t>
      </w:r>
      <w:r w:rsidRPr="0042708A">
        <w:rPr>
          <w:rFonts w:eastAsia="Calibri"/>
          <w:sz w:val="28"/>
          <w:szCs w:val="28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:rsidR="00972080" w:rsidRDefault="00972080" w:rsidP="00332B7E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18"/>
          <w:szCs w:val="18"/>
        </w:rPr>
      </w:pPr>
      <w:r w:rsidRPr="0042708A">
        <w:rPr>
          <w:rFonts w:eastAsia="Calibri"/>
          <w:sz w:val="28"/>
          <w:szCs w:val="28"/>
        </w:rPr>
        <w:t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 10 (десят</w:t>
      </w:r>
      <w:r>
        <w:rPr>
          <w:rFonts w:eastAsia="Calibri"/>
          <w:sz w:val="28"/>
          <w:szCs w:val="28"/>
        </w:rPr>
        <w:t>ь</w:t>
      </w:r>
      <w:r w:rsidRPr="0042708A">
        <w:rPr>
          <w:rFonts w:eastAsia="Calibri"/>
          <w:sz w:val="28"/>
          <w:szCs w:val="28"/>
        </w:rPr>
        <w:t xml:space="preserve">) днів з дати їх настання </w:t>
      </w:r>
      <w:r w:rsidRPr="0042708A">
        <w:rPr>
          <w:rFonts w:eastAsia="Calibri"/>
        </w:rPr>
        <w:t xml:space="preserve">  </w:t>
      </w:r>
      <w:r w:rsidRPr="0042708A">
        <w:rPr>
          <w:rFonts w:eastAsia="Calibri"/>
          <w:sz w:val="28"/>
          <w:szCs w:val="28"/>
        </w:rPr>
        <w:t xml:space="preserve">і припинення. 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 w:rsidRPr="0042708A">
        <w:rPr>
          <w:rFonts w:eastAsia="Calibri"/>
          <w:color w:val="000000"/>
          <w:sz w:val="28"/>
          <w:szCs w:val="28"/>
        </w:rPr>
        <w:t>зв’язку із виникненням обставин, зазначених у пункті 6.3. цього Договору.</w:t>
      </w:r>
    </w:p>
    <w:p w:rsidR="00332B7E" w:rsidRPr="00332B7E" w:rsidRDefault="00332B7E" w:rsidP="00332B7E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18"/>
          <w:szCs w:val="18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"/>
        <w:jc w:val="center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7. ПРИКІНЦЕВІ ПОЛОЖЕННЯ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color w:val="000000"/>
          <w:sz w:val="28"/>
          <w:szCs w:val="28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:rsidR="00972080" w:rsidRPr="00806D08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18"/>
          <w:szCs w:val="18"/>
        </w:rPr>
      </w:pPr>
      <w:r w:rsidRPr="00806D08">
        <w:rPr>
          <w:rFonts w:eastAsia="Calibri"/>
          <w:color w:val="000000"/>
          <w:sz w:val="28"/>
          <w:szCs w:val="28"/>
        </w:rPr>
        <w:t xml:space="preserve">7.2. </w:t>
      </w:r>
      <w:bookmarkStart w:id="27" w:name="_Hlk129602074"/>
      <w:r w:rsidRPr="00806D08">
        <w:rPr>
          <w:rFonts w:eastAsia="Calibri"/>
          <w:color w:val="000000"/>
          <w:sz w:val="28"/>
          <w:szCs w:val="28"/>
        </w:rPr>
        <w:t xml:space="preserve">Цей </w:t>
      </w:r>
      <w:r w:rsidRPr="00806D08">
        <w:rPr>
          <w:rFonts w:eastAsia="Calibri"/>
          <w:sz w:val="28"/>
          <w:szCs w:val="28"/>
        </w:rPr>
        <w:t>Договір укладений українською мовою в трьох</w:t>
      </w:r>
      <w:r w:rsidRPr="00806D08">
        <w:rPr>
          <w:rFonts w:eastAsia="Calibri"/>
          <w:sz w:val="18"/>
          <w:szCs w:val="18"/>
        </w:rPr>
        <w:t xml:space="preserve"> </w:t>
      </w:r>
      <w:r w:rsidRPr="00806D08">
        <w:rPr>
          <w:rFonts w:eastAsia="Calibri"/>
          <w:sz w:val="28"/>
          <w:szCs w:val="28"/>
        </w:rPr>
        <w:t>примірниках, що мають однакову юридичну силу, з розрахунку по одному примірнику для кожної із Сторін та один примірник − для Міністерства розвитку громад  та територій України.</w:t>
      </w:r>
    </w:p>
    <w:p w:rsidR="00972080" w:rsidRPr="00A202A4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rFonts w:eastAsia="Calibri"/>
          <w:sz w:val="18"/>
          <w:szCs w:val="18"/>
        </w:rPr>
      </w:pPr>
      <w:r w:rsidRPr="00806D08">
        <w:rPr>
          <w:rFonts w:eastAsia="Calibri"/>
          <w:sz w:val="28"/>
          <w:szCs w:val="28"/>
        </w:rPr>
        <w:t>7.3</w:t>
      </w:r>
      <w:r w:rsidRPr="00AF65EF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Новодмитрівська</w:t>
      </w:r>
      <w:proofErr w:type="spellEnd"/>
      <w:r w:rsidRPr="00A202A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сільська</w:t>
      </w:r>
      <w:r w:rsidRPr="00A202A4">
        <w:rPr>
          <w:rFonts w:eastAsia="Calibri"/>
          <w:sz w:val="28"/>
          <w:szCs w:val="28"/>
        </w:rPr>
        <w:t xml:space="preserve"> рада надсилає примірник договору </w:t>
      </w:r>
      <w:r w:rsidRPr="00A202A4">
        <w:rPr>
          <w:rFonts w:eastAsia="Calibri"/>
          <w:color w:val="000000"/>
          <w:sz w:val="28"/>
          <w:szCs w:val="28"/>
        </w:rPr>
        <w:t xml:space="preserve">до </w:t>
      </w:r>
      <w:r w:rsidRPr="00A202A4">
        <w:rPr>
          <w:rFonts w:eastAsia="Calibri"/>
          <w:sz w:val="28"/>
          <w:szCs w:val="28"/>
        </w:rPr>
        <w:t>Міністерства розвитку громад та територій України</w:t>
      </w:r>
      <w:r w:rsidRPr="00A202A4">
        <w:rPr>
          <w:rFonts w:eastAsia="Calibri"/>
          <w:color w:val="000000"/>
          <w:sz w:val="28"/>
          <w:szCs w:val="28"/>
        </w:rPr>
        <w:t xml:space="preserve"> </w:t>
      </w:r>
      <w:r w:rsidRPr="00A202A4">
        <w:rPr>
          <w:rFonts w:eastAsia="Calibri"/>
          <w:sz w:val="28"/>
          <w:szCs w:val="28"/>
        </w:rPr>
        <w:t>для внесення його до реєстру договорів про співробітництво упродовж десяти робочих днів після підписання його Сторонами.</w:t>
      </w:r>
    </w:p>
    <w:bookmarkEnd w:id="27"/>
    <w:p w:rsidR="00972080" w:rsidRPr="00AF65EF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bCs/>
          <w:color w:val="000000"/>
          <w:sz w:val="12"/>
          <w:szCs w:val="12"/>
        </w:rPr>
      </w:pPr>
    </w:p>
    <w:p w:rsidR="00972080" w:rsidRPr="00AF65EF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 xml:space="preserve">8. ЮРИДИЧНІ АДРЕСИ, БАНКІВСЬКІ РЕКВІЗИТИ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7230"/>
        </w:tabs>
        <w:ind w:hanging="3"/>
        <w:jc w:val="center"/>
        <w:rPr>
          <w:rFonts w:eastAsia="Calibri"/>
          <w:b/>
          <w:color w:val="000000"/>
          <w:sz w:val="28"/>
          <w:szCs w:val="28"/>
        </w:rPr>
      </w:pPr>
      <w:r w:rsidRPr="0042708A">
        <w:rPr>
          <w:rFonts w:eastAsia="Calibri"/>
          <w:b/>
          <w:color w:val="000000"/>
          <w:sz w:val="28"/>
          <w:szCs w:val="28"/>
        </w:rPr>
        <w:t>ТА ПІДПИСИ СТОРІН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7230"/>
        </w:tabs>
        <w:ind w:hanging="3"/>
        <w:jc w:val="center"/>
        <w:rPr>
          <w:rFonts w:eastAsia="Calibri"/>
          <w:color w:val="000000"/>
          <w:sz w:val="10"/>
          <w:szCs w:val="10"/>
        </w:rPr>
      </w:pPr>
    </w:p>
    <w:tbl>
      <w:tblPr>
        <w:tblW w:w="989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3"/>
        <w:gridCol w:w="4971"/>
      </w:tblGrid>
      <w:tr w:rsidR="00972080" w:rsidRPr="0042708A" w:rsidTr="00233A01">
        <w:trPr>
          <w:trHeight w:val="699"/>
        </w:trPr>
        <w:tc>
          <w:tcPr>
            <w:tcW w:w="4923" w:type="dxa"/>
          </w:tcPr>
          <w:p w:rsidR="00972080" w:rsidRPr="0042708A" w:rsidRDefault="00972080" w:rsidP="0023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b/>
                <w:color w:val="000000"/>
                <w:sz w:val="26"/>
                <w:szCs w:val="26"/>
              </w:rPr>
              <w:t>Сторона-1: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proofErr w:type="spellStart"/>
            <w:r w:rsidRPr="0042708A">
              <w:rPr>
                <w:b/>
                <w:bCs/>
                <w:sz w:val="26"/>
                <w:szCs w:val="26"/>
              </w:rPr>
              <w:t>Новодмитрівськ</w:t>
            </w:r>
            <w:r>
              <w:rPr>
                <w:b/>
                <w:bCs/>
                <w:sz w:val="26"/>
                <w:szCs w:val="26"/>
              </w:rPr>
              <w:t>а</w:t>
            </w:r>
            <w:proofErr w:type="spellEnd"/>
            <w:r w:rsidRPr="0042708A">
              <w:rPr>
                <w:b/>
                <w:bCs/>
                <w:sz w:val="26"/>
                <w:szCs w:val="26"/>
              </w:rPr>
              <w:t xml:space="preserve"> сільськ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42708A">
              <w:rPr>
                <w:b/>
                <w:bCs/>
                <w:sz w:val="26"/>
                <w:szCs w:val="26"/>
              </w:rPr>
              <w:t xml:space="preserve"> рад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42708A">
              <w:rPr>
                <w:b/>
                <w:bCs/>
                <w:sz w:val="26"/>
                <w:szCs w:val="26"/>
              </w:rPr>
              <w:t xml:space="preserve"> </w:t>
            </w: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 xml:space="preserve">Золотоніського району 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>Черкаської області</w:t>
            </w:r>
          </w:p>
          <w:p w:rsidR="00972080" w:rsidRPr="00AD17C0" w:rsidRDefault="00972080" w:rsidP="00233A01">
            <w:pPr>
              <w:spacing w:line="276" w:lineRule="auto"/>
              <w:ind w:right="182"/>
              <w:jc w:val="both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  <w:lang w:eastAsia="ru-RU"/>
              </w:rPr>
              <w:t xml:space="preserve">Юридична адреса: 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</w:rPr>
              <w:t>19734,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 Черкаська область, 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r w:rsidRPr="0042708A">
              <w:rPr>
                <w:rFonts w:eastAsia="Calibri"/>
                <w:sz w:val="26"/>
                <w:szCs w:val="26"/>
                <w:lang w:eastAsia="ru-RU"/>
              </w:rPr>
              <w:t>Золотоніський район,</w:t>
            </w:r>
            <w:r w:rsidRPr="0042708A">
              <w:rPr>
                <w:sz w:val="26"/>
                <w:szCs w:val="26"/>
              </w:rPr>
              <w:t xml:space="preserve"> с. Нова </w:t>
            </w:r>
            <w:proofErr w:type="spellStart"/>
            <w:r w:rsidRPr="0042708A">
              <w:rPr>
                <w:sz w:val="26"/>
                <w:szCs w:val="26"/>
              </w:rPr>
              <w:t>Дмитрівка</w:t>
            </w:r>
            <w:proofErr w:type="spellEnd"/>
            <w:r w:rsidRPr="0042708A">
              <w:rPr>
                <w:sz w:val="26"/>
                <w:szCs w:val="26"/>
              </w:rPr>
              <w:t xml:space="preserve"> ,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r w:rsidRPr="0042708A">
              <w:rPr>
                <w:sz w:val="26"/>
                <w:szCs w:val="26"/>
              </w:rPr>
              <w:t xml:space="preserve">вул. ім. Григорія </w:t>
            </w:r>
            <w:proofErr w:type="spellStart"/>
            <w:r w:rsidRPr="0042708A">
              <w:rPr>
                <w:sz w:val="26"/>
                <w:szCs w:val="26"/>
              </w:rPr>
              <w:t>Мізіна</w:t>
            </w:r>
            <w:proofErr w:type="spellEnd"/>
            <w:r w:rsidRPr="004270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буд. </w:t>
            </w:r>
            <w:r w:rsidRPr="0042708A">
              <w:rPr>
                <w:sz w:val="26"/>
                <w:szCs w:val="26"/>
              </w:rPr>
              <w:t xml:space="preserve">19 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r w:rsidRPr="0042708A">
              <w:rPr>
                <w:sz w:val="26"/>
                <w:szCs w:val="26"/>
              </w:rPr>
              <w:t xml:space="preserve">код в ЄДРПОУ </w:t>
            </w:r>
            <w:r>
              <w:rPr>
                <w:sz w:val="26"/>
                <w:szCs w:val="26"/>
              </w:rPr>
              <w:t>26323373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  <w:r w:rsidRPr="0042708A">
              <w:rPr>
                <w:sz w:val="26"/>
                <w:szCs w:val="26"/>
              </w:rPr>
              <w:t xml:space="preserve"> </w:t>
            </w:r>
            <w:r w:rsidR="006C2F4A">
              <w:rPr>
                <w:sz w:val="26"/>
                <w:szCs w:val="26"/>
              </w:rPr>
              <w:t>(</w:t>
            </w:r>
            <w:r w:rsidRPr="0042708A">
              <w:rPr>
                <w:sz w:val="26"/>
                <w:szCs w:val="26"/>
              </w:rPr>
              <w:t>04737</w:t>
            </w:r>
            <w:r w:rsidR="006C2F4A">
              <w:rPr>
                <w:sz w:val="26"/>
                <w:szCs w:val="26"/>
              </w:rPr>
              <w:t>)</w:t>
            </w:r>
            <w:r w:rsidRPr="0042708A">
              <w:rPr>
                <w:sz w:val="26"/>
                <w:szCs w:val="26"/>
              </w:rPr>
              <w:t xml:space="preserve"> 2-75-71</w:t>
            </w:r>
          </w:p>
          <w:p w:rsidR="00972080" w:rsidRPr="0042708A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sz w:val="26"/>
                <w:szCs w:val="26"/>
              </w:rPr>
              <w:t>Е-</w:t>
            </w:r>
            <w:proofErr w:type="spellStart"/>
            <w:r w:rsidRPr="0042708A">
              <w:rPr>
                <w:rFonts w:eastAsia="Calibri"/>
                <w:sz w:val="26"/>
                <w:szCs w:val="26"/>
              </w:rPr>
              <w:t>mail</w:t>
            </w:r>
            <w:proofErr w:type="spellEnd"/>
            <w:r w:rsidRPr="0042708A">
              <w:rPr>
                <w:rFonts w:eastAsia="Calibri"/>
                <w:sz w:val="26"/>
                <w:szCs w:val="26"/>
              </w:rPr>
              <w:t xml:space="preserve">: </w:t>
            </w:r>
            <w:hyperlink r:id="rId8" w:history="1">
              <w:r w:rsidRPr="0042708A">
                <w:rPr>
                  <w:rStyle w:val="aa"/>
                  <w:sz w:val="26"/>
                  <w:szCs w:val="26"/>
                </w:rPr>
                <w:t>new_dmitrovka@ukr.net</w:t>
              </w:r>
            </w:hyperlink>
            <w:r w:rsidRPr="0042708A">
              <w:rPr>
                <w:sz w:val="26"/>
                <w:szCs w:val="26"/>
              </w:rPr>
              <w:t xml:space="preserve"> </w:t>
            </w:r>
          </w:p>
          <w:p w:rsidR="00972080" w:rsidRPr="0042708A" w:rsidRDefault="004678BC" w:rsidP="00233A01">
            <w:pPr>
              <w:spacing w:line="360" w:lineRule="auto"/>
              <w:rPr>
                <w:rFonts w:eastAsia="Calibri"/>
                <w:sz w:val="26"/>
                <w:szCs w:val="26"/>
                <w:lang w:eastAsia="ru-RU"/>
              </w:rPr>
            </w:pPr>
            <w:hyperlink r:id="rId9" w:history="1">
              <w:r w:rsidR="00972080" w:rsidRPr="0042708A">
                <w:rPr>
                  <w:rStyle w:val="aa"/>
                  <w:sz w:val="26"/>
                  <w:szCs w:val="26"/>
                </w:rPr>
                <w:t>https://novodmytrivska-gromada.gov.ua</w:t>
              </w:r>
            </w:hyperlink>
            <w:r w:rsidR="00972080" w:rsidRPr="0042708A">
              <w:rPr>
                <w:sz w:val="26"/>
                <w:szCs w:val="26"/>
              </w:rPr>
              <w:t xml:space="preserve"> </w:t>
            </w:r>
            <w:r w:rsidR="00972080" w:rsidRPr="0042708A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  <w:p w:rsidR="00972080" w:rsidRPr="0042708A" w:rsidRDefault="00972080" w:rsidP="00233A0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</w:rPr>
              <w:t>Секретар  ради</w:t>
            </w:r>
          </w:p>
          <w:p w:rsidR="00972080" w:rsidRPr="0042708A" w:rsidRDefault="00972080" w:rsidP="00233A01">
            <w:pPr>
              <w:rPr>
                <w:sz w:val="34"/>
                <w:szCs w:val="34"/>
                <w:lang w:eastAsia="ru-RU"/>
              </w:rPr>
            </w:pPr>
          </w:p>
          <w:p w:rsidR="00972080" w:rsidRPr="0042708A" w:rsidRDefault="00972080" w:rsidP="00233A01">
            <w:pPr>
              <w:outlineLvl w:val="0"/>
              <w:rPr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  <w:lang w:eastAsia="ar-SA"/>
              </w:rPr>
              <w:t xml:space="preserve">____________     </w:t>
            </w:r>
            <w:r w:rsidRPr="0042708A">
              <w:rPr>
                <w:b/>
                <w:sz w:val="26"/>
                <w:szCs w:val="26"/>
                <w:lang w:eastAsia="ar-SA"/>
              </w:rPr>
              <w:t>Ірина КОДЬ</w:t>
            </w:r>
            <w:r w:rsidRPr="0042708A">
              <w:rPr>
                <w:sz w:val="26"/>
                <w:szCs w:val="26"/>
                <w:lang w:eastAsia="ru-RU"/>
              </w:rPr>
              <w:t xml:space="preserve"> </w:t>
            </w:r>
          </w:p>
          <w:p w:rsidR="00972080" w:rsidRPr="0042708A" w:rsidRDefault="00972080" w:rsidP="00233A01">
            <w:pPr>
              <w:outlineLvl w:val="0"/>
              <w:rPr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  <w:lang w:eastAsia="ar-SA"/>
              </w:rPr>
              <w:t xml:space="preserve">       </w:t>
            </w:r>
            <w:proofErr w:type="spellStart"/>
            <w:r w:rsidRPr="0042708A">
              <w:rPr>
                <w:sz w:val="26"/>
                <w:szCs w:val="26"/>
                <w:lang w:eastAsia="ar-SA"/>
              </w:rPr>
              <w:t>м.п</w:t>
            </w:r>
            <w:proofErr w:type="spellEnd"/>
            <w:r w:rsidRPr="0042708A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971" w:type="dxa"/>
          </w:tcPr>
          <w:p w:rsidR="00972080" w:rsidRPr="0042708A" w:rsidRDefault="00972080" w:rsidP="0023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b/>
                <w:color w:val="000000"/>
                <w:sz w:val="26"/>
                <w:szCs w:val="26"/>
              </w:rPr>
              <w:t>Сторона-2: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Іркліївська сільська</w:t>
            </w: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 xml:space="preserve"> рад</w:t>
            </w:r>
            <w:r>
              <w:rPr>
                <w:rFonts w:eastAsia="Calibri"/>
                <w:b/>
                <w:sz w:val="26"/>
                <w:szCs w:val="26"/>
                <w:lang w:eastAsia="ru-RU"/>
              </w:rPr>
              <w:t>а</w:t>
            </w: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 xml:space="preserve"> Золотоніського району 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>Черкаської області</w:t>
            </w:r>
          </w:p>
          <w:p w:rsidR="00972080" w:rsidRPr="00AD17C0" w:rsidRDefault="00972080" w:rsidP="0023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line="276" w:lineRule="auto"/>
              <w:ind w:hanging="3"/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</w:rPr>
              <w:t>Юридична адреса: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19950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, Черкаська область, 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Золотоніський район, </w:t>
            </w:r>
            <w:r>
              <w:rPr>
                <w:rFonts w:eastAsia="Calibri"/>
                <w:sz w:val="26"/>
                <w:szCs w:val="26"/>
                <w:lang w:eastAsia="ru-RU"/>
              </w:rPr>
              <w:t>с. Іркліїв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,  </w:t>
            </w:r>
          </w:p>
          <w:p w:rsidR="00972080" w:rsidRPr="0042708A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sz w:val="26"/>
                <w:szCs w:val="26"/>
                <w:lang w:eastAsia="ru-RU"/>
              </w:rPr>
              <w:t>вул.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Соборності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>, буд.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2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C4420D">
              <w:rPr>
                <w:rFonts w:eastAsia="Calibri"/>
                <w:sz w:val="26"/>
                <w:szCs w:val="26"/>
                <w:lang w:eastAsia="ru-RU"/>
              </w:rPr>
              <w:t xml:space="preserve">Код в ЄДРПОУ </w:t>
            </w:r>
            <w:r>
              <w:rPr>
                <w:rFonts w:eastAsia="Calibri"/>
                <w:sz w:val="26"/>
                <w:szCs w:val="26"/>
                <w:lang w:eastAsia="ru-RU"/>
              </w:rPr>
              <w:t>04408100</w:t>
            </w:r>
          </w:p>
          <w:p w:rsidR="00972080" w:rsidRPr="00C4420D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C4420D">
              <w:rPr>
                <w:rFonts w:eastAsia="Calibri"/>
                <w:sz w:val="26"/>
                <w:szCs w:val="26"/>
                <w:lang w:eastAsia="ru-RU"/>
              </w:rPr>
              <w:t>Телефон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6C2F4A">
              <w:rPr>
                <w:rFonts w:eastAsia="Calibri"/>
                <w:sz w:val="26"/>
                <w:szCs w:val="26"/>
                <w:lang w:eastAsia="ru-RU"/>
              </w:rPr>
              <w:t>(</w:t>
            </w:r>
            <w:r>
              <w:rPr>
                <w:rFonts w:eastAsia="Calibri"/>
                <w:sz w:val="26"/>
                <w:szCs w:val="26"/>
                <w:lang w:eastAsia="ru-RU"/>
              </w:rPr>
              <w:t>04739</w:t>
            </w:r>
            <w:r w:rsidR="006C2F4A">
              <w:rPr>
                <w:rFonts w:eastAsia="Calibri"/>
                <w:sz w:val="26"/>
                <w:szCs w:val="26"/>
                <w:lang w:eastAsia="ru-RU"/>
              </w:rPr>
              <w:t>)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5-51-83</w:t>
            </w:r>
            <w:r w:rsidRPr="00C4420D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  <w:p w:rsidR="00972080" w:rsidRPr="002D2403" w:rsidRDefault="00972080" w:rsidP="00972080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42708A">
              <w:rPr>
                <w:rFonts w:eastAsia="Calibri"/>
                <w:sz w:val="26"/>
                <w:szCs w:val="26"/>
              </w:rPr>
              <w:t>Е-</w:t>
            </w:r>
            <w:proofErr w:type="spellStart"/>
            <w:r w:rsidRPr="0042708A">
              <w:rPr>
                <w:rFonts w:eastAsia="Calibri"/>
                <w:sz w:val="26"/>
                <w:szCs w:val="26"/>
              </w:rPr>
              <w:t>mail</w:t>
            </w:r>
            <w:proofErr w:type="spellEnd"/>
            <w:r w:rsidRPr="0042708A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hyperlink r:id="rId10" w:history="1">
              <w:r w:rsidRPr="00A13BA5">
                <w:rPr>
                  <w:rStyle w:val="aa"/>
                  <w:rFonts w:eastAsia="Calibri"/>
                  <w:sz w:val="26"/>
                  <w:szCs w:val="26"/>
                </w:rPr>
                <w:t>irklsrada@ukr.net</w:t>
              </w:r>
            </w:hyperlink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972080" w:rsidRDefault="00972080" w:rsidP="00972080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</w:p>
          <w:p w:rsidR="00972080" w:rsidRPr="0042708A" w:rsidRDefault="00972080" w:rsidP="00972080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</w:rPr>
              <w:t>С</w:t>
            </w:r>
            <w:r>
              <w:rPr>
                <w:rFonts w:eastAsia="Calibri"/>
                <w:color w:val="000000"/>
                <w:sz w:val="26"/>
                <w:szCs w:val="26"/>
              </w:rPr>
              <w:t>ільський голова</w:t>
            </w:r>
            <w:r w:rsidRPr="0042708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972080" w:rsidRPr="0042708A" w:rsidRDefault="00972080" w:rsidP="00972080">
            <w:pPr>
              <w:spacing w:line="276" w:lineRule="auto"/>
              <w:rPr>
                <w:rFonts w:eastAsia="Calibri"/>
                <w:color w:val="000000"/>
                <w:sz w:val="34"/>
                <w:szCs w:val="34"/>
              </w:rPr>
            </w:pPr>
          </w:p>
          <w:p w:rsidR="00972080" w:rsidRPr="0042708A" w:rsidRDefault="00972080" w:rsidP="00972080">
            <w:pPr>
              <w:spacing w:line="276" w:lineRule="auto"/>
              <w:outlineLvl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____________ </w:t>
            </w:r>
            <w:r>
              <w:rPr>
                <w:b/>
                <w:sz w:val="26"/>
                <w:szCs w:val="26"/>
                <w:lang w:eastAsia="ar-SA"/>
              </w:rPr>
              <w:t>Анатолій</w:t>
            </w:r>
            <w:r w:rsidRPr="0042708A">
              <w:rPr>
                <w:b/>
                <w:sz w:val="26"/>
                <w:szCs w:val="26"/>
                <w:lang w:eastAsia="ar-SA"/>
              </w:rPr>
              <w:t xml:space="preserve">  </w:t>
            </w:r>
            <w:r>
              <w:rPr>
                <w:b/>
                <w:sz w:val="26"/>
                <w:szCs w:val="26"/>
                <w:lang w:eastAsia="ar-SA"/>
              </w:rPr>
              <w:t>ПИСАРЕНКО</w:t>
            </w:r>
          </w:p>
          <w:p w:rsidR="00972080" w:rsidRPr="0042708A" w:rsidRDefault="00972080" w:rsidP="00972080">
            <w:pPr>
              <w:spacing w:line="276" w:lineRule="auto"/>
              <w:outlineLvl w:val="0"/>
              <w:rPr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  <w:lang w:eastAsia="ar-SA"/>
              </w:rPr>
              <w:t xml:space="preserve">           </w:t>
            </w:r>
            <w:proofErr w:type="spellStart"/>
            <w:r w:rsidRPr="0042708A">
              <w:rPr>
                <w:sz w:val="26"/>
                <w:szCs w:val="26"/>
                <w:lang w:eastAsia="ar-SA"/>
              </w:rPr>
              <w:t>м.п</w:t>
            </w:r>
            <w:proofErr w:type="spellEnd"/>
            <w:r w:rsidRPr="0042708A">
              <w:rPr>
                <w:sz w:val="26"/>
                <w:szCs w:val="26"/>
                <w:lang w:eastAsia="ar-SA"/>
              </w:rPr>
              <w:t>.</w:t>
            </w:r>
          </w:p>
        </w:tc>
      </w:tr>
    </w:tbl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eastAsia="Calibri"/>
          <w:color w:val="000000"/>
          <w:sz w:val="28"/>
          <w:szCs w:val="28"/>
        </w:rPr>
      </w:pP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eastAsia="Calibri"/>
          <w:color w:val="000000"/>
          <w:sz w:val="10"/>
          <w:szCs w:val="10"/>
        </w:rPr>
      </w:pPr>
    </w:p>
    <w:p w:rsidR="00332B7E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332B7E">
        <w:rPr>
          <w:rFonts w:eastAsia="Calibri"/>
          <w:color w:val="000000"/>
          <w:sz w:val="26"/>
          <w:szCs w:val="26"/>
        </w:rPr>
        <w:t>Додаток до Договору</w:t>
      </w:r>
    </w:p>
    <w:p w:rsidR="00972080" w:rsidRPr="00563884" w:rsidRDefault="00332B7E" w:rsidP="002C5DFD">
      <w:pPr>
        <w:pBdr>
          <w:top w:val="nil"/>
          <w:left w:val="nil"/>
          <w:bottom w:val="nil"/>
          <w:right w:val="nil"/>
          <w:between w:val="nil"/>
        </w:pBdr>
        <w:ind w:hanging="3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                                                   </w:t>
      </w:r>
      <w:r w:rsidR="002C5DFD">
        <w:rPr>
          <w:rFonts w:eastAsia="Calibri"/>
          <w:color w:val="000000"/>
          <w:sz w:val="26"/>
          <w:szCs w:val="26"/>
        </w:rPr>
        <w:t xml:space="preserve">                               </w:t>
      </w:r>
      <w:r w:rsidR="00972080">
        <w:rPr>
          <w:rFonts w:eastAsia="Calibri"/>
          <w:color w:val="000000"/>
          <w:sz w:val="26"/>
          <w:szCs w:val="26"/>
        </w:rPr>
        <w:t xml:space="preserve">                   </w:t>
      </w:r>
      <w:r w:rsidR="002C5DFD">
        <w:rPr>
          <w:rFonts w:eastAsia="Calibri"/>
          <w:color w:val="000000"/>
          <w:sz w:val="26"/>
          <w:szCs w:val="26"/>
        </w:rPr>
        <w:t xml:space="preserve">                             </w:t>
      </w:r>
      <w:r w:rsidR="00972080">
        <w:rPr>
          <w:rFonts w:eastAsia="Calibri"/>
          <w:color w:val="000000"/>
          <w:sz w:val="26"/>
          <w:szCs w:val="26"/>
        </w:rPr>
        <w:t xml:space="preserve">                                       </w:t>
      </w:r>
    </w:p>
    <w:p w:rsidR="00972080" w:rsidRPr="0042708A" w:rsidRDefault="00972080" w:rsidP="00972080">
      <w:pPr>
        <w:ind w:left="1" w:right="101" w:hanging="3"/>
        <w:jc w:val="center"/>
        <w:rPr>
          <w:rFonts w:eastAsia="Calibri"/>
          <w:b/>
          <w:sz w:val="28"/>
          <w:szCs w:val="28"/>
        </w:rPr>
      </w:pPr>
      <w:r w:rsidRPr="0042708A">
        <w:rPr>
          <w:rFonts w:eastAsia="Calibri"/>
          <w:b/>
          <w:sz w:val="28"/>
          <w:szCs w:val="28"/>
        </w:rPr>
        <w:t>Звіт</w:t>
      </w:r>
    </w:p>
    <w:p w:rsidR="00972080" w:rsidRPr="0042708A" w:rsidRDefault="00972080" w:rsidP="00972080">
      <w:pPr>
        <w:ind w:left="1" w:hanging="3"/>
        <w:jc w:val="center"/>
        <w:rPr>
          <w:rFonts w:eastAsia="Calibri"/>
          <w:bCs/>
          <w:sz w:val="26"/>
          <w:szCs w:val="26"/>
        </w:rPr>
      </w:pPr>
      <w:r w:rsidRPr="0042708A">
        <w:rPr>
          <w:rFonts w:eastAsia="Calibri"/>
          <w:bCs/>
          <w:sz w:val="26"/>
          <w:szCs w:val="26"/>
        </w:rPr>
        <w:t xml:space="preserve">про </w:t>
      </w:r>
      <w:r w:rsidRPr="0042708A">
        <w:rPr>
          <w:rFonts w:eastAsia="Calibri"/>
          <w:bCs/>
          <w:color w:val="000000"/>
          <w:sz w:val="26"/>
          <w:szCs w:val="26"/>
        </w:rPr>
        <w:t xml:space="preserve">стан виконання завдань, визначених Договором </w:t>
      </w:r>
      <w:r w:rsidRPr="0042708A">
        <w:rPr>
          <w:rFonts w:eastAsia="Calibri"/>
          <w:bCs/>
          <w:sz w:val="26"/>
          <w:szCs w:val="26"/>
        </w:rPr>
        <w:t xml:space="preserve">про співробітництво територіальних громад у формі делегування виконання окремих завдань     </w:t>
      </w:r>
    </w:p>
    <w:p w:rsidR="00972080" w:rsidRPr="0042708A" w:rsidRDefault="00972080" w:rsidP="00972080">
      <w:pPr>
        <w:ind w:left="1" w:hanging="3"/>
        <w:jc w:val="center"/>
        <w:rPr>
          <w:rFonts w:eastAsia="Calibri"/>
          <w:bCs/>
          <w:color w:val="000000"/>
          <w:sz w:val="26"/>
          <w:szCs w:val="26"/>
        </w:rPr>
      </w:pPr>
      <w:r w:rsidRPr="0042708A">
        <w:rPr>
          <w:rFonts w:eastAsia="Calibri"/>
          <w:bCs/>
          <w:sz w:val="26"/>
          <w:szCs w:val="26"/>
        </w:rPr>
        <w:t xml:space="preserve">         від _______________ 2025</w:t>
      </w:r>
      <w:r w:rsidRPr="0042708A">
        <w:rPr>
          <w:rFonts w:eastAsia="Calibri"/>
          <w:bCs/>
          <w:color w:val="000000"/>
          <w:sz w:val="26"/>
          <w:szCs w:val="26"/>
        </w:rPr>
        <w:t xml:space="preserve"> року та про використання коштів, </w:t>
      </w:r>
    </w:p>
    <w:p w:rsidR="00972080" w:rsidRPr="0042708A" w:rsidRDefault="00972080" w:rsidP="00972080">
      <w:pPr>
        <w:ind w:left="1" w:hanging="3"/>
        <w:jc w:val="center"/>
        <w:rPr>
          <w:rFonts w:eastAsia="Calibri"/>
          <w:bCs/>
          <w:color w:val="000000"/>
          <w:sz w:val="26"/>
          <w:szCs w:val="26"/>
        </w:rPr>
      </w:pPr>
      <w:r w:rsidRPr="0042708A">
        <w:rPr>
          <w:rFonts w:eastAsia="Calibri"/>
          <w:bCs/>
          <w:color w:val="000000"/>
          <w:sz w:val="26"/>
          <w:szCs w:val="26"/>
        </w:rPr>
        <w:t>переданих для їх виконання</w:t>
      </w:r>
    </w:p>
    <w:p w:rsidR="00972080" w:rsidRPr="0042708A" w:rsidRDefault="00972080" w:rsidP="00972080">
      <w:pPr>
        <w:ind w:left="1" w:hanging="3"/>
        <w:jc w:val="center"/>
        <w:rPr>
          <w:rFonts w:eastAsia="Calibri"/>
          <w:bCs/>
          <w:color w:val="000000"/>
          <w:sz w:val="28"/>
        </w:rPr>
      </w:pPr>
    </w:p>
    <w:p w:rsidR="00972080" w:rsidRPr="0042708A" w:rsidRDefault="00972080" w:rsidP="00972080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2708A">
        <w:rPr>
          <w:rFonts w:eastAsia="Calibri"/>
          <w:color w:val="000000"/>
          <w:sz w:val="26"/>
          <w:szCs w:val="26"/>
        </w:rPr>
        <w:t xml:space="preserve">Відповідно до пункту 3.4 Договору про співробітництво територіальних громад у формі делегування виконання окремих завдань від ______________ 2025 року </w:t>
      </w:r>
      <w:r>
        <w:rPr>
          <w:rFonts w:eastAsia="Calibri"/>
          <w:color w:val="000000"/>
          <w:sz w:val="26"/>
          <w:szCs w:val="26"/>
        </w:rPr>
        <w:t xml:space="preserve">            </w:t>
      </w:r>
      <w:r w:rsidRPr="0042708A">
        <w:rPr>
          <w:rFonts w:eastAsia="Calibri"/>
          <w:color w:val="000000"/>
          <w:sz w:val="26"/>
          <w:szCs w:val="26"/>
        </w:rPr>
        <w:t>(далі – Договір) Сторона - 1 подає Стороні - 2 звіт за період з 01 січня 20__ р. до 31 грудня 20</w:t>
      </w:r>
      <w:r>
        <w:rPr>
          <w:rFonts w:eastAsia="Calibri"/>
          <w:color w:val="000000"/>
          <w:sz w:val="26"/>
          <w:szCs w:val="26"/>
          <w:u w:val="single"/>
        </w:rPr>
        <w:t xml:space="preserve">    </w:t>
      </w:r>
      <w:r w:rsidRPr="0042708A">
        <w:rPr>
          <w:rFonts w:eastAsia="Calibri"/>
          <w:color w:val="000000"/>
          <w:sz w:val="26"/>
          <w:szCs w:val="26"/>
        </w:rPr>
        <w:t xml:space="preserve"> р. про: стан виконання завдань, визначених у пункті 2.1 Договору:</w:t>
      </w:r>
    </w:p>
    <w:p w:rsidR="00972080" w:rsidRPr="0042708A" w:rsidRDefault="00972080" w:rsidP="00972080">
      <w:pPr>
        <w:ind w:left="1" w:hanging="3"/>
        <w:jc w:val="both"/>
        <w:rPr>
          <w:rFonts w:eastAsia="Calibri"/>
          <w:color w:val="000000"/>
          <w:sz w:val="28"/>
        </w:rPr>
      </w:pPr>
      <w:r w:rsidRPr="0042708A">
        <w:rPr>
          <w:rFonts w:eastAsia="Calibri"/>
          <w:color w:val="000000"/>
          <w:sz w:val="28"/>
        </w:rPr>
        <w:t>_________________________________________________________________</w:t>
      </w:r>
    </w:p>
    <w:p w:rsidR="00972080" w:rsidRPr="0042708A" w:rsidRDefault="00972080" w:rsidP="00972080">
      <w:pPr>
        <w:ind w:hanging="2"/>
        <w:jc w:val="center"/>
        <w:rPr>
          <w:rFonts w:eastAsia="Calibri"/>
          <w:color w:val="000000"/>
          <w:sz w:val="16"/>
          <w:szCs w:val="16"/>
        </w:rPr>
      </w:pPr>
      <w:r w:rsidRPr="0042708A">
        <w:rPr>
          <w:rFonts w:eastAsia="Calibri"/>
          <w:color w:val="000000"/>
          <w:sz w:val="16"/>
          <w:szCs w:val="16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 w:rsidR="00972080" w:rsidRPr="0042708A" w:rsidRDefault="00972080" w:rsidP="00972080">
      <w:pPr>
        <w:jc w:val="both"/>
        <w:rPr>
          <w:rFonts w:eastAsia="Calibri"/>
          <w:b/>
          <w:sz w:val="10"/>
          <w:szCs w:val="10"/>
        </w:rPr>
      </w:pPr>
    </w:p>
    <w:p w:rsidR="00972080" w:rsidRPr="0042708A" w:rsidRDefault="00972080" w:rsidP="00972080">
      <w:pPr>
        <w:ind w:left="1" w:hanging="3"/>
        <w:jc w:val="both"/>
        <w:rPr>
          <w:rFonts w:eastAsia="Calibri"/>
          <w:color w:val="000000"/>
          <w:sz w:val="26"/>
          <w:szCs w:val="26"/>
        </w:rPr>
      </w:pPr>
      <w:r w:rsidRPr="0042708A">
        <w:rPr>
          <w:rFonts w:eastAsia="Calibri"/>
          <w:color w:val="000000"/>
          <w:sz w:val="26"/>
          <w:szCs w:val="26"/>
        </w:rPr>
        <w:t>використання коштів місцевого бюджету Сторони - 2, що передані місцевому бюджету Сторони – 1, для виконання відповідних завдань:</w:t>
      </w:r>
    </w:p>
    <w:p w:rsidR="00972080" w:rsidRPr="0042708A" w:rsidRDefault="00972080" w:rsidP="00972080">
      <w:pPr>
        <w:ind w:left="1" w:hanging="3"/>
        <w:jc w:val="both"/>
        <w:rPr>
          <w:rFonts w:eastAsia="Calibri"/>
          <w:color w:val="000000"/>
          <w:sz w:val="28"/>
        </w:rPr>
      </w:pPr>
      <w:r w:rsidRPr="0042708A">
        <w:rPr>
          <w:rFonts w:eastAsia="Calibri"/>
          <w:color w:val="000000"/>
          <w:sz w:val="28"/>
        </w:rPr>
        <w:t>__________________________________________________________________</w:t>
      </w:r>
    </w:p>
    <w:p w:rsidR="00972080" w:rsidRPr="0042708A" w:rsidRDefault="00972080" w:rsidP="00972080">
      <w:pPr>
        <w:ind w:hanging="2"/>
        <w:jc w:val="center"/>
        <w:rPr>
          <w:rFonts w:eastAsia="Calibri"/>
          <w:color w:val="000000"/>
          <w:sz w:val="18"/>
        </w:rPr>
      </w:pPr>
      <w:r w:rsidRPr="0042708A">
        <w:rPr>
          <w:rFonts w:eastAsia="Calibri"/>
          <w:color w:val="000000"/>
          <w:sz w:val="18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 w:rsidR="00972080" w:rsidRPr="0042708A" w:rsidRDefault="00972080" w:rsidP="00972080">
      <w:pPr>
        <w:ind w:right="101"/>
        <w:jc w:val="both"/>
        <w:rPr>
          <w:rFonts w:eastAsia="Calibri"/>
          <w:b/>
          <w:sz w:val="16"/>
          <w:szCs w:val="16"/>
        </w:rPr>
      </w:pPr>
    </w:p>
    <w:p w:rsidR="00972080" w:rsidRPr="00C924B1" w:rsidRDefault="00972080" w:rsidP="00972080">
      <w:pPr>
        <w:pStyle w:val="a9"/>
        <w:rPr>
          <w:sz w:val="26"/>
          <w:szCs w:val="26"/>
        </w:rPr>
      </w:pPr>
      <w:r w:rsidRPr="0042708A">
        <w:rPr>
          <w:sz w:val="26"/>
          <w:szCs w:val="26"/>
        </w:rPr>
        <w:t>С</w:t>
      </w:r>
      <w:r>
        <w:rPr>
          <w:sz w:val="26"/>
          <w:szCs w:val="26"/>
        </w:rPr>
        <w:t>екретар</w:t>
      </w:r>
    </w:p>
    <w:p w:rsidR="00972080" w:rsidRPr="0042708A" w:rsidRDefault="00972080" w:rsidP="00972080">
      <w:pPr>
        <w:pStyle w:val="a9"/>
        <w:rPr>
          <w:sz w:val="26"/>
          <w:szCs w:val="26"/>
        </w:rPr>
      </w:pPr>
      <w:proofErr w:type="spellStart"/>
      <w:r w:rsidRPr="0042708A">
        <w:rPr>
          <w:sz w:val="26"/>
          <w:szCs w:val="26"/>
        </w:rPr>
        <w:t>Новодмитрівської</w:t>
      </w:r>
      <w:proofErr w:type="spellEnd"/>
      <w:r w:rsidRPr="0042708A">
        <w:rPr>
          <w:sz w:val="26"/>
          <w:szCs w:val="26"/>
        </w:rPr>
        <w:t xml:space="preserve"> сільської ради       ___________                         _________________</w:t>
      </w:r>
    </w:p>
    <w:p w:rsidR="00972080" w:rsidRPr="0042708A" w:rsidRDefault="00972080" w:rsidP="00972080">
      <w:pPr>
        <w:pStyle w:val="a9"/>
        <w:spacing w:line="360" w:lineRule="auto"/>
        <w:rPr>
          <w:sz w:val="16"/>
          <w:szCs w:val="16"/>
        </w:rPr>
      </w:pPr>
      <w:r w:rsidRPr="0042708A">
        <w:rPr>
          <w:sz w:val="16"/>
          <w:szCs w:val="16"/>
        </w:rPr>
        <w:t xml:space="preserve">                                                                                                               (підпис)                                                        (Власне ім’я ПРІЗВИЩЕ) </w:t>
      </w:r>
    </w:p>
    <w:p w:rsidR="00972080" w:rsidRPr="0042708A" w:rsidRDefault="00972080" w:rsidP="00972080">
      <w:pPr>
        <w:spacing w:after="200" w:line="360" w:lineRule="auto"/>
        <w:ind w:right="101" w:hanging="2"/>
        <w:jc w:val="both"/>
        <w:rPr>
          <w:rFonts w:eastAsia="Calibri"/>
          <w:color w:val="000000"/>
          <w:sz w:val="26"/>
          <w:szCs w:val="26"/>
        </w:rPr>
      </w:pPr>
      <w:r w:rsidRPr="0042708A">
        <w:rPr>
          <w:rFonts w:eastAsia="Calibri"/>
          <w:color w:val="000000"/>
          <w:sz w:val="26"/>
          <w:szCs w:val="26"/>
        </w:rPr>
        <w:t>____ ________ 202__ року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rFonts w:eastAsia="Calibri"/>
          <w:color w:val="000000"/>
          <w:sz w:val="26"/>
          <w:szCs w:val="26"/>
        </w:rPr>
      </w:pPr>
      <w:r w:rsidRPr="0042708A">
        <w:rPr>
          <w:rFonts w:eastAsia="Calibri"/>
          <w:b/>
          <w:color w:val="000000"/>
          <w:sz w:val="26"/>
          <w:szCs w:val="26"/>
        </w:rPr>
        <w:t xml:space="preserve">8. ЮРИДИЧНІ АДРЕСИ, БАНКІВСЬКІ РЕКВІЗИТИ 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7230"/>
        </w:tabs>
        <w:ind w:hanging="3"/>
        <w:jc w:val="center"/>
        <w:rPr>
          <w:rFonts w:eastAsia="Calibri"/>
          <w:b/>
          <w:color w:val="000000"/>
          <w:sz w:val="26"/>
          <w:szCs w:val="26"/>
        </w:rPr>
      </w:pPr>
      <w:r w:rsidRPr="0042708A">
        <w:rPr>
          <w:rFonts w:eastAsia="Calibri"/>
          <w:b/>
          <w:color w:val="000000"/>
          <w:sz w:val="26"/>
          <w:szCs w:val="26"/>
        </w:rPr>
        <w:t>ТА ПІДПИСИ СТОРІН</w:t>
      </w:r>
    </w:p>
    <w:p w:rsidR="00972080" w:rsidRPr="0042708A" w:rsidRDefault="00972080" w:rsidP="0097208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7230"/>
        </w:tabs>
        <w:ind w:hanging="3"/>
        <w:jc w:val="center"/>
        <w:rPr>
          <w:rFonts w:eastAsia="Calibri"/>
          <w:color w:val="000000"/>
          <w:sz w:val="10"/>
          <w:szCs w:val="10"/>
        </w:rPr>
      </w:pP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3"/>
        <w:gridCol w:w="4966"/>
      </w:tblGrid>
      <w:tr w:rsidR="00972080" w:rsidRPr="0042708A" w:rsidTr="00233A01">
        <w:trPr>
          <w:trHeight w:val="699"/>
        </w:trPr>
        <w:tc>
          <w:tcPr>
            <w:tcW w:w="4923" w:type="dxa"/>
          </w:tcPr>
          <w:p w:rsidR="00972080" w:rsidRDefault="00972080" w:rsidP="00233A0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Сторона-1: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proofErr w:type="spellStart"/>
            <w:r w:rsidRPr="0042708A">
              <w:rPr>
                <w:b/>
                <w:bCs/>
                <w:sz w:val="26"/>
                <w:szCs w:val="26"/>
              </w:rPr>
              <w:t>Новодмитрівськ</w:t>
            </w:r>
            <w:r>
              <w:rPr>
                <w:b/>
                <w:bCs/>
                <w:sz w:val="26"/>
                <w:szCs w:val="26"/>
              </w:rPr>
              <w:t>а</w:t>
            </w:r>
            <w:proofErr w:type="spellEnd"/>
            <w:r w:rsidRPr="0042708A">
              <w:rPr>
                <w:b/>
                <w:bCs/>
                <w:sz w:val="26"/>
                <w:szCs w:val="26"/>
              </w:rPr>
              <w:t xml:space="preserve"> сільськ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42708A">
              <w:rPr>
                <w:b/>
                <w:bCs/>
                <w:sz w:val="26"/>
                <w:szCs w:val="26"/>
              </w:rPr>
              <w:t xml:space="preserve"> рад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42708A">
              <w:rPr>
                <w:b/>
                <w:bCs/>
                <w:sz w:val="26"/>
                <w:szCs w:val="26"/>
              </w:rPr>
              <w:t xml:space="preserve"> </w:t>
            </w: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 xml:space="preserve">Золотоніського району 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>Черкаської області</w:t>
            </w:r>
          </w:p>
          <w:p w:rsidR="00972080" w:rsidRPr="00AD17C0" w:rsidRDefault="00972080" w:rsidP="00233A01">
            <w:pPr>
              <w:spacing w:line="276" w:lineRule="auto"/>
              <w:ind w:right="182"/>
              <w:jc w:val="both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  <w:lang w:eastAsia="ru-RU"/>
              </w:rPr>
              <w:t xml:space="preserve">Юридична адреса: 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</w:rPr>
              <w:t>19734,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 Черкаська область, 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r w:rsidRPr="0042708A">
              <w:rPr>
                <w:rFonts w:eastAsia="Calibri"/>
                <w:sz w:val="26"/>
                <w:szCs w:val="26"/>
                <w:lang w:eastAsia="ru-RU"/>
              </w:rPr>
              <w:t>Золотоніський район,</w:t>
            </w:r>
            <w:r w:rsidRPr="0042708A">
              <w:rPr>
                <w:sz w:val="26"/>
                <w:szCs w:val="26"/>
              </w:rPr>
              <w:t xml:space="preserve"> с. Нова </w:t>
            </w:r>
            <w:proofErr w:type="spellStart"/>
            <w:r w:rsidRPr="0042708A">
              <w:rPr>
                <w:sz w:val="26"/>
                <w:szCs w:val="26"/>
              </w:rPr>
              <w:t>Дмитрівка</w:t>
            </w:r>
            <w:proofErr w:type="spellEnd"/>
            <w:r w:rsidRPr="0042708A">
              <w:rPr>
                <w:sz w:val="26"/>
                <w:szCs w:val="26"/>
              </w:rPr>
              <w:t xml:space="preserve"> ,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r w:rsidRPr="0042708A">
              <w:rPr>
                <w:sz w:val="26"/>
                <w:szCs w:val="26"/>
              </w:rPr>
              <w:t xml:space="preserve">вул. ім. Григорія </w:t>
            </w:r>
            <w:proofErr w:type="spellStart"/>
            <w:r w:rsidRPr="0042708A">
              <w:rPr>
                <w:sz w:val="26"/>
                <w:szCs w:val="26"/>
              </w:rPr>
              <w:t>Мізіна</w:t>
            </w:r>
            <w:proofErr w:type="spellEnd"/>
            <w:r w:rsidRPr="004270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буд. </w:t>
            </w:r>
            <w:r w:rsidRPr="0042708A">
              <w:rPr>
                <w:sz w:val="26"/>
                <w:szCs w:val="26"/>
              </w:rPr>
              <w:t xml:space="preserve">19 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r w:rsidRPr="0042708A">
              <w:rPr>
                <w:sz w:val="26"/>
                <w:szCs w:val="26"/>
              </w:rPr>
              <w:t xml:space="preserve">код в ЄДРПОУ </w:t>
            </w:r>
            <w:r>
              <w:rPr>
                <w:sz w:val="26"/>
                <w:szCs w:val="26"/>
              </w:rPr>
              <w:t>26323373</w:t>
            </w:r>
          </w:p>
          <w:p w:rsidR="00972080" w:rsidRPr="0042708A" w:rsidRDefault="00972080" w:rsidP="00233A01">
            <w:pPr>
              <w:rPr>
                <w:sz w:val="26"/>
                <w:szCs w:val="26"/>
              </w:rPr>
            </w:pPr>
            <w:proofErr w:type="spellStart"/>
            <w:r w:rsidRPr="0042708A">
              <w:rPr>
                <w:sz w:val="26"/>
                <w:szCs w:val="26"/>
              </w:rPr>
              <w:t>тел</w:t>
            </w:r>
            <w:proofErr w:type="spellEnd"/>
            <w:r w:rsidRPr="0042708A">
              <w:rPr>
                <w:sz w:val="26"/>
                <w:szCs w:val="26"/>
              </w:rPr>
              <w:t>. 04737 2-75-71</w:t>
            </w:r>
          </w:p>
          <w:p w:rsidR="00972080" w:rsidRPr="0042708A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sz w:val="26"/>
                <w:szCs w:val="26"/>
              </w:rPr>
              <w:t>Е-</w:t>
            </w:r>
            <w:proofErr w:type="spellStart"/>
            <w:r w:rsidRPr="0042708A">
              <w:rPr>
                <w:rFonts w:eastAsia="Calibri"/>
                <w:sz w:val="26"/>
                <w:szCs w:val="26"/>
              </w:rPr>
              <w:t>mail</w:t>
            </w:r>
            <w:proofErr w:type="spellEnd"/>
            <w:r w:rsidRPr="0042708A">
              <w:rPr>
                <w:rFonts w:eastAsia="Calibri"/>
                <w:sz w:val="26"/>
                <w:szCs w:val="26"/>
              </w:rPr>
              <w:t xml:space="preserve">: </w:t>
            </w:r>
            <w:hyperlink r:id="rId11" w:history="1">
              <w:r w:rsidRPr="0042708A">
                <w:rPr>
                  <w:rStyle w:val="aa"/>
                  <w:sz w:val="26"/>
                  <w:szCs w:val="26"/>
                </w:rPr>
                <w:t>new_dmitrovka@ukr.net</w:t>
              </w:r>
            </w:hyperlink>
            <w:r w:rsidRPr="0042708A">
              <w:rPr>
                <w:sz w:val="26"/>
                <w:szCs w:val="26"/>
              </w:rPr>
              <w:t xml:space="preserve"> </w:t>
            </w:r>
          </w:p>
          <w:p w:rsidR="00972080" w:rsidRPr="0042708A" w:rsidRDefault="004678BC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hyperlink r:id="rId12" w:history="1">
              <w:r w:rsidR="00972080" w:rsidRPr="0042708A">
                <w:rPr>
                  <w:rStyle w:val="aa"/>
                  <w:sz w:val="26"/>
                  <w:szCs w:val="26"/>
                </w:rPr>
                <w:t>https://novodmytrivska-gromada.gov.ua</w:t>
              </w:r>
            </w:hyperlink>
            <w:r w:rsidR="00972080" w:rsidRPr="0042708A">
              <w:rPr>
                <w:sz w:val="26"/>
                <w:szCs w:val="26"/>
              </w:rPr>
              <w:t xml:space="preserve"> </w:t>
            </w:r>
            <w:r w:rsidR="00972080" w:rsidRPr="0042708A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  <w:p w:rsidR="00972080" w:rsidRPr="0042708A" w:rsidRDefault="00972080" w:rsidP="00233A0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</w:rPr>
              <w:t>Секретар  ради</w:t>
            </w:r>
          </w:p>
          <w:p w:rsidR="00972080" w:rsidRPr="0042708A" w:rsidRDefault="00972080" w:rsidP="00233A01">
            <w:pPr>
              <w:rPr>
                <w:sz w:val="34"/>
                <w:szCs w:val="34"/>
                <w:lang w:eastAsia="ru-RU"/>
              </w:rPr>
            </w:pPr>
          </w:p>
          <w:p w:rsidR="00972080" w:rsidRPr="0042708A" w:rsidRDefault="00972080" w:rsidP="00233A01">
            <w:pPr>
              <w:outlineLvl w:val="0"/>
              <w:rPr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  <w:lang w:eastAsia="ar-SA"/>
              </w:rPr>
              <w:t xml:space="preserve">____________     </w:t>
            </w:r>
            <w:r w:rsidRPr="0042708A">
              <w:rPr>
                <w:b/>
                <w:sz w:val="26"/>
                <w:szCs w:val="26"/>
                <w:lang w:eastAsia="ar-SA"/>
              </w:rPr>
              <w:t>Ірина КОДЬ</w:t>
            </w:r>
            <w:r w:rsidRPr="0042708A">
              <w:rPr>
                <w:sz w:val="26"/>
                <w:szCs w:val="26"/>
                <w:lang w:eastAsia="ru-RU"/>
              </w:rPr>
              <w:t xml:space="preserve"> </w:t>
            </w:r>
          </w:p>
          <w:p w:rsidR="00972080" w:rsidRPr="0042708A" w:rsidRDefault="00972080" w:rsidP="00233A01">
            <w:pPr>
              <w:outlineLvl w:val="0"/>
              <w:rPr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  <w:lang w:eastAsia="ar-SA"/>
              </w:rPr>
              <w:t xml:space="preserve">       </w:t>
            </w:r>
            <w:proofErr w:type="spellStart"/>
            <w:r w:rsidRPr="0042708A">
              <w:rPr>
                <w:sz w:val="26"/>
                <w:szCs w:val="26"/>
                <w:lang w:eastAsia="ar-SA"/>
              </w:rPr>
              <w:t>м.п</w:t>
            </w:r>
            <w:proofErr w:type="spellEnd"/>
            <w:r w:rsidRPr="0042708A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966" w:type="dxa"/>
          </w:tcPr>
          <w:p w:rsidR="00972080" w:rsidRPr="0042708A" w:rsidRDefault="00972080" w:rsidP="0023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b/>
                <w:color w:val="000000"/>
                <w:sz w:val="26"/>
                <w:szCs w:val="26"/>
              </w:rPr>
              <w:t>Сторона-2: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eastAsia="ru-RU"/>
              </w:rPr>
              <w:t>Іркліївська сільська</w:t>
            </w: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 xml:space="preserve"> рад</w:t>
            </w:r>
            <w:r>
              <w:rPr>
                <w:rFonts w:eastAsia="Calibri"/>
                <w:b/>
                <w:sz w:val="26"/>
                <w:szCs w:val="26"/>
                <w:lang w:eastAsia="ru-RU"/>
              </w:rPr>
              <w:t>а</w:t>
            </w: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 xml:space="preserve"> Золотоніського району </w:t>
            </w:r>
          </w:p>
          <w:p w:rsidR="00972080" w:rsidRDefault="00972080" w:rsidP="00233A01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b/>
                <w:sz w:val="26"/>
                <w:szCs w:val="26"/>
                <w:lang w:eastAsia="ru-RU"/>
              </w:rPr>
              <w:t>Черкаської області</w:t>
            </w:r>
          </w:p>
          <w:p w:rsidR="00972080" w:rsidRPr="00AD17C0" w:rsidRDefault="00972080" w:rsidP="0023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line="276" w:lineRule="auto"/>
              <w:ind w:hanging="3"/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</w:rPr>
              <w:t>Юридична адреса: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19950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, Черкаська область, 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Золотоніський район, </w:t>
            </w:r>
            <w:r>
              <w:rPr>
                <w:rFonts w:eastAsia="Calibri"/>
                <w:sz w:val="26"/>
                <w:szCs w:val="26"/>
                <w:lang w:eastAsia="ru-RU"/>
              </w:rPr>
              <w:t>с. Іркліїв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,  </w:t>
            </w:r>
          </w:p>
          <w:p w:rsidR="00972080" w:rsidRPr="0042708A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42708A">
              <w:rPr>
                <w:rFonts w:eastAsia="Calibri"/>
                <w:sz w:val="26"/>
                <w:szCs w:val="26"/>
                <w:lang w:eastAsia="ru-RU"/>
              </w:rPr>
              <w:t>вул.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Соборності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>, буд.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2</w:t>
            </w:r>
            <w:r w:rsidRPr="0042708A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  <w:p w:rsidR="00972080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C4420D">
              <w:rPr>
                <w:rFonts w:eastAsia="Calibri"/>
                <w:sz w:val="26"/>
                <w:szCs w:val="26"/>
                <w:lang w:eastAsia="ru-RU"/>
              </w:rPr>
              <w:t xml:space="preserve">Код в ЄДРПОУ </w:t>
            </w:r>
            <w:r>
              <w:rPr>
                <w:rFonts w:eastAsia="Calibri"/>
                <w:sz w:val="26"/>
                <w:szCs w:val="26"/>
                <w:lang w:eastAsia="ru-RU"/>
              </w:rPr>
              <w:t>04408100</w:t>
            </w:r>
          </w:p>
          <w:p w:rsidR="00972080" w:rsidRPr="00C4420D" w:rsidRDefault="00972080" w:rsidP="00233A01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C4420D">
              <w:rPr>
                <w:rFonts w:eastAsia="Calibri"/>
                <w:sz w:val="26"/>
                <w:szCs w:val="26"/>
                <w:lang w:eastAsia="ru-RU"/>
              </w:rPr>
              <w:t>Телефон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 04739 5-51-83</w:t>
            </w:r>
            <w:r w:rsidRPr="00C4420D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</w:p>
          <w:p w:rsidR="00972080" w:rsidRPr="002D2403" w:rsidRDefault="00972080" w:rsidP="00233A01">
            <w:pPr>
              <w:rPr>
                <w:rFonts w:eastAsia="Calibri"/>
                <w:sz w:val="26"/>
                <w:szCs w:val="26"/>
              </w:rPr>
            </w:pPr>
            <w:r w:rsidRPr="0042708A">
              <w:rPr>
                <w:rFonts w:eastAsia="Calibri"/>
                <w:sz w:val="26"/>
                <w:szCs w:val="26"/>
              </w:rPr>
              <w:t>Е-</w:t>
            </w:r>
            <w:proofErr w:type="spellStart"/>
            <w:r w:rsidRPr="0042708A">
              <w:rPr>
                <w:rFonts w:eastAsia="Calibri"/>
                <w:sz w:val="26"/>
                <w:szCs w:val="26"/>
              </w:rPr>
              <w:t>mail</w:t>
            </w:r>
            <w:proofErr w:type="spellEnd"/>
            <w:r w:rsidRPr="0042708A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hyperlink r:id="rId13" w:history="1">
              <w:r w:rsidRPr="00A13BA5">
                <w:rPr>
                  <w:rStyle w:val="aa"/>
                  <w:rFonts w:eastAsia="Calibri"/>
                  <w:sz w:val="26"/>
                  <w:szCs w:val="26"/>
                </w:rPr>
                <w:t>irklsrada@ukr.net</w:t>
              </w:r>
            </w:hyperlink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972080" w:rsidRDefault="00972080" w:rsidP="00233A01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972080" w:rsidRPr="0042708A" w:rsidRDefault="00972080" w:rsidP="00233A0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42708A">
              <w:rPr>
                <w:rFonts w:eastAsia="Calibri"/>
                <w:color w:val="000000"/>
                <w:sz w:val="26"/>
                <w:szCs w:val="26"/>
              </w:rPr>
              <w:t>С</w:t>
            </w:r>
            <w:r>
              <w:rPr>
                <w:rFonts w:eastAsia="Calibri"/>
                <w:color w:val="000000"/>
                <w:sz w:val="26"/>
                <w:szCs w:val="26"/>
              </w:rPr>
              <w:t>ільський голова</w:t>
            </w:r>
            <w:r w:rsidRPr="0042708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972080" w:rsidRPr="0042708A" w:rsidRDefault="00972080" w:rsidP="00233A01">
            <w:pPr>
              <w:rPr>
                <w:rFonts w:eastAsia="Calibri"/>
                <w:color w:val="000000"/>
                <w:sz w:val="34"/>
                <w:szCs w:val="34"/>
              </w:rPr>
            </w:pPr>
          </w:p>
          <w:p w:rsidR="00972080" w:rsidRPr="0042708A" w:rsidRDefault="00972080" w:rsidP="00233A01">
            <w:pPr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ar-SA"/>
              </w:rPr>
              <w:t xml:space="preserve">   ____________ </w:t>
            </w:r>
            <w:r>
              <w:rPr>
                <w:b/>
                <w:sz w:val="26"/>
                <w:szCs w:val="26"/>
                <w:lang w:eastAsia="ar-SA"/>
              </w:rPr>
              <w:t>Анатолій</w:t>
            </w:r>
            <w:r w:rsidRPr="0042708A">
              <w:rPr>
                <w:b/>
                <w:sz w:val="26"/>
                <w:szCs w:val="26"/>
                <w:lang w:eastAsia="ar-SA"/>
              </w:rPr>
              <w:t xml:space="preserve">  </w:t>
            </w:r>
            <w:r>
              <w:rPr>
                <w:b/>
                <w:sz w:val="26"/>
                <w:szCs w:val="26"/>
                <w:lang w:eastAsia="ar-SA"/>
              </w:rPr>
              <w:t>ПИСАРЕНКО</w:t>
            </w:r>
          </w:p>
          <w:p w:rsidR="00972080" w:rsidRPr="0042708A" w:rsidRDefault="00972080" w:rsidP="00233A01">
            <w:pPr>
              <w:outlineLvl w:val="0"/>
              <w:rPr>
                <w:sz w:val="26"/>
                <w:szCs w:val="26"/>
                <w:lang w:eastAsia="ru-RU"/>
              </w:rPr>
            </w:pPr>
            <w:r w:rsidRPr="0042708A">
              <w:rPr>
                <w:sz w:val="26"/>
                <w:szCs w:val="26"/>
                <w:lang w:eastAsia="ar-SA"/>
              </w:rPr>
              <w:t xml:space="preserve">           </w:t>
            </w:r>
            <w:proofErr w:type="spellStart"/>
            <w:r w:rsidRPr="0042708A">
              <w:rPr>
                <w:sz w:val="26"/>
                <w:szCs w:val="26"/>
                <w:lang w:eastAsia="ar-SA"/>
              </w:rPr>
              <w:t>м.п</w:t>
            </w:r>
            <w:proofErr w:type="spellEnd"/>
            <w:r w:rsidRPr="0042708A">
              <w:rPr>
                <w:sz w:val="26"/>
                <w:szCs w:val="26"/>
                <w:lang w:eastAsia="ar-SA"/>
              </w:rPr>
              <w:t xml:space="preserve">.          </w:t>
            </w:r>
          </w:p>
        </w:tc>
      </w:tr>
    </w:tbl>
    <w:p w:rsidR="00972080" w:rsidRPr="0042708A" w:rsidRDefault="00972080" w:rsidP="00972080"/>
    <w:p w:rsidR="002C5DFD" w:rsidRDefault="002C5DFD" w:rsidP="00972080">
      <w:pPr>
        <w:widowControl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</w:p>
    <w:p w:rsidR="00972080" w:rsidRPr="002C5DFD" w:rsidRDefault="002C5DFD" w:rsidP="002C5DFD">
      <w:pPr>
        <w:rPr>
          <w:sz w:val="28"/>
          <w:szCs w:val="28"/>
        </w:rPr>
      </w:pPr>
      <w:r w:rsidRPr="002C5DFD">
        <w:rPr>
          <w:sz w:val="28"/>
          <w:szCs w:val="28"/>
        </w:rPr>
        <w:t xml:space="preserve">Секретар сільської ради                                                           </w:t>
      </w:r>
      <w:r>
        <w:rPr>
          <w:sz w:val="28"/>
          <w:szCs w:val="28"/>
        </w:rPr>
        <w:t xml:space="preserve"> </w:t>
      </w:r>
      <w:r w:rsidRPr="002C5DFD">
        <w:rPr>
          <w:sz w:val="28"/>
          <w:szCs w:val="28"/>
        </w:rPr>
        <w:t>Антоніна КУЛИК</w:t>
      </w:r>
    </w:p>
    <w:sectPr w:rsidR="00972080" w:rsidRPr="002C5DFD" w:rsidSect="00972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0CC"/>
    <w:multiLevelType w:val="hybridMultilevel"/>
    <w:tmpl w:val="9098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5E9D"/>
    <w:multiLevelType w:val="hybridMultilevel"/>
    <w:tmpl w:val="872AEB92"/>
    <w:lvl w:ilvl="0" w:tplc="8A0C68E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D76B48"/>
    <w:multiLevelType w:val="hybridMultilevel"/>
    <w:tmpl w:val="FF44818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3F12E0"/>
    <w:multiLevelType w:val="hybridMultilevel"/>
    <w:tmpl w:val="E96421C2"/>
    <w:lvl w:ilvl="0" w:tplc="6F0CA6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66BD"/>
    <w:multiLevelType w:val="hybridMultilevel"/>
    <w:tmpl w:val="DF1026EA"/>
    <w:lvl w:ilvl="0" w:tplc="D74AAE08">
      <w:start w:val="5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4" w:hanging="360"/>
      </w:pPr>
    </w:lvl>
    <w:lvl w:ilvl="2" w:tplc="0422001B" w:tentative="1">
      <w:start w:val="1"/>
      <w:numFmt w:val="lowerRoman"/>
      <w:lvlText w:val="%3."/>
      <w:lvlJc w:val="right"/>
      <w:pPr>
        <w:ind w:left="3064" w:hanging="180"/>
      </w:pPr>
    </w:lvl>
    <w:lvl w:ilvl="3" w:tplc="0422000F" w:tentative="1">
      <w:start w:val="1"/>
      <w:numFmt w:val="decimal"/>
      <w:lvlText w:val="%4."/>
      <w:lvlJc w:val="left"/>
      <w:pPr>
        <w:ind w:left="3784" w:hanging="360"/>
      </w:pPr>
    </w:lvl>
    <w:lvl w:ilvl="4" w:tplc="04220019" w:tentative="1">
      <w:start w:val="1"/>
      <w:numFmt w:val="lowerLetter"/>
      <w:lvlText w:val="%5."/>
      <w:lvlJc w:val="left"/>
      <w:pPr>
        <w:ind w:left="4504" w:hanging="360"/>
      </w:pPr>
    </w:lvl>
    <w:lvl w:ilvl="5" w:tplc="0422001B" w:tentative="1">
      <w:start w:val="1"/>
      <w:numFmt w:val="lowerRoman"/>
      <w:lvlText w:val="%6."/>
      <w:lvlJc w:val="right"/>
      <w:pPr>
        <w:ind w:left="5224" w:hanging="180"/>
      </w:pPr>
    </w:lvl>
    <w:lvl w:ilvl="6" w:tplc="0422000F" w:tentative="1">
      <w:start w:val="1"/>
      <w:numFmt w:val="decimal"/>
      <w:lvlText w:val="%7."/>
      <w:lvlJc w:val="left"/>
      <w:pPr>
        <w:ind w:left="5944" w:hanging="360"/>
      </w:pPr>
    </w:lvl>
    <w:lvl w:ilvl="7" w:tplc="04220019" w:tentative="1">
      <w:start w:val="1"/>
      <w:numFmt w:val="lowerLetter"/>
      <w:lvlText w:val="%8."/>
      <w:lvlJc w:val="left"/>
      <w:pPr>
        <w:ind w:left="6664" w:hanging="360"/>
      </w:pPr>
    </w:lvl>
    <w:lvl w:ilvl="8" w:tplc="0422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5" w15:restartNumberingAfterBreak="0">
    <w:nsid w:val="31A5455B"/>
    <w:multiLevelType w:val="hybridMultilevel"/>
    <w:tmpl w:val="4140BB10"/>
    <w:lvl w:ilvl="0" w:tplc="1294F792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030D7"/>
    <w:multiLevelType w:val="hybridMultilevel"/>
    <w:tmpl w:val="6EB69AAE"/>
    <w:lvl w:ilvl="0" w:tplc="923A1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04278"/>
    <w:multiLevelType w:val="hybridMultilevel"/>
    <w:tmpl w:val="1398FA9E"/>
    <w:lvl w:ilvl="0" w:tplc="897CF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0C632EE"/>
    <w:multiLevelType w:val="hybridMultilevel"/>
    <w:tmpl w:val="D5526A54"/>
    <w:lvl w:ilvl="0" w:tplc="66426E1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9C3252"/>
    <w:multiLevelType w:val="hybridMultilevel"/>
    <w:tmpl w:val="59602B06"/>
    <w:lvl w:ilvl="0" w:tplc="FBC0BDBC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76C7E"/>
    <w:multiLevelType w:val="hybridMultilevel"/>
    <w:tmpl w:val="2362C298"/>
    <w:lvl w:ilvl="0" w:tplc="46F0B5BA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87CA0"/>
    <w:multiLevelType w:val="hybridMultilevel"/>
    <w:tmpl w:val="6E901D7A"/>
    <w:lvl w:ilvl="0" w:tplc="1E38CA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00F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E5250C7"/>
    <w:multiLevelType w:val="hybridMultilevel"/>
    <w:tmpl w:val="421A3FC8"/>
    <w:lvl w:ilvl="0" w:tplc="8A28AE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B4"/>
    <w:rsid w:val="0002494B"/>
    <w:rsid w:val="000315B5"/>
    <w:rsid w:val="00035792"/>
    <w:rsid w:val="000459BE"/>
    <w:rsid w:val="00047BBB"/>
    <w:rsid w:val="00054302"/>
    <w:rsid w:val="000912EC"/>
    <w:rsid w:val="000915FB"/>
    <w:rsid w:val="000B75B9"/>
    <w:rsid w:val="000C6367"/>
    <w:rsid w:val="000C745D"/>
    <w:rsid w:val="000E4AA8"/>
    <w:rsid w:val="001115E8"/>
    <w:rsid w:val="0011303C"/>
    <w:rsid w:val="001131FF"/>
    <w:rsid w:val="001234AE"/>
    <w:rsid w:val="00140BC0"/>
    <w:rsid w:val="001431AD"/>
    <w:rsid w:val="00143346"/>
    <w:rsid w:val="00153082"/>
    <w:rsid w:val="00167508"/>
    <w:rsid w:val="001774BB"/>
    <w:rsid w:val="0018201D"/>
    <w:rsid w:val="00187BC1"/>
    <w:rsid w:val="001944C1"/>
    <w:rsid w:val="00194B0B"/>
    <w:rsid w:val="0019630F"/>
    <w:rsid w:val="001A325E"/>
    <w:rsid w:val="001A4F1E"/>
    <w:rsid w:val="001B2F6C"/>
    <w:rsid w:val="001B7000"/>
    <w:rsid w:val="001D1464"/>
    <w:rsid w:val="001D7C1C"/>
    <w:rsid w:val="001E1853"/>
    <w:rsid w:val="001F324A"/>
    <w:rsid w:val="0020602B"/>
    <w:rsid w:val="00232070"/>
    <w:rsid w:val="00234C55"/>
    <w:rsid w:val="00236EF9"/>
    <w:rsid w:val="00240C4C"/>
    <w:rsid w:val="00254E69"/>
    <w:rsid w:val="00280369"/>
    <w:rsid w:val="0028218A"/>
    <w:rsid w:val="002B051E"/>
    <w:rsid w:val="002C151E"/>
    <w:rsid w:val="002C5DFD"/>
    <w:rsid w:val="002C65AF"/>
    <w:rsid w:val="00305538"/>
    <w:rsid w:val="00320D94"/>
    <w:rsid w:val="00330471"/>
    <w:rsid w:val="00332B7E"/>
    <w:rsid w:val="003424CE"/>
    <w:rsid w:val="00343FF3"/>
    <w:rsid w:val="003621F5"/>
    <w:rsid w:val="0036453E"/>
    <w:rsid w:val="00374406"/>
    <w:rsid w:val="00377550"/>
    <w:rsid w:val="00381DF6"/>
    <w:rsid w:val="0038249C"/>
    <w:rsid w:val="00386EB2"/>
    <w:rsid w:val="00387D05"/>
    <w:rsid w:val="00390063"/>
    <w:rsid w:val="00393F90"/>
    <w:rsid w:val="003A4131"/>
    <w:rsid w:val="003A623E"/>
    <w:rsid w:val="003A745F"/>
    <w:rsid w:val="003C15AF"/>
    <w:rsid w:val="003E4316"/>
    <w:rsid w:val="003F53E6"/>
    <w:rsid w:val="0041657E"/>
    <w:rsid w:val="00423C04"/>
    <w:rsid w:val="00445E08"/>
    <w:rsid w:val="00446B46"/>
    <w:rsid w:val="004630EA"/>
    <w:rsid w:val="004678BC"/>
    <w:rsid w:val="00472E2D"/>
    <w:rsid w:val="00480174"/>
    <w:rsid w:val="00483638"/>
    <w:rsid w:val="004849B0"/>
    <w:rsid w:val="004873D5"/>
    <w:rsid w:val="004A666B"/>
    <w:rsid w:val="004E137B"/>
    <w:rsid w:val="00500BAC"/>
    <w:rsid w:val="00501E5C"/>
    <w:rsid w:val="005119FE"/>
    <w:rsid w:val="00514DE5"/>
    <w:rsid w:val="00525E97"/>
    <w:rsid w:val="00537CD2"/>
    <w:rsid w:val="005449D5"/>
    <w:rsid w:val="00545B8D"/>
    <w:rsid w:val="00551BB8"/>
    <w:rsid w:val="00552084"/>
    <w:rsid w:val="00563884"/>
    <w:rsid w:val="00572339"/>
    <w:rsid w:val="00577EC3"/>
    <w:rsid w:val="00584154"/>
    <w:rsid w:val="005B52C4"/>
    <w:rsid w:val="005C2DD9"/>
    <w:rsid w:val="005C56D6"/>
    <w:rsid w:val="005C5DD3"/>
    <w:rsid w:val="005D0F6B"/>
    <w:rsid w:val="005E535C"/>
    <w:rsid w:val="005E6849"/>
    <w:rsid w:val="005F6C44"/>
    <w:rsid w:val="00600632"/>
    <w:rsid w:val="00607773"/>
    <w:rsid w:val="00623637"/>
    <w:rsid w:val="0062739C"/>
    <w:rsid w:val="00634317"/>
    <w:rsid w:val="00666755"/>
    <w:rsid w:val="006719A7"/>
    <w:rsid w:val="006A0660"/>
    <w:rsid w:val="006A148B"/>
    <w:rsid w:val="006C2F4A"/>
    <w:rsid w:val="006C36C4"/>
    <w:rsid w:val="006C3787"/>
    <w:rsid w:val="006C518E"/>
    <w:rsid w:val="006D3230"/>
    <w:rsid w:val="006D4D98"/>
    <w:rsid w:val="006E06B2"/>
    <w:rsid w:val="006E2D01"/>
    <w:rsid w:val="006E55D1"/>
    <w:rsid w:val="006F58B1"/>
    <w:rsid w:val="006F7E42"/>
    <w:rsid w:val="00710032"/>
    <w:rsid w:val="0071378C"/>
    <w:rsid w:val="00716F17"/>
    <w:rsid w:val="00730F38"/>
    <w:rsid w:val="00731BEB"/>
    <w:rsid w:val="0073799D"/>
    <w:rsid w:val="00742EA8"/>
    <w:rsid w:val="00756A5E"/>
    <w:rsid w:val="00761F5F"/>
    <w:rsid w:val="00762593"/>
    <w:rsid w:val="00767946"/>
    <w:rsid w:val="00780415"/>
    <w:rsid w:val="007843A7"/>
    <w:rsid w:val="007920DB"/>
    <w:rsid w:val="007B15AB"/>
    <w:rsid w:val="007C4792"/>
    <w:rsid w:val="007C57DF"/>
    <w:rsid w:val="007D30AA"/>
    <w:rsid w:val="007D335D"/>
    <w:rsid w:val="007D6065"/>
    <w:rsid w:val="007E41F1"/>
    <w:rsid w:val="007E71C4"/>
    <w:rsid w:val="007F6B1A"/>
    <w:rsid w:val="0082705E"/>
    <w:rsid w:val="0083109C"/>
    <w:rsid w:val="008355CB"/>
    <w:rsid w:val="00843FB5"/>
    <w:rsid w:val="0085342A"/>
    <w:rsid w:val="00864565"/>
    <w:rsid w:val="00886B66"/>
    <w:rsid w:val="0089219D"/>
    <w:rsid w:val="00893A14"/>
    <w:rsid w:val="008B2CCF"/>
    <w:rsid w:val="008C4CFA"/>
    <w:rsid w:val="008E5549"/>
    <w:rsid w:val="008F296C"/>
    <w:rsid w:val="008F47E3"/>
    <w:rsid w:val="009035CD"/>
    <w:rsid w:val="00912469"/>
    <w:rsid w:val="00914786"/>
    <w:rsid w:val="009154FC"/>
    <w:rsid w:val="00917182"/>
    <w:rsid w:val="00927AEE"/>
    <w:rsid w:val="00933145"/>
    <w:rsid w:val="00957112"/>
    <w:rsid w:val="00961B09"/>
    <w:rsid w:val="00963F52"/>
    <w:rsid w:val="00972080"/>
    <w:rsid w:val="00974FA1"/>
    <w:rsid w:val="00981824"/>
    <w:rsid w:val="00982628"/>
    <w:rsid w:val="00990402"/>
    <w:rsid w:val="00995EB0"/>
    <w:rsid w:val="00997641"/>
    <w:rsid w:val="009A3CDA"/>
    <w:rsid w:val="009B1749"/>
    <w:rsid w:val="009C5FDE"/>
    <w:rsid w:val="009E1478"/>
    <w:rsid w:val="009F0D46"/>
    <w:rsid w:val="00A01BEE"/>
    <w:rsid w:val="00A02DC6"/>
    <w:rsid w:val="00A045C2"/>
    <w:rsid w:val="00A06D99"/>
    <w:rsid w:val="00A22164"/>
    <w:rsid w:val="00A25CEA"/>
    <w:rsid w:val="00A27354"/>
    <w:rsid w:val="00A30E38"/>
    <w:rsid w:val="00A43150"/>
    <w:rsid w:val="00A461F9"/>
    <w:rsid w:val="00A628B0"/>
    <w:rsid w:val="00A65CCB"/>
    <w:rsid w:val="00A66885"/>
    <w:rsid w:val="00A717E1"/>
    <w:rsid w:val="00A9030B"/>
    <w:rsid w:val="00A90CCA"/>
    <w:rsid w:val="00AA1643"/>
    <w:rsid w:val="00AB1B4D"/>
    <w:rsid w:val="00AC6B97"/>
    <w:rsid w:val="00AD2C0D"/>
    <w:rsid w:val="00AD6B3C"/>
    <w:rsid w:val="00AD6C4A"/>
    <w:rsid w:val="00AE5C5C"/>
    <w:rsid w:val="00AF5DCD"/>
    <w:rsid w:val="00B32F71"/>
    <w:rsid w:val="00B462D4"/>
    <w:rsid w:val="00B50D1F"/>
    <w:rsid w:val="00B5702F"/>
    <w:rsid w:val="00B64AEF"/>
    <w:rsid w:val="00B64DEF"/>
    <w:rsid w:val="00B93F6B"/>
    <w:rsid w:val="00BB0491"/>
    <w:rsid w:val="00BC0EA2"/>
    <w:rsid w:val="00BC5FB9"/>
    <w:rsid w:val="00BE2DA3"/>
    <w:rsid w:val="00BF61B4"/>
    <w:rsid w:val="00C013DB"/>
    <w:rsid w:val="00C07142"/>
    <w:rsid w:val="00C359C8"/>
    <w:rsid w:val="00C40996"/>
    <w:rsid w:val="00C414CA"/>
    <w:rsid w:val="00C633D6"/>
    <w:rsid w:val="00C64845"/>
    <w:rsid w:val="00C8675E"/>
    <w:rsid w:val="00C9205C"/>
    <w:rsid w:val="00C92F95"/>
    <w:rsid w:val="00C97903"/>
    <w:rsid w:val="00CA53CB"/>
    <w:rsid w:val="00CA5C00"/>
    <w:rsid w:val="00CC497C"/>
    <w:rsid w:val="00CE42E4"/>
    <w:rsid w:val="00CE57CE"/>
    <w:rsid w:val="00CE58FB"/>
    <w:rsid w:val="00CF08E3"/>
    <w:rsid w:val="00CF3ED1"/>
    <w:rsid w:val="00CF3EF5"/>
    <w:rsid w:val="00D10691"/>
    <w:rsid w:val="00D27E94"/>
    <w:rsid w:val="00D32C5A"/>
    <w:rsid w:val="00D373C7"/>
    <w:rsid w:val="00D4758B"/>
    <w:rsid w:val="00D63C98"/>
    <w:rsid w:val="00D652F6"/>
    <w:rsid w:val="00D723DB"/>
    <w:rsid w:val="00DA3EFD"/>
    <w:rsid w:val="00DA4D31"/>
    <w:rsid w:val="00DA6E13"/>
    <w:rsid w:val="00DB1DB4"/>
    <w:rsid w:val="00DB7575"/>
    <w:rsid w:val="00DB7A2E"/>
    <w:rsid w:val="00DC5B77"/>
    <w:rsid w:val="00DC6686"/>
    <w:rsid w:val="00DC7D10"/>
    <w:rsid w:val="00DE0A22"/>
    <w:rsid w:val="00DE3F47"/>
    <w:rsid w:val="00E10062"/>
    <w:rsid w:val="00E12FB3"/>
    <w:rsid w:val="00E22DC8"/>
    <w:rsid w:val="00E241B8"/>
    <w:rsid w:val="00E264DA"/>
    <w:rsid w:val="00E34CD8"/>
    <w:rsid w:val="00E41016"/>
    <w:rsid w:val="00E47248"/>
    <w:rsid w:val="00E50274"/>
    <w:rsid w:val="00E54B03"/>
    <w:rsid w:val="00E6188A"/>
    <w:rsid w:val="00E7114E"/>
    <w:rsid w:val="00E75AA9"/>
    <w:rsid w:val="00E81832"/>
    <w:rsid w:val="00EB101A"/>
    <w:rsid w:val="00EC28CF"/>
    <w:rsid w:val="00EE1932"/>
    <w:rsid w:val="00EF3271"/>
    <w:rsid w:val="00F05E00"/>
    <w:rsid w:val="00F26F91"/>
    <w:rsid w:val="00F3101A"/>
    <w:rsid w:val="00F47581"/>
    <w:rsid w:val="00F545AA"/>
    <w:rsid w:val="00F5495F"/>
    <w:rsid w:val="00F72530"/>
    <w:rsid w:val="00FB00BA"/>
    <w:rsid w:val="00FB077F"/>
    <w:rsid w:val="00FB20D9"/>
    <w:rsid w:val="00FB380B"/>
    <w:rsid w:val="00FB7D3E"/>
    <w:rsid w:val="00FC629C"/>
    <w:rsid w:val="00FE0707"/>
    <w:rsid w:val="00FE165F"/>
    <w:rsid w:val="00FF29E0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C481"/>
  <w15:docId w15:val="{7AE9F937-04E7-4457-BC0C-4B3645F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5">
    <w:name w:val="heading 5"/>
    <w:basedOn w:val="a"/>
    <w:link w:val="50"/>
    <w:uiPriority w:val="9"/>
    <w:qFormat/>
    <w:rsid w:val="00FE165F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F61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F61B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AA164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List Paragraph"/>
    <w:basedOn w:val="a"/>
    <w:uiPriority w:val="34"/>
    <w:qFormat/>
    <w:rsid w:val="00AA1643"/>
    <w:pPr>
      <w:ind w:left="720"/>
      <w:contextualSpacing/>
    </w:pPr>
  </w:style>
  <w:style w:type="paragraph" w:customStyle="1" w:styleId="a4">
    <w:name w:val="Знак"/>
    <w:basedOn w:val="a"/>
    <w:rsid w:val="00B64A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5">
    <w:name w:val="Знак Знак Знак"/>
    <w:basedOn w:val="a"/>
    <w:rsid w:val="00C633D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unhideWhenUsed/>
    <w:rsid w:val="001A325E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E3F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F47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No Spacing"/>
    <w:uiPriority w:val="1"/>
    <w:qFormat/>
    <w:rsid w:val="00501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FE165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972080"/>
    <w:rPr>
      <w:color w:val="0563C1" w:themeColor="hyperlink"/>
      <w:u w:val="single"/>
    </w:rPr>
  </w:style>
  <w:style w:type="character" w:customStyle="1" w:styleId="2766">
    <w:name w:val="2766"/>
    <w:aliases w:val="baiaagaaboqcaaadbakaaauscqaaaaaaaaaaaaaaaaaaaaaaaaaaaaaaaaaaaaaaaaaaaaaaaaaaaaaaaaaaaaaaaaaaaaaaaaaaaaaaaaaaaaaaaaaaaaaaaaaaaaaaaaaaaaaaaaaaaaaaaaaaaaaaaaaaaaaaaaaaaaaaaaaaaaaaaaaaaaaaaaaaaaaaaaaaaaaaaaaaaaaaaaaaaaaaaaaaaaaaaaaaaaaa"/>
    <w:basedOn w:val="a0"/>
    <w:rsid w:val="00972080"/>
  </w:style>
  <w:style w:type="paragraph" w:customStyle="1" w:styleId="rvps2">
    <w:name w:val="rvps2"/>
    <w:basedOn w:val="a"/>
    <w:rsid w:val="009720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_dmitrovka@ukr.net" TargetMode="External"/><Relationship Id="rId13" Type="http://schemas.openxmlformats.org/officeDocument/2006/relationships/hyperlink" Target="mailto:irkls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508-18?ed=20230404&amp;find=1&amp;text=%D0%BF%D1%80%D0%B8%D0%BF%D0%B8%D0%BD%D0%B5%D0%BD%D0%BD%D1%8F" TargetMode="External"/><Relationship Id="rId12" Type="http://schemas.openxmlformats.org/officeDocument/2006/relationships/hyperlink" Target="https://novodmytrivska-grom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ew_dmitrovka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klsrad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dmytrivska-grom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A9C1-95FB-4122-B344-5BAD9676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2025-06-19T06:47:00Z</cp:lastPrinted>
  <dcterms:created xsi:type="dcterms:W3CDTF">2025-05-12T12:12:00Z</dcterms:created>
  <dcterms:modified xsi:type="dcterms:W3CDTF">2025-06-19T07:22:00Z</dcterms:modified>
</cp:coreProperties>
</file>