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AA64B4">
      <w:pPr>
        <w:spacing w:line="276" w:lineRule="auto"/>
        <w:jc w:val="center"/>
      </w:pP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C07E03" w:rsidRPr="007510CF" w:rsidRDefault="00702FC7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</w:t>
      </w:r>
      <w:r w:rsidR="00E95DE1">
        <w:rPr>
          <w:b/>
          <w:lang w:val="uk-UA"/>
        </w:rPr>
        <w:t>четверта</w:t>
      </w:r>
      <w:r w:rsidR="001538F9">
        <w:rPr>
          <w:b/>
          <w:lang w:val="uk-UA"/>
        </w:rPr>
        <w:t xml:space="preserve"> </w:t>
      </w:r>
      <w:proofErr w:type="spellStart"/>
      <w:r w:rsidR="00C07E03">
        <w:rPr>
          <w:b/>
        </w:rPr>
        <w:t>сесія</w:t>
      </w:r>
      <w:proofErr w:type="spellEnd"/>
    </w:p>
    <w:p w:rsidR="00C07E03" w:rsidRPr="007E55F7" w:rsidRDefault="00C07E03" w:rsidP="00FD3200">
      <w:pPr>
        <w:tabs>
          <w:tab w:val="left" w:pos="4320"/>
        </w:tabs>
        <w:spacing w:line="276" w:lineRule="auto"/>
        <w:jc w:val="center"/>
        <w:rPr>
          <w:lang w:eastAsia="uk-UA"/>
        </w:rPr>
      </w:pPr>
    </w:p>
    <w:p w:rsidR="00C07E03" w:rsidRPr="00271C70" w:rsidRDefault="00C07E03" w:rsidP="00FD3200">
      <w:pPr>
        <w:spacing w:line="276" w:lineRule="auto"/>
        <w:jc w:val="center"/>
        <w:rPr>
          <w:b/>
        </w:rPr>
      </w:pPr>
      <w:r>
        <w:rPr>
          <w:b/>
        </w:rPr>
        <w:t>Р</w:t>
      </w:r>
      <w:r w:rsidR="00BD02C2">
        <w:rPr>
          <w:b/>
          <w:lang w:val="uk-UA"/>
        </w:rPr>
        <w:t xml:space="preserve"> </w:t>
      </w:r>
      <w:r>
        <w:rPr>
          <w:b/>
        </w:rPr>
        <w:t>І</w:t>
      </w:r>
      <w:r w:rsidR="00BD02C2">
        <w:rPr>
          <w:b/>
          <w:lang w:val="uk-UA"/>
        </w:rPr>
        <w:t xml:space="preserve"> </w:t>
      </w:r>
      <w:r>
        <w:rPr>
          <w:b/>
        </w:rPr>
        <w:t>Ш</w:t>
      </w:r>
      <w:r w:rsidR="00BD02C2">
        <w:rPr>
          <w:b/>
          <w:lang w:val="uk-UA"/>
        </w:rPr>
        <w:t xml:space="preserve"> </w:t>
      </w:r>
      <w:r>
        <w:rPr>
          <w:b/>
        </w:rPr>
        <w:t>Е</w:t>
      </w:r>
      <w:r w:rsidR="00BD02C2">
        <w:rPr>
          <w:b/>
          <w:lang w:val="uk-UA"/>
        </w:rPr>
        <w:t xml:space="preserve"> </w:t>
      </w:r>
      <w:r>
        <w:rPr>
          <w:b/>
        </w:rPr>
        <w:t>Н</w:t>
      </w:r>
      <w:r w:rsidR="00BD02C2">
        <w:rPr>
          <w:b/>
          <w:lang w:val="uk-UA"/>
        </w:rPr>
        <w:t xml:space="preserve"> </w:t>
      </w:r>
      <w:r>
        <w:rPr>
          <w:b/>
        </w:rPr>
        <w:t>Н</w:t>
      </w:r>
      <w:r w:rsidR="00BD02C2">
        <w:rPr>
          <w:b/>
          <w:lang w:val="uk-UA"/>
        </w:rPr>
        <w:t xml:space="preserve"> </w:t>
      </w:r>
      <w:r>
        <w:rPr>
          <w:b/>
        </w:rPr>
        <w:t>Я</w:t>
      </w:r>
    </w:p>
    <w:p w:rsidR="00C07E03" w:rsidRDefault="00C07E03" w:rsidP="00FD3200">
      <w:pPr>
        <w:tabs>
          <w:tab w:val="left" w:pos="4320"/>
        </w:tabs>
        <w:spacing w:line="276" w:lineRule="auto"/>
        <w:jc w:val="center"/>
      </w:pPr>
      <w:r>
        <w:rPr>
          <w:b/>
          <w:bCs/>
        </w:rPr>
        <w:t xml:space="preserve"> </w:t>
      </w:r>
    </w:p>
    <w:p w:rsidR="00C07E03" w:rsidRDefault="00C07E03" w:rsidP="00FD3200">
      <w:pPr>
        <w:tabs>
          <w:tab w:val="left" w:pos="4320"/>
        </w:tabs>
        <w:spacing w:line="276" w:lineRule="auto"/>
      </w:pPr>
    </w:p>
    <w:p w:rsidR="00C07E03" w:rsidRPr="00770A44" w:rsidRDefault="00F51203" w:rsidP="00C14C95">
      <w:r>
        <w:rPr>
          <w:lang w:val="uk-UA"/>
        </w:rPr>
        <w:t>17</w:t>
      </w:r>
      <w:r w:rsidR="00C07E03">
        <w:t>.</w:t>
      </w:r>
      <w:r w:rsidR="007B4806">
        <w:rPr>
          <w:lang w:val="uk-UA"/>
        </w:rPr>
        <w:t>0</w:t>
      </w:r>
      <w:r>
        <w:rPr>
          <w:lang w:val="uk-UA"/>
        </w:rPr>
        <w:t>6</w:t>
      </w:r>
      <w:r w:rsidR="00C07E03">
        <w:t>.202</w:t>
      </w:r>
      <w:r w:rsidR="00DE2426" w:rsidRPr="00702FC7"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 w:rsidR="00C07E03" w:rsidRPr="009A4C02">
        <w:t xml:space="preserve"> </w:t>
      </w:r>
      <w:r w:rsidR="00596D8E">
        <w:rPr>
          <w:lang w:val="uk-UA"/>
        </w:rPr>
        <w:t xml:space="preserve">   </w:t>
      </w:r>
      <w:r w:rsidR="00AD23F4">
        <w:rPr>
          <w:lang w:val="uk-UA"/>
        </w:rPr>
        <w:t xml:space="preserve"> </w:t>
      </w:r>
      <w:r w:rsidR="00F011A2">
        <w:rPr>
          <w:lang w:val="uk-UA"/>
        </w:rPr>
        <w:t xml:space="preserve"> </w:t>
      </w:r>
      <w:r w:rsidR="00691BB7">
        <w:rPr>
          <w:lang w:val="uk-UA"/>
        </w:rPr>
        <w:t xml:space="preserve"> </w:t>
      </w:r>
      <w:r w:rsidR="00AD23F4">
        <w:rPr>
          <w:lang w:val="uk-UA"/>
        </w:rPr>
        <w:t xml:space="preserve"> </w:t>
      </w:r>
      <w:r w:rsidR="00361A8B">
        <w:t>№</w:t>
      </w:r>
      <w:r w:rsidR="007B4806" w:rsidRPr="00702FC7">
        <w:t xml:space="preserve"> </w:t>
      </w:r>
      <w:r w:rsidR="00702FC7">
        <w:rPr>
          <w:lang w:val="uk-UA"/>
        </w:rPr>
        <w:t>5</w:t>
      </w:r>
      <w:r w:rsidR="00E95DE1">
        <w:rPr>
          <w:lang w:val="uk-UA"/>
        </w:rPr>
        <w:t>4</w:t>
      </w:r>
      <w:r w:rsidR="00AD23F4">
        <w:t>-</w:t>
      </w:r>
      <w:r>
        <w:rPr>
          <w:lang w:val="uk-UA"/>
        </w:rPr>
        <w:t>34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770A44" w:rsidRDefault="00C07E03" w:rsidP="00C14C95">
      <w:r w:rsidRPr="00F51203">
        <w:rPr>
          <w:lang w:val="en-US"/>
        </w:rPr>
        <w:t>c</w:t>
      </w:r>
      <w:r w:rsidRPr="00770A44">
        <w:t xml:space="preserve">. </w:t>
      </w:r>
      <w:proofErr w:type="spellStart"/>
      <w:r>
        <w:t>Іркліїв</w:t>
      </w:r>
      <w:proofErr w:type="spellEnd"/>
    </w:p>
    <w:p w:rsidR="00C07E03" w:rsidRDefault="00C07E03" w:rsidP="00FD3200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9047C" w:rsidRPr="00702FC7" w:rsidRDefault="00702FC7" w:rsidP="00BA6007">
      <w:pPr>
        <w:pStyle w:val="a3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C7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технічної документації із землеустрою щодо </w:t>
      </w:r>
      <w:r>
        <w:rPr>
          <w:rFonts w:ascii="Times New Roman" w:hAnsi="Times New Roman" w:cs="Times New Roman"/>
          <w:b/>
          <w:sz w:val="28"/>
          <w:szCs w:val="28"/>
        </w:rPr>
        <w:t>інвентаризації земельної ділянки</w:t>
      </w:r>
    </w:p>
    <w:p w:rsidR="00A75971" w:rsidRDefault="00A75971" w:rsidP="00770A44">
      <w:pPr>
        <w:spacing w:before="240" w:line="276" w:lineRule="auto"/>
        <w:ind w:firstLine="708"/>
        <w:jc w:val="both"/>
        <w:rPr>
          <w:lang w:val="uk-UA"/>
        </w:rPr>
      </w:pPr>
      <w:r>
        <w:rPr>
          <w:lang w:val="uk-UA"/>
        </w:rPr>
        <w:t>Відповідно до пункту 34 статті 26 Закону України «Про місцеве самоврядування в Україні», статей 12, 79</w:t>
      </w:r>
      <w:r>
        <w:rPr>
          <w:vertAlign w:val="superscript"/>
          <w:lang w:val="uk-UA"/>
        </w:rPr>
        <w:t>1</w:t>
      </w:r>
      <w:r>
        <w:rPr>
          <w:lang w:val="uk-UA"/>
        </w:rPr>
        <w:t>, 83, 122, 186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Земельного кодексу України, стаття 19, 25, 30, 35, 57 Закону України «Про землеустрій», Іркліївська сільська рада </w:t>
      </w:r>
    </w:p>
    <w:p w:rsidR="00D22FB8" w:rsidRDefault="00D22FB8" w:rsidP="007B4806">
      <w:pPr>
        <w:spacing w:before="240" w:after="240" w:line="276" w:lineRule="auto"/>
        <w:jc w:val="center"/>
        <w:rPr>
          <w:lang w:val="uk-UA"/>
        </w:rPr>
      </w:pPr>
      <w:r>
        <w:rPr>
          <w:lang w:val="uk-UA"/>
        </w:rPr>
        <w:t>ВИРІШИЛА:</w:t>
      </w:r>
    </w:p>
    <w:p w:rsidR="003434DA" w:rsidRPr="00D85BC5" w:rsidRDefault="00B9047C" w:rsidP="007B4806">
      <w:pPr>
        <w:pStyle w:val="a4"/>
        <w:numPr>
          <w:ilvl w:val="0"/>
          <w:numId w:val="1"/>
        </w:numPr>
        <w:spacing w:after="240" w:line="276" w:lineRule="auto"/>
        <w:ind w:left="0" w:firstLine="426"/>
        <w:jc w:val="both"/>
        <w:rPr>
          <w:lang w:val="uk-UA"/>
        </w:rPr>
      </w:pPr>
      <w:r w:rsidRPr="00D85BC5">
        <w:rPr>
          <w:lang w:val="uk-UA"/>
        </w:rPr>
        <w:t xml:space="preserve">Надати дозвіл на </w:t>
      </w:r>
      <w:r w:rsidR="00702FC7" w:rsidRPr="00D85BC5">
        <w:rPr>
          <w:lang w:val="uk-UA"/>
        </w:rPr>
        <w:t xml:space="preserve">розроблення технічної документації із землеустрою щодо інвентаризації земельної ділянки </w:t>
      </w:r>
      <w:r w:rsidRPr="00D85BC5">
        <w:rPr>
          <w:lang w:val="uk-UA"/>
        </w:rPr>
        <w:t xml:space="preserve">загальною площею </w:t>
      </w:r>
      <w:r w:rsidR="00C336F8">
        <w:rPr>
          <w:lang w:val="uk-UA"/>
        </w:rPr>
        <w:t>2,</w:t>
      </w:r>
      <w:r w:rsidR="00E95DE1" w:rsidRPr="00E95DE1">
        <w:rPr>
          <w:lang w:val="uk-UA"/>
        </w:rPr>
        <w:t>6949</w:t>
      </w:r>
      <w:r w:rsidR="00D22FB8" w:rsidRPr="00D85BC5">
        <w:rPr>
          <w:lang w:val="uk-UA"/>
        </w:rPr>
        <w:t xml:space="preserve"> га</w:t>
      </w:r>
      <w:r w:rsidR="00FF76DC" w:rsidRPr="00D85BC5">
        <w:rPr>
          <w:lang w:val="uk-UA"/>
        </w:rPr>
        <w:t xml:space="preserve">, з кадастровим номером </w:t>
      </w:r>
      <w:r w:rsidR="006A0C62">
        <w:rPr>
          <w:color w:val="000000"/>
          <w:shd w:val="clear" w:color="auto" w:fill="FFFFFF"/>
          <w:lang w:val="uk-UA"/>
        </w:rPr>
        <w:t>712518</w:t>
      </w:r>
      <w:r w:rsidR="00E95DE1" w:rsidRPr="00E95DE1">
        <w:rPr>
          <w:color w:val="000000"/>
          <w:shd w:val="clear" w:color="auto" w:fill="FFFFFF"/>
          <w:lang w:val="uk-UA"/>
        </w:rPr>
        <w:t>9</w:t>
      </w:r>
      <w:r w:rsidR="006A0C62">
        <w:rPr>
          <w:color w:val="000000"/>
          <w:shd w:val="clear" w:color="auto" w:fill="FFFFFF"/>
          <w:lang w:val="uk-UA"/>
        </w:rPr>
        <w:t>200:0</w:t>
      </w:r>
      <w:r w:rsidR="00E95DE1" w:rsidRPr="00E95DE1">
        <w:rPr>
          <w:color w:val="000000"/>
          <w:shd w:val="clear" w:color="auto" w:fill="FFFFFF"/>
          <w:lang w:val="uk-UA"/>
        </w:rPr>
        <w:t>3</w:t>
      </w:r>
      <w:r w:rsidR="00D85BC5" w:rsidRPr="00D85BC5">
        <w:rPr>
          <w:color w:val="000000"/>
          <w:shd w:val="clear" w:color="auto" w:fill="FFFFFF"/>
          <w:lang w:val="uk-UA"/>
        </w:rPr>
        <w:t>:000:</w:t>
      </w:r>
      <w:r w:rsidR="00E95DE1" w:rsidRPr="00E95DE1">
        <w:rPr>
          <w:color w:val="000000"/>
          <w:shd w:val="clear" w:color="auto" w:fill="FFFFFF"/>
          <w:lang w:val="uk-UA"/>
        </w:rPr>
        <w:t>6047</w:t>
      </w:r>
      <w:r w:rsidR="00D22FB8" w:rsidRPr="00D85BC5">
        <w:rPr>
          <w:lang w:val="uk-UA"/>
        </w:rPr>
        <w:t xml:space="preserve">, цільове призначення якої – </w:t>
      </w:r>
      <w:r w:rsidR="006A0C62">
        <w:rPr>
          <w:lang w:val="uk-UA"/>
        </w:rPr>
        <w:t>01.01 Д</w:t>
      </w:r>
      <w:r w:rsidR="00FF76DC" w:rsidRPr="00D85BC5">
        <w:rPr>
          <w:shd w:val="clear" w:color="auto" w:fill="FFFFFF"/>
          <w:lang w:val="uk-UA"/>
        </w:rPr>
        <w:t xml:space="preserve">ля </w:t>
      </w:r>
      <w:r w:rsidR="006A0C62">
        <w:rPr>
          <w:shd w:val="clear" w:color="auto" w:fill="FFFFFF"/>
          <w:lang w:val="uk-UA"/>
        </w:rPr>
        <w:t>ведення товарного сільськогосподарського виробництва</w:t>
      </w:r>
      <w:r w:rsidR="00702FC7" w:rsidRPr="00D85BC5">
        <w:rPr>
          <w:shd w:val="clear" w:color="auto" w:fill="FFFFFF"/>
          <w:lang w:val="uk-UA"/>
        </w:rPr>
        <w:t>,</w:t>
      </w:r>
      <w:r w:rsidR="007B23E8">
        <w:rPr>
          <w:shd w:val="clear" w:color="auto" w:fill="FFFFFF"/>
          <w:lang w:val="uk-UA"/>
        </w:rPr>
        <w:t xml:space="preserve"> зі зміною меж та площі, </w:t>
      </w:r>
      <w:r w:rsidR="00702FC7" w:rsidRPr="00D85BC5">
        <w:rPr>
          <w:shd w:val="clear" w:color="auto" w:fill="FFFFFF"/>
          <w:lang w:val="uk-UA"/>
        </w:rPr>
        <w:t xml:space="preserve"> яка</w:t>
      </w:r>
      <w:r w:rsidR="00D22FB8" w:rsidRPr="00D85BC5">
        <w:rPr>
          <w:lang w:val="uk-UA"/>
        </w:rPr>
        <w:t xml:space="preserve"> розташована </w:t>
      </w:r>
      <w:r w:rsidR="006A0C62">
        <w:rPr>
          <w:lang w:val="uk-UA"/>
        </w:rPr>
        <w:t>в адміністративних межах Іркліївської сільської ради за межами населеного</w:t>
      </w:r>
      <w:r w:rsidR="00E95DE1">
        <w:rPr>
          <w:lang w:val="uk-UA"/>
        </w:rPr>
        <w:t xml:space="preserve"> пункту с.</w:t>
      </w:r>
      <w:r w:rsidR="00E95DE1" w:rsidRPr="00E95DE1">
        <w:rPr>
          <w:lang w:val="uk-UA"/>
        </w:rPr>
        <w:t xml:space="preserve"> </w:t>
      </w:r>
      <w:r w:rsidR="00E95DE1">
        <w:rPr>
          <w:lang w:val="uk-UA"/>
        </w:rPr>
        <w:t>Тимченки</w:t>
      </w:r>
      <w:r w:rsidR="006A0C62">
        <w:rPr>
          <w:lang w:val="uk-UA"/>
        </w:rPr>
        <w:t xml:space="preserve"> </w:t>
      </w:r>
      <w:r w:rsidR="00D22FB8" w:rsidRPr="00D85BC5">
        <w:rPr>
          <w:lang w:val="uk-UA"/>
        </w:rPr>
        <w:t>Золотонісь</w:t>
      </w:r>
      <w:r w:rsidR="00702FC7" w:rsidRPr="00D85BC5">
        <w:rPr>
          <w:lang w:val="uk-UA"/>
        </w:rPr>
        <w:t>кого району Черкаської області.</w:t>
      </w:r>
    </w:p>
    <w:p w:rsidR="00B9047C" w:rsidRDefault="00B9047C" w:rsidP="00B9047C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Доручити підписати договір на виконання робіт з виготовлення технічної документації із землеустрою щодо </w:t>
      </w:r>
      <w:r w:rsidR="00FA4B3A">
        <w:rPr>
          <w:lang w:val="uk-UA"/>
        </w:rPr>
        <w:t>інвентаризації</w:t>
      </w:r>
      <w:r>
        <w:rPr>
          <w:lang w:val="uk-UA"/>
        </w:rPr>
        <w:t xml:space="preserve"> земельної ділянки</w:t>
      </w:r>
      <w:r w:rsidR="002C2F74">
        <w:rPr>
          <w:lang w:val="uk-UA"/>
        </w:rPr>
        <w:t xml:space="preserve"> з суб’єктом господарювання, який</w:t>
      </w:r>
      <w:r>
        <w:rPr>
          <w:lang w:val="uk-UA"/>
        </w:rPr>
        <w:t xml:space="preserve"> є виконавцем робіт із землеустрою сільському голові Писаренку А.М.</w:t>
      </w:r>
    </w:p>
    <w:p w:rsidR="00B9047C" w:rsidRPr="000E7250" w:rsidRDefault="00B9047C" w:rsidP="00B9047C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>
        <w:rPr>
          <w:noProof/>
          <w:lang w:val="uk-UA"/>
        </w:rPr>
        <w:t>Технічну документацію із землеустрою</w:t>
      </w:r>
      <w:r w:rsidR="00FA4B3A">
        <w:rPr>
          <w:noProof/>
          <w:lang w:val="uk-UA"/>
        </w:rPr>
        <w:t xml:space="preserve"> </w:t>
      </w:r>
      <w:r w:rsidR="00FA4B3A">
        <w:rPr>
          <w:lang w:val="uk-UA"/>
        </w:rPr>
        <w:t>щодо інвентаризації земельної ділянки</w:t>
      </w:r>
      <w:r>
        <w:rPr>
          <w:noProof/>
          <w:lang w:val="uk-UA"/>
        </w:rPr>
        <w:t xml:space="preserve"> разом з витягом про реєстрацію земельних ділянок в національній кадастровій системі подати на затвердження до Іркліївської сільської ради</w:t>
      </w:r>
      <w:r>
        <w:rPr>
          <w:lang w:val="uk-UA"/>
        </w:rPr>
        <w:t>.</w:t>
      </w:r>
      <w:r w:rsidRPr="000E7250">
        <w:rPr>
          <w:color w:val="1D1D1B"/>
          <w:bdr w:val="none" w:sz="0" w:space="0" w:color="auto" w:frame="1"/>
          <w:lang w:val="uk-UA"/>
        </w:rPr>
        <w:t xml:space="preserve"> </w:t>
      </w:r>
    </w:p>
    <w:p w:rsidR="00B9047C" w:rsidRPr="00FF6306" w:rsidRDefault="00B9047C" w:rsidP="00B9047C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FF6306">
        <w:rPr>
          <w:color w:val="1D1D1B"/>
          <w:bdr w:val="none" w:sz="0" w:space="0" w:color="auto" w:frame="1"/>
          <w:lang w:val="uk-UA"/>
        </w:rPr>
        <w:t xml:space="preserve">Сума витрат на підготовку технічної документації </w:t>
      </w:r>
      <w:r w:rsidR="00FA4B3A">
        <w:rPr>
          <w:lang w:val="uk-UA"/>
        </w:rPr>
        <w:t>щодо інвентаризації земельної ділянки</w:t>
      </w:r>
      <w:r w:rsidRPr="00FF6306">
        <w:rPr>
          <w:color w:val="1D1D1B"/>
          <w:bdr w:val="none" w:sz="0" w:space="0" w:color="auto" w:frame="1"/>
          <w:lang w:val="uk-UA"/>
        </w:rPr>
        <w:t xml:space="preserve"> покладається на </w:t>
      </w:r>
      <w:r w:rsidR="00E95DE1">
        <w:rPr>
          <w:color w:val="1D1D1B"/>
          <w:bdr w:val="none" w:sz="0" w:space="0" w:color="auto" w:frame="1"/>
          <w:lang w:val="uk-UA"/>
        </w:rPr>
        <w:t>ТОВ «СП ДОВІРА»</w:t>
      </w:r>
      <w:r w:rsidR="0080316A">
        <w:rPr>
          <w:color w:val="1D1D1B"/>
          <w:bdr w:val="none" w:sz="0" w:space="0" w:color="auto" w:frame="1"/>
          <w:lang w:val="uk-UA"/>
        </w:rPr>
        <w:t>.</w:t>
      </w:r>
    </w:p>
    <w:p w:rsidR="00B9047C" w:rsidRDefault="00B9047C" w:rsidP="00B9047C">
      <w:pPr>
        <w:pStyle w:val="a4"/>
        <w:numPr>
          <w:ilvl w:val="0"/>
          <w:numId w:val="1"/>
        </w:numPr>
        <w:spacing w:line="276" w:lineRule="auto"/>
        <w:ind w:left="0" w:firstLine="426"/>
        <w:jc w:val="both"/>
      </w:pPr>
      <w:r>
        <w:lastRenderedPageBreak/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rPr>
          <w:lang w:val="uk-UA"/>
        </w:rPr>
        <w:t xml:space="preserve"> </w:t>
      </w:r>
      <w:proofErr w:type="spellStart"/>
      <w:r>
        <w:t>сільської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енергетики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транспорту,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B9047C" w:rsidRPr="00BB5FBC" w:rsidRDefault="00B9047C" w:rsidP="00B904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047C" w:rsidRPr="00AD5146" w:rsidRDefault="00B9047C" w:rsidP="00B904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7C" w:rsidRDefault="00B9047C" w:rsidP="00B904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Анатолій ПИСАРЕНКО</w:t>
      </w: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E3B80" w:rsidRDefault="00FE3B80" w:rsidP="00FD3200">
      <w:pPr>
        <w:spacing w:line="276" w:lineRule="auto"/>
      </w:pPr>
    </w:p>
    <w:sectPr w:rsidR="00FE3B80" w:rsidSect="00626D5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51708E5A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EBB"/>
    <w:multiLevelType w:val="hybridMultilevel"/>
    <w:tmpl w:val="4636140E"/>
    <w:lvl w:ilvl="0" w:tplc="5E10EE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E03"/>
    <w:rsid w:val="00012B9F"/>
    <w:rsid w:val="000B0EDE"/>
    <w:rsid w:val="000E1379"/>
    <w:rsid w:val="000E7250"/>
    <w:rsid w:val="001518AB"/>
    <w:rsid w:val="001538F9"/>
    <w:rsid w:val="00162A80"/>
    <w:rsid w:val="00177DDF"/>
    <w:rsid w:val="00181E81"/>
    <w:rsid w:val="00184EFC"/>
    <w:rsid w:val="001B14BB"/>
    <w:rsid w:val="001D4596"/>
    <w:rsid w:val="001D74F2"/>
    <w:rsid w:val="001F09F0"/>
    <w:rsid w:val="00227D84"/>
    <w:rsid w:val="00263F26"/>
    <w:rsid w:val="00281DEA"/>
    <w:rsid w:val="002A5682"/>
    <w:rsid w:val="002C2F74"/>
    <w:rsid w:val="003434DA"/>
    <w:rsid w:val="00346566"/>
    <w:rsid w:val="00361A8B"/>
    <w:rsid w:val="003A745A"/>
    <w:rsid w:val="003F7ECD"/>
    <w:rsid w:val="00412C41"/>
    <w:rsid w:val="004564D6"/>
    <w:rsid w:val="0047034F"/>
    <w:rsid w:val="004D0D14"/>
    <w:rsid w:val="004E15C6"/>
    <w:rsid w:val="004E47E3"/>
    <w:rsid w:val="00507565"/>
    <w:rsid w:val="005456F9"/>
    <w:rsid w:val="00570295"/>
    <w:rsid w:val="005916AE"/>
    <w:rsid w:val="00596D8E"/>
    <w:rsid w:val="005C7C92"/>
    <w:rsid w:val="00626D59"/>
    <w:rsid w:val="006305ED"/>
    <w:rsid w:val="0066359B"/>
    <w:rsid w:val="00691BB7"/>
    <w:rsid w:val="006965BF"/>
    <w:rsid w:val="006A0C62"/>
    <w:rsid w:val="006A171A"/>
    <w:rsid w:val="006B08C8"/>
    <w:rsid w:val="006E1D88"/>
    <w:rsid w:val="006E6932"/>
    <w:rsid w:val="00700D6E"/>
    <w:rsid w:val="00702FC7"/>
    <w:rsid w:val="007405CD"/>
    <w:rsid w:val="00750FF3"/>
    <w:rsid w:val="00753F55"/>
    <w:rsid w:val="00770A44"/>
    <w:rsid w:val="007A2E0C"/>
    <w:rsid w:val="007B23E8"/>
    <w:rsid w:val="007B2F08"/>
    <w:rsid w:val="007B4806"/>
    <w:rsid w:val="0080316A"/>
    <w:rsid w:val="00860547"/>
    <w:rsid w:val="0086363D"/>
    <w:rsid w:val="00871261"/>
    <w:rsid w:val="0088289D"/>
    <w:rsid w:val="0089771A"/>
    <w:rsid w:val="008A66F4"/>
    <w:rsid w:val="0090354C"/>
    <w:rsid w:val="00972881"/>
    <w:rsid w:val="00975E2C"/>
    <w:rsid w:val="009A52B1"/>
    <w:rsid w:val="00A40865"/>
    <w:rsid w:val="00A655F0"/>
    <w:rsid w:val="00A75971"/>
    <w:rsid w:val="00A76BC7"/>
    <w:rsid w:val="00A870EA"/>
    <w:rsid w:val="00AA64B4"/>
    <w:rsid w:val="00AD23F4"/>
    <w:rsid w:val="00B40A91"/>
    <w:rsid w:val="00B9047C"/>
    <w:rsid w:val="00BA6007"/>
    <w:rsid w:val="00BB5FBC"/>
    <w:rsid w:val="00BD02C2"/>
    <w:rsid w:val="00C07E03"/>
    <w:rsid w:val="00C14C95"/>
    <w:rsid w:val="00C313E5"/>
    <w:rsid w:val="00C336F8"/>
    <w:rsid w:val="00C67995"/>
    <w:rsid w:val="00CA105B"/>
    <w:rsid w:val="00CA42FD"/>
    <w:rsid w:val="00CB6B0C"/>
    <w:rsid w:val="00CC7F0D"/>
    <w:rsid w:val="00CF35D9"/>
    <w:rsid w:val="00D22FB8"/>
    <w:rsid w:val="00D277C1"/>
    <w:rsid w:val="00D85BC5"/>
    <w:rsid w:val="00D9737C"/>
    <w:rsid w:val="00DE2426"/>
    <w:rsid w:val="00DE747F"/>
    <w:rsid w:val="00DF6F32"/>
    <w:rsid w:val="00E27EEA"/>
    <w:rsid w:val="00E80A82"/>
    <w:rsid w:val="00E83362"/>
    <w:rsid w:val="00E84C2D"/>
    <w:rsid w:val="00E95DE1"/>
    <w:rsid w:val="00EB26A7"/>
    <w:rsid w:val="00EF2CE5"/>
    <w:rsid w:val="00F011A2"/>
    <w:rsid w:val="00F51203"/>
    <w:rsid w:val="00F7461E"/>
    <w:rsid w:val="00F802C0"/>
    <w:rsid w:val="00FA4B3A"/>
    <w:rsid w:val="00FC4B7D"/>
    <w:rsid w:val="00FD3200"/>
    <w:rsid w:val="00FE3B80"/>
    <w:rsid w:val="00FE585C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347C"/>
  <w15:docId w15:val="{41591DFC-0110-4ABC-A6FA-DDCAE61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916A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5916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7</cp:revision>
  <cp:lastPrinted>2025-06-18T12:07:00Z</cp:lastPrinted>
  <dcterms:created xsi:type="dcterms:W3CDTF">2025-04-23T12:46:00Z</dcterms:created>
  <dcterms:modified xsi:type="dcterms:W3CDTF">2025-06-18T12:07:00Z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a5a2d267f4cfe09019b7858a7ea27ddbe852071524460edab1c42b2653dd404d</vt:lpwstr>
  </property>
</Properties>
</file>