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5D" w:rsidRDefault="004F475D" w:rsidP="004C12BF">
      <w:pPr>
        <w:spacing w:line="276" w:lineRule="auto"/>
        <w:jc w:val="center"/>
      </w:pPr>
      <w:r>
        <w:rPr>
          <w:noProof/>
          <w:lang w:val="en-US" w:eastAsia="en-US" w:bidi="ar-SA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5D" w:rsidRPr="007510CF" w:rsidRDefault="004F475D" w:rsidP="004C12BF">
      <w:pPr>
        <w:tabs>
          <w:tab w:val="left" w:pos="432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ІРКЛІЇВСЬКА</w:t>
      </w:r>
      <w:r w:rsidRPr="007510CF">
        <w:rPr>
          <w:b/>
          <w:bCs/>
        </w:rPr>
        <w:t xml:space="preserve"> </w:t>
      </w:r>
      <w:r>
        <w:rPr>
          <w:b/>
          <w:bCs/>
        </w:rPr>
        <w:t>СІЛЬСЬКА</w:t>
      </w:r>
      <w:r w:rsidRPr="007510CF">
        <w:rPr>
          <w:b/>
          <w:bCs/>
        </w:rPr>
        <w:t xml:space="preserve">  РАДА</w:t>
      </w:r>
    </w:p>
    <w:p w:rsidR="004F475D" w:rsidRPr="007510CF" w:rsidRDefault="004F475D" w:rsidP="004C12BF">
      <w:pPr>
        <w:tabs>
          <w:tab w:val="left" w:pos="4320"/>
        </w:tabs>
        <w:spacing w:line="276" w:lineRule="auto"/>
        <w:jc w:val="center"/>
        <w:rPr>
          <w:b/>
          <w:lang w:eastAsia="uk-UA"/>
        </w:rPr>
      </w:pPr>
      <w:r>
        <w:rPr>
          <w:b/>
        </w:rPr>
        <w:t>ЗОЛОТОНІСЬКОГО</w:t>
      </w:r>
      <w:r w:rsidRPr="007510CF">
        <w:rPr>
          <w:b/>
        </w:rPr>
        <w:t xml:space="preserve"> РАЙОНУ</w:t>
      </w:r>
      <w:r>
        <w:rPr>
          <w:b/>
          <w:lang w:eastAsia="uk-UA"/>
        </w:rPr>
        <w:t xml:space="preserve"> </w:t>
      </w:r>
      <w:r>
        <w:rPr>
          <w:b/>
        </w:rPr>
        <w:t>ЧЕРКАСЬКОЇ</w:t>
      </w:r>
      <w:r w:rsidRPr="007510CF">
        <w:rPr>
          <w:b/>
        </w:rPr>
        <w:t xml:space="preserve"> ОБЛАСТІ</w:t>
      </w:r>
    </w:p>
    <w:p w:rsidR="004F475D" w:rsidRPr="007510CF" w:rsidRDefault="004F475D" w:rsidP="004C12BF">
      <w:pPr>
        <w:tabs>
          <w:tab w:val="left" w:pos="4320"/>
        </w:tabs>
        <w:spacing w:line="276" w:lineRule="auto"/>
        <w:jc w:val="center"/>
        <w:rPr>
          <w:b/>
        </w:rPr>
      </w:pPr>
      <w:r w:rsidRPr="007510CF">
        <w:rPr>
          <w:b/>
        </w:rPr>
        <w:t>Восьмого скликання</w:t>
      </w:r>
    </w:p>
    <w:p w:rsidR="004F475D" w:rsidRDefault="00464D36" w:rsidP="00E31DF2">
      <w:pPr>
        <w:tabs>
          <w:tab w:val="left" w:pos="4320"/>
        </w:tabs>
        <w:spacing w:line="276" w:lineRule="auto"/>
        <w:jc w:val="center"/>
        <w:rPr>
          <w:b/>
        </w:rPr>
      </w:pPr>
      <w:r>
        <w:rPr>
          <w:b/>
        </w:rPr>
        <w:t xml:space="preserve">П’ятдесят </w:t>
      </w:r>
      <w:r w:rsidR="00E25C42">
        <w:rPr>
          <w:b/>
        </w:rPr>
        <w:t>четверта</w:t>
      </w:r>
      <w:r w:rsidR="004F475D">
        <w:rPr>
          <w:b/>
        </w:rPr>
        <w:t xml:space="preserve"> сесія</w:t>
      </w:r>
    </w:p>
    <w:p w:rsidR="00D87150" w:rsidRPr="00E31DF2" w:rsidRDefault="00D87150" w:rsidP="00E31DF2">
      <w:pPr>
        <w:tabs>
          <w:tab w:val="left" w:pos="4320"/>
        </w:tabs>
        <w:spacing w:line="276" w:lineRule="auto"/>
        <w:jc w:val="center"/>
        <w:rPr>
          <w:b/>
          <w:lang w:eastAsia="uk-UA"/>
        </w:rPr>
      </w:pPr>
    </w:p>
    <w:p w:rsidR="004F475D" w:rsidRPr="00D87150" w:rsidRDefault="00464D36" w:rsidP="00D87150">
      <w:pPr>
        <w:spacing w:line="276" w:lineRule="auto"/>
        <w:jc w:val="center"/>
        <w:rPr>
          <w:b/>
        </w:rPr>
      </w:pPr>
      <w:r>
        <w:rPr>
          <w:b/>
        </w:rPr>
        <w:t xml:space="preserve">  </w:t>
      </w:r>
      <w:r w:rsidR="004F475D">
        <w:rPr>
          <w:b/>
        </w:rPr>
        <w:t>Р</w:t>
      </w:r>
      <w:r w:rsidR="004C12BF">
        <w:rPr>
          <w:b/>
        </w:rPr>
        <w:t xml:space="preserve"> </w:t>
      </w:r>
      <w:r w:rsidR="004F475D">
        <w:rPr>
          <w:b/>
        </w:rPr>
        <w:t>І</w:t>
      </w:r>
      <w:r w:rsidR="004C12BF">
        <w:rPr>
          <w:b/>
        </w:rPr>
        <w:t xml:space="preserve"> </w:t>
      </w:r>
      <w:r w:rsidR="004F475D">
        <w:rPr>
          <w:b/>
        </w:rPr>
        <w:t>Ш</w:t>
      </w:r>
      <w:r w:rsidR="004C12BF">
        <w:rPr>
          <w:b/>
        </w:rPr>
        <w:t xml:space="preserve"> </w:t>
      </w:r>
      <w:r w:rsidR="004F475D">
        <w:rPr>
          <w:b/>
        </w:rPr>
        <w:t>Е</w:t>
      </w:r>
      <w:r w:rsidR="004C12BF">
        <w:rPr>
          <w:b/>
        </w:rPr>
        <w:t xml:space="preserve"> </w:t>
      </w:r>
      <w:r w:rsidR="004F475D">
        <w:rPr>
          <w:b/>
        </w:rPr>
        <w:t>Н</w:t>
      </w:r>
      <w:r w:rsidR="004C12BF">
        <w:rPr>
          <w:b/>
        </w:rPr>
        <w:t xml:space="preserve"> </w:t>
      </w:r>
      <w:proofErr w:type="spellStart"/>
      <w:r w:rsidR="004F475D">
        <w:rPr>
          <w:b/>
        </w:rPr>
        <w:t>Н</w:t>
      </w:r>
      <w:proofErr w:type="spellEnd"/>
      <w:r w:rsidR="004C12BF">
        <w:rPr>
          <w:b/>
        </w:rPr>
        <w:t xml:space="preserve"> </w:t>
      </w:r>
      <w:r w:rsidR="004F475D">
        <w:rPr>
          <w:b/>
        </w:rPr>
        <w:t>Я</w:t>
      </w:r>
    </w:p>
    <w:p w:rsidR="004F475D" w:rsidRPr="00B42992" w:rsidRDefault="00E81CAC" w:rsidP="004E3AED">
      <w:pPr>
        <w:rPr>
          <w:lang w:val="ru-RU"/>
        </w:rPr>
      </w:pPr>
      <w:r>
        <w:t>17.06</w:t>
      </w:r>
      <w:r w:rsidR="00464D36">
        <w:t>.2025</w:t>
      </w:r>
      <w:r w:rsidR="004F475D" w:rsidRPr="009A4C02">
        <w:t xml:space="preserve">                                                                                 </w:t>
      </w:r>
      <w:r w:rsidR="004F475D">
        <w:rPr>
          <w:lang w:val="ru-RU"/>
        </w:rPr>
        <w:t xml:space="preserve">            </w:t>
      </w:r>
      <w:r w:rsidR="004F475D" w:rsidRPr="00B42992">
        <w:rPr>
          <w:lang w:val="ru-RU"/>
        </w:rPr>
        <w:t xml:space="preserve"> </w:t>
      </w:r>
      <w:r w:rsidR="00D87150">
        <w:t xml:space="preserve"> </w:t>
      </w:r>
      <w:r w:rsidR="004C12BF">
        <w:t xml:space="preserve">  </w:t>
      </w:r>
      <w:r w:rsidR="004F475D">
        <w:t>№</w:t>
      </w:r>
      <w:r w:rsidR="00D87150">
        <w:t xml:space="preserve"> </w:t>
      </w:r>
      <w:r w:rsidR="00E25C42">
        <w:t>54-</w:t>
      </w:r>
      <w:r>
        <w:t>39</w:t>
      </w:r>
      <w:r w:rsidR="004F475D" w:rsidRPr="00B42992">
        <w:rPr>
          <w:lang w:val="ru-RU"/>
        </w:rPr>
        <w:t>/</w:t>
      </w:r>
      <w:r w:rsidR="004F475D">
        <w:rPr>
          <w:lang w:val="en-US"/>
        </w:rPr>
        <w:t>VIII</w:t>
      </w:r>
    </w:p>
    <w:p w:rsidR="004F475D" w:rsidRPr="00CF2B86" w:rsidRDefault="004F475D" w:rsidP="004E3AED">
      <w:r>
        <w:t>c.</w:t>
      </w:r>
      <w:r w:rsidRPr="00724D5F">
        <w:t xml:space="preserve"> </w:t>
      </w:r>
      <w:r>
        <w:t>Іркліїв</w:t>
      </w:r>
    </w:p>
    <w:p w:rsidR="004F475D" w:rsidRDefault="004F475D" w:rsidP="004C12BF">
      <w:pPr>
        <w:spacing w:line="276" w:lineRule="auto"/>
        <w:jc w:val="center"/>
        <w:rPr>
          <w:b/>
        </w:rPr>
      </w:pPr>
    </w:p>
    <w:p w:rsidR="00E53D4A" w:rsidRPr="00E53D4A" w:rsidRDefault="004F475D" w:rsidP="00E81CAC">
      <w:pPr>
        <w:pStyle w:val="ab"/>
        <w:shd w:val="clear" w:color="auto" w:fill="FFFFFF"/>
        <w:spacing w:before="0" w:beforeAutospacing="0" w:after="0" w:afterAutospacing="0"/>
        <w:ind w:right="5242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E53D4A">
        <w:rPr>
          <w:b/>
          <w:sz w:val="28"/>
          <w:szCs w:val="28"/>
        </w:rPr>
        <w:t xml:space="preserve">Про </w:t>
      </w:r>
      <w:proofErr w:type="spellStart"/>
      <w:r w:rsidR="00E53D4A" w:rsidRPr="00E53D4A">
        <w:rPr>
          <w:b/>
          <w:sz w:val="28"/>
          <w:szCs w:val="28"/>
          <w:bdr w:val="none" w:sz="0" w:space="0" w:color="auto" w:frame="1"/>
        </w:rPr>
        <w:t>віднесення</w:t>
      </w:r>
      <w:proofErr w:type="spellEnd"/>
      <w:r w:rsidR="00E53D4A" w:rsidRPr="00E53D4A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D4A" w:rsidRPr="00E53D4A">
        <w:rPr>
          <w:b/>
          <w:sz w:val="28"/>
          <w:szCs w:val="28"/>
          <w:bdr w:val="none" w:sz="0" w:space="0" w:color="auto" w:frame="1"/>
        </w:rPr>
        <w:t>земельн</w:t>
      </w:r>
      <w:r w:rsidR="00E25C42">
        <w:rPr>
          <w:b/>
          <w:sz w:val="28"/>
          <w:szCs w:val="28"/>
          <w:bdr w:val="none" w:sz="0" w:space="0" w:color="auto" w:frame="1"/>
          <w:lang w:val="uk-UA"/>
        </w:rPr>
        <w:t>ої</w:t>
      </w:r>
      <w:proofErr w:type="spellEnd"/>
      <w:r w:rsidR="00E53D4A" w:rsidRPr="00E53D4A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D4A" w:rsidRPr="00E53D4A">
        <w:rPr>
          <w:b/>
          <w:sz w:val="28"/>
          <w:szCs w:val="28"/>
          <w:bdr w:val="none" w:sz="0" w:space="0" w:color="auto" w:frame="1"/>
        </w:rPr>
        <w:t>ділян</w:t>
      </w:r>
      <w:r w:rsidR="00E25C42">
        <w:rPr>
          <w:b/>
          <w:sz w:val="28"/>
          <w:szCs w:val="28"/>
          <w:bdr w:val="none" w:sz="0" w:space="0" w:color="auto" w:frame="1"/>
          <w:lang w:val="uk-UA"/>
        </w:rPr>
        <w:t>ки</w:t>
      </w:r>
      <w:proofErr w:type="spellEnd"/>
      <w:r w:rsidR="00E81CAC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E53D4A" w:rsidRPr="001902DE">
        <w:rPr>
          <w:b/>
          <w:sz w:val="28"/>
          <w:szCs w:val="28"/>
          <w:bdr w:val="none" w:sz="0" w:space="0" w:color="auto" w:frame="1"/>
          <w:lang w:val="uk-UA"/>
        </w:rPr>
        <w:t>комунальної власності до</w:t>
      </w:r>
      <w:r w:rsidR="00E81CAC">
        <w:rPr>
          <w:rFonts w:ascii="Arial" w:hAnsi="Arial" w:cs="Arial"/>
          <w:b/>
          <w:sz w:val="28"/>
          <w:szCs w:val="28"/>
          <w:lang w:val="uk-UA"/>
        </w:rPr>
        <w:t xml:space="preserve"> </w:t>
      </w:r>
      <w:proofErr w:type="spellStart"/>
      <w:r w:rsidR="00E53D4A" w:rsidRPr="00E53D4A">
        <w:rPr>
          <w:b/>
          <w:sz w:val="28"/>
          <w:szCs w:val="28"/>
          <w:bdr w:val="none" w:sz="0" w:space="0" w:color="auto" w:frame="1"/>
          <w:lang w:val="uk-UA"/>
        </w:rPr>
        <w:t>самозаліснених</w:t>
      </w:r>
      <w:proofErr w:type="spellEnd"/>
    </w:p>
    <w:p w:rsidR="004F475D" w:rsidRDefault="004F475D" w:rsidP="00E53D4A">
      <w:pPr>
        <w:tabs>
          <w:tab w:val="left" w:pos="3119"/>
          <w:tab w:val="left" w:pos="3402"/>
          <w:tab w:val="left" w:pos="6840"/>
        </w:tabs>
        <w:overflowPunct w:val="0"/>
        <w:autoSpaceDE w:val="0"/>
        <w:spacing w:line="276" w:lineRule="auto"/>
        <w:ind w:right="5384"/>
        <w:jc w:val="both"/>
        <w:textAlignment w:val="baseline"/>
      </w:pPr>
      <w:r>
        <w:t xml:space="preserve">  </w:t>
      </w:r>
    </w:p>
    <w:p w:rsidR="004F475D" w:rsidRDefault="00D87150" w:rsidP="005D43E1">
      <w:pPr>
        <w:spacing w:line="276" w:lineRule="auto"/>
        <w:ind w:firstLine="567"/>
        <w:jc w:val="both"/>
      </w:pPr>
      <w:r>
        <w:t>Відповідно до статей</w:t>
      </w:r>
      <w:r w:rsidR="004F475D" w:rsidRPr="00E53D4A">
        <w:t xml:space="preserve"> 26, 59 Закону України «Про місцеве самоврядування в Україні», </w:t>
      </w:r>
      <w:r>
        <w:t xml:space="preserve">статей </w:t>
      </w:r>
      <w:r w:rsidR="00E53D4A" w:rsidRPr="00E53D4A">
        <w:rPr>
          <w:shd w:val="clear" w:color="auto" w:fill="FFFFFF"/>
        </w:rPr>
        <w:t>12, 57</w:t>
      </w:r>
      <w:r w:rsidR="00E53D4A" w:rsidRPr="00E53D4A">
        <w:rPr>
          <w:bdr w:val="none" w:sz="0" w:space="0" w:color="auto" w:frame="1"/>
          <w:shd w:val="clear" w:color="auto" w:fill="FFFFFF"/>
          <w:vertAlign w:val="superscript"/>
        </w:rPr>
        <w:t>1</w:t>
      </w:r>
      <w:r w:rsidR="00E53D4A" w:rsidRPr="00E53D4A">
        <w:rPr>
          <w:shd w:val="clear" w:color="auto" w:fill="FFFFFF"/>
        </w:rPr>
        <w:t> Земельного кодексу України, Указу Президента України від 07.06.2021 № 228 «Про деякі заходи щодо збереження та відтворення лісів»</w:t>
      </w:r>
      <w:r w:rsidR="004F475D" w:rsidRPr="00E53D4A">
        <w:t xml:space="preserve">, </w:t>
      </w:r>
      <w:r w:rsidR="00E53D4A" w:rsidRPr="00E53D4A">
        <w:t>розглянувши листа</w:t>
      </w:r>
      <w:r w:rsidR="00E31DF2">
        <w:t xml:space="preserve"> №1438 від 13.11.2023</w:t>
      </w:r>
      <w:r w:rsidR="00E53D4A" w:rsidRPr="00E53D4A">
        <w:t xml:space="preserve"> </w:t>
      </w:r>
      <w:r w:rsidR="00E53D4A" w:rsidRPr="00E53D4A">
        <w:rPr>
          <w:shd w:val="clear" w:color="auto" w:fill="FFFFFF"/>
        </w:rPr>
        <w:t>Центрально-західного міжрегіонального управління лісово</w:t>
      </w:r>
      <w:r>
        <w:rPr>
          <w:shd w:val="clear" w:color="auto" w:fill="FFFFFF"/>
        </w:rPr>
        <w:t>го та мисливського господарства</w:t>
      </w:r>
      <w:r w:rsidR="00E53D4A" w:rsidRPr="00E53D4A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та на підставі р</w:t>
      </w:r>
      <w:r w:rsidR="00E31DF2">
        <w:rPr>
          <w:shd w:val="clear" w:color="auto" w:fill="FFFFFF"/>
        </w:rPr>
        <w:t xml:space="preserve">ішення суду від 03 березня 2025 р №580/13170/24,  </w:t>
      </w:r>
      <w:r w:rsidR="004F475D" w:rsidRPr="00D4771D">
        <w:t xml:space="preserve">Іркліївська сільська рада </w:t>
      </w:r>
    </w:p>
    <w:p w:rsidR="004F475D" w:rsidRDefault="004F475D" w:rsidP="004C12BF">
      <w:pPr>
        <w:spacing w:after="240" w:line="276" w:lineRule="auto"/>
        <w:jc w:val="center"/>
      </w:pPr>
      <w:r>
        <w:t>ВИРІШИЛА:</w:t>
      </w:r>
    </w:p>
    <w:p w:rsidR="004F475D" w:rsidRPr="003C3DAC" w:rsidRDefault="00E53D4A" w:rsidP="003C3DAC">
      <w:pPr>
        <w:pStyle w:val="a7"/>
        <w:widowControl/>
        <w:numPr>
          <w:ilvl w:val="0"/>
          <w:numId w:val="1"/>
        </w:numPr>
        <w:tabs>
          <w:tab w:val="left" w:pos="851"/>
        </w:tabs>
        <w:autoSpaceDN/>
        <w:adjustRightInd/>
        <w:spacing w:line="276" w:lineRule="auto"/>
        <w:ind w:left="0" w:firstLine="567"/>
        <w:jc w:val="both"/>
      </w:pPr>
      <w:r w:rsidRPr="003C3DAC">
        <w:rPr>
          <w:shd w:val="clear" w:color="auto" w:fill="FFFFFF"/>
        </w:rPr>
        <w:t>Віднести земельн</w:t>
      </w:r>
      <w:r w:rsidR="00E25C42">
        <w:rPr>
          <w:shd w:val="clear" w:color="auto" w:fill="FFFFFF"/>
        </w:rPr>
        <w:t>у</w:t>
      </w:r>
      <w:r w:rsidRPr="003C3DAC">
        <w:rPr>
          <w:shd w:val="clear" w:color="auto" w:fill="FFFFFF"/>
        </w:rPr>
        <w:t xml:space="preserve"> ділянк</w:t>
      </w:r>
      <w:r w:rsidR="00E25C42">
        <w:rPr>
          <w:shd w:val="clear" w:color="auto" w:fill="FFFFFF"/>
        </w:rPr>
        <w:t>у</w:t>
      </w:r>
      <w:r w:rsidRPr="003C3DAC">
        <w:rPr>
          <w:shd w:val="clear" w:color="auto" w:fill="FFFFFF"/>
        </w:rPr>
        <w:t xml:space="preserve"> сільськогосподарського призначення комунальної власності загальною площею </w:t>
      </w:r>
      <w:r w:rsidR="00E25C42">
        <w:rPr>
          <w:shd w:val="clear" w:color="auto" w:fill="FFFFFF"/>
        </w:rPr>
        <w:t>10,6774</w:t>
      </w:r>
      <w:r w:rsidRPr="003C3DAC">
        <w:rPr>
          <w:shd w:val="clear" w:color="auto" w:fill="FFFFFF"/>
        </w:rPr>
        <w:t xml:space="preserve"> га до </w:t>
      </w:r>
      <w:proofErr w:type="spellStart"/>
      <w:r w:rsidRPr="003C3DAC">
        <w:rPr>
          <w:shd w:val="clear" w:color="auto" w:fill="FFFFFF"/>
        </w:rPr>
        <w:t>самозаліс</w:t>
      </w:r>
      <w:r w:rsidR="003C3DAC">
        <w:rPr>
          <w:shd w:val="clear" w:color="auto" w:fill="FFFFFF"/>
        </w:rPr>
        <w:t>н</w:t>
      </w:r>
      <w:r w:rsidR="004E3AED">
        <w:rPr>
          <w:shd w:val="clear" w:color="auto" w:fill="FFFFFF"/>
        </w:rPr>
        <w:t>ених</w:t>
      </w:r>
      <w:proofErr w:type="spellEnd"/>
      <w:r w:rsidR="004E3AED">
        <w:rPr>
          <w:shd w:val="clear" w:color="auto" w:fill="FFFFFF"/>
        </w:rPr>
        <w:t xml:space="preserve"> ділянок згідно </w:t>
      </w:r>
      <w:r w:rsidR="005D43E1">
        <w:rPr>
          <w:shd w:val="clear" w:color="auto" w:fill="FFFFFF"/>
        </w:rPr>
        <w:t>з додатком</w:t>
      </w:r>
      <w:r w:rsidRPr="003C3DAC">
        <w:rPr>
          <w:shd w:val="clear" w:color="auto" w:fill="FFFFFF"/>
        </w:rPr>
        <w:t>.</w:t>
      </w:r>
      <w:r w:rsidR="004F475D" w:rsidRPr="003C3DAC">
        <w:t xml:space="preserve"> </w:t>
      </w:r>
    </w:p>
    <w:p w:rsidR="003C3DAC" w:rsidRPr="003C3DAC" w:rsidRDefault="003C3DAC" w:rsidP="003C3DAC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8"/>
          <w:szCs w:val="28"/>
        </w:rPr>
      </w:pPr>
      <w:r w:rsidRPr="003C3DA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Віднесення земельних ділянок до </w:t>
      </w:r>
      <w:proofErr w:type="spellStart"/>
      <w:r w:rsidRPr="003C3DA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самозаліс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</w:t>
      </w:r>
      <w:r w:rsidRPr="003C3DA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ених</w:t>
      </w:r>
      <w:proofErr w:type="spellEnd"/>
      <w:r w:rsidRPr="003C3DA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здійснюється шляхом внесення до Державного земельного кадастру відомостей  про належність їх до угідь </w:t>
      </w:r>
      <w:proofErr w:type="spellStart"/>
      <w:r w:rsidRPr="003C3DA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самозаліс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</w:t>
      </w:r>
      <w:r w:rsidRPr="003C3DA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ених</w:t>
      </w:r>
      <w:proofErr w:type="spellEnd"/>
      <w:r w:rsidRPr="003C3DA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ділянок.</w:t>
      </w:r>
    </w:p>
    <w:p w:rsidR="004F475D" w:rsidRPr="003C3DAC" w:rsidRDefault="003C3DAC" w:rsidP="003C3DAC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3C3DA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 Віднесення земельної ділянки, сформованої як об’єкт цивільних прав, відомості про яку внесені до Державного земельного кадастру,  до </w:t>
      </w:r>
      <w:proofErr w:type="spellStart"/>
      <w:r w:rsidRPr="003C3DA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самозаліс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</w:t>
      </w:r>
      <w:r w:rsidRPr="003C3DA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еної</w:t>
      </w:r>
      <w:proofErr w:type="spellEnd"/>
      <w:r w:rsidRPr="003C3DA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ділянки здійснюється без розроблення документації із землеустрою.</w:t>
      </w:r>
    </w:p>
    <w:p w:rsidR="004F475D" w:rsidRDefault="003C3DAC" w:rsidP="004B2129">
      <w:pPr>
        <w:spacing w:line="276" w:lineRule="auto"/>
        <w:ind w:firstLine="567"/>
        <w:jc w:val="both"/>
      </w:pPr>
      <w:r>
        <w:t>4</w:t>
      </w:r>
      <w:r w:rsidR="004F475D" w:rsidRPr="00634A73">
        <w:t>. Контроль за виконанням рішення покласти на постійну комісію 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D87150" w:rsidRPr="00634A73" w:rsidRDefault="00D87150" w:rsidP="004B2129">
      <w:pPr>
        <w:spacing w:line="276" w:lineRule="auto"/>
        <w:ind w:firstLine="567"/>
        <w:jc w:val="both"/>
      </w:pPr>
    </w:p>
    <w:p w:rsidR="00D87150" w:rsidRDefault="004F475D" w:rsidP="004C12BF">
      <w:pPr>
        <w:spacing w:line="276" w:lineRule="auto"/>
        <w:jc w:val="both"/>
      </w:pPr>
      <w:proofErr w:type="spellStart"/>
      <w:r>
        <w:t>Cільський</w:t>
      </w:r>
      <w:proofErr w:type="spellEnd"/>
      <w:r>
        <w:t xml:space="preserve"> голова       </w:t>
      </w:r>
      <w:r>
        <w:tab/>
      </w:r>
      <w:r>
        <w:tab/>
      </w:r>
      <w:r>
        <w:tab/>
      </w:r>
      <w:r>
        <w:tab/>
      </w:r>
      <w:r>
        <w:tab/>
        <w:t xml:space="preserve">              Анатолій ПИСАРЕНКО </w:t>
      </w:r>
    </w:p>
    <w:p w:rsidR="00E53D4A" w:rsidRPr="00332992" w:rsidRDefault="003C3DAC" w:rsidP="003C3DAC">
      <w:pPr>
        <w:widowControl/>
        <w:shd w:val="clear" w:color="auto" w:fill="FFFFFF"/>
        <w:autoSpaceDN/>
        <w:adjustRightInd/>
        <w:jc w:val="center"/>
        <w:rPr>
          <w:sz w:val="24"/>
          <w:szCs w:val="24"/>
          <w:bdr w:val="none" w:sz="0" w:space="0" w:color="auto" w:frame="1"/>
          <w:lang w:eastAsia="ru-RU" w:bidi="ar-SA"/>
        </w:rPr>
      </w:pPr>
      <w:r w:rsidRPr="00332992">
        <w:rPr>
          <w:sz w:val="24"/>
          <w:szCs w:val="24"/>
          <w:bdr w:val="none" w:sz="0" w:space="0" w:color="auto" w:frame="1"/>
          <w:lang w:eastAsia="ru-RU" w:bidi="ar-SA"/>
        </w:rPr>
        <w:lastRenderedPageBreak/>
        <w:t xml:space="preserve">                                                                           </w:t>
      </w:r>
      <w:r w:rsidR="004E3AED" w:rsidRPr="00332992">
        <w:rPr>
          <w:sz w:val="24"/>
          <w:szCs w:val="24"/>
          <w:bdr w:val="none" w:sz="0" w:space="0" w:color="auto" w:frame="1"/>
          <w:lang w:eastAsia="ru-RU" w:bidi="ar-SA"/>
        </w:rPr>
        <w:t xml:space="preserve">             </w:t>
      </w:r>
      <w:bookmarkStart w:id="0" w:name="_GoBack"/>
      <w:bookmarkEnd w:id="0"/>
      <w:r w:rsidR="004E3AED" w:rsidRPr="00332992">
        <w:rPr>
          <w:sz w:val="24"/>
          <w:szCs w:val="24"/>
          <w:bdr w:val="none" w:sz="0" w:space="0" w:color="auto" w:frame="1"/>
          <w:lang w:eastAsia="ru-RU" w:bidi="ar-SA"/>
        </w:rPr>
        <w:t xml:space="preserve">       </w:t>
      </w:r>
      <w:r w:rsidRPr="00332992">
        <w:rPr>
          <w:sz w:val="24"/>
          <w:szCs w:val="24"/>
          <w:bdr w:val="none" w:sz="0" w:space="0" w:color="auto" w:frame="1"/>
          <w:lang w:eastAsia="ru-RU" w:bidi="ar-SA"/>
        </w:rPr>
        <w:t xml:space="preserve">   </w:t>
      </w:r>
      <w:r w:rsidR="004E3AED" w:rsidRPr="00332992">
        <w:rPr>
          <w:sz w:val="24"/>
          <w:szCs w:val="24"/>
          <w:bdr w:val="none" w:sz="0" w:space="0" w:color="auto" w:frame="1"/>
          <w:lang w:eastAsia="ru-RU" w:bidi="ar-SA"/>
        </w:rPr>
        <w:t>Додаток</w:t>
      </w:r>
    </w:p>
    <w:p w:rsidR="00D87150" w:rsidRPr="009463CC" w:rsidRDefault="00D87150" w:rsidP="00D87150">
      <w:pPr>
        <w:pStyle w:val="qowt-stl-a8"/>
        <w:spacing w:before="0" w:beforeAutospacing="0" w:after="0" w:afterAutospacing="0"/>
        <w:ind w:left="6521"/>
        <w:rPr>
          <w:lang w:val="uk-UA"/>
        </w:rPr>
      </w:pPr>
      <w:r w:rsidRPr="009463CC">
        <w:rPr>
          <w:lang w:val="uk-UA"/>
        </w:rPr>
        <w:t xml:space="preserve">до рішення Іркліївської сільської ради  </w:t>
      </w:r>
    </w:p>
    <w:p w:rsidR="00D87150" w:rsidRPr="009463CC" w:rsidRDefault="00E81CAC" w:rsidP="00D87150">
      <w:pPr>
        <w:pStyle w:val="qowt-stl-a8"/>
        <w:spacing w:before="0" w:beforeAutospacing="0" w:after="0" w:afterAutospacing="0"/>
        <w:ind w:left="6521"/>
        <w:rPr>
          <w:lang w:val="uk-UA"/>
        </w:rPr>
      </w:pPr>
      <w:r>
        <w:rPr>
          <w:lang w:val="uk-UA"/>
        </w:rPr>
        <w:t>від 17.06.2025 № 54</w:t>
      </w:r>
      <w:r w:rsidR="00D87150" w:rsidRPr="009463CC">
        <w:rPr>
          <w:lang w:val="uk-UA"/>
        </w:rPr>
        <w:t>-</w:t>
      </w:r>
      <w:r>
        <w:rPr>
          <w:lang w:val="uk-UA"/>
        </w:rPr>
        <w:t>39</w:t>
      </w:r>
      <w:r w:rsidR="00D87150" w:rsidRPr="009463CC">
        <w:t>/</w:t>
      </w:r>
      <w:r w:rsidR="00D87150" w:rsidRPr="009463CC">
        <w:rPr>
          <w:lang w:val="en-US"/>
        </w:rPr>
        <w:t>VIII</w:t>
      </w:r>
      <w:r w:rsidR="00D87150" w:rsidRPr="009463CC">
        <w:rPr>
          <w:lang w:val="uk-UA"/>
        </w:rPr>
        <w:t xml:space="preserve"> </w:t>
      </w:r>
    </w:p>
    <w:p w:rsidR="00E53D4A" w:rsidRPr="00E53D4A" w:rsidRDefault="00E53D4A" w:rsidP="00E53D4A">
      <w:pPr>
        <w:widowControl/>
        <w:shd w:val="clear" w:color="auto" w:fill="FFFFFF"/>
        <w:autoSpaceDN/>
        <w:adjustRightInd/>
        <w:spacing w:before="225" w:after="225"/>
        <w:jc w:val="right"/>
        <w:rPr>
          <w:rFonts w:ascii="Arial" w:hAnsi="Arial" w:cs="Arial"/>
          <w:color w:val="333333"/>
          <w:sz w:val="21"/>
          <w:szCs w:val="21"/>
          <w:lang w:val="ru-RU" w:eastAsia="ru-RU" w:bidi="ar-SA"/>
        </w:rPr>
      </w:pPr>
      <w:r w:rsidRPr="00E53D4A">
        <w:rPr>
          <w:rFonts w:ascii="Arial" w:hAnsi="Arial" w:cs="Arial"/>
          <w:color w:val="333333"/>
          <w:sz w:val="21"/>
          <w:szCs w:val="21"/>
          <w:lang w:val="ru-RU" w:eastAsia="ru-RU" w:bidi="ar-SA"/>
        </w:rPr>
        <w:t> </w:t>
      </w:r>
    </w:p>
    <w:p w:rsidR="00D87150" w:rsidRPr="001A515A" w:rsidRDefault="00E53D4A" w:rsidP="00E53D4A">
      <w:pPr>
        <w:widowControl/>
        <w:shd w:val="clear" w:color="auto" w:fill="FFFFFF"/>
        <w:autoSpaceDN/>
        <w:adjustRightInd/>
        <w:jc w:val="center"/>
        <w:rPr>
          <w:bdr w:val="none" w:sz="0" w:space="0" w:color="auto" w:frame="1"/>
          <w:lang w:val="ru-RU" w:eastAsia="ru-RU" w:bidi="ar-SA"/>
        </w:rPr>
      </w:pPr>
      <w:proofErr w:type="spellStart"/>
      <w:r w:rsidRPr="001A515A">
        <w:rPr>
          <w:bdr w:val="none" w:sz="0" w:space="0" w:color="auto" w:frame="1"/>
          <w:lang w:val="ru-RU" w:eastAsia="ru-RU" w:bidi="ar-SA"/>
        </w:rPr>
        <w:t>Перелік</w:t>
      </w:r>
      <w:proofErr w:type="spellEnd"/>
      <w:r w:rsidRPr="001A515A">
        <w:rPr>
          <w:bdr w:val="none" w:sz="0" w:space="0" w:color="auto" w:frame="1"/>
          <w:lang w:val="ru-RU" w:eastAsia="ru-RU" w:bidi="ar-SA"/>
        </w:rPr>
        <w:t xml:space="preserve"> </w:t>
      </w:r>
    </w:p>
    <w:p w:rsidR="00E53D4A" w:rsidRPr="001A515A" w:rsidRDefault="00E53D4A" w:rsidP="00E53D4A">
      <w:pPr>
        <w:widowControl/>
        <w:shd w:val="clear" w:color="auto" w:fill="FFFFFF"/>
        <w:autoSpaceDN/>
        <w:adjustRightInd/>
        <w:jc w:val="center"/>
        <w:rPr>
          <w:bdr w:val="none" w:sz="0" w:space="0" w:color="auto" w:frame="1"/>
          <w:lang w:val="ru-RU" w:eastAsia="ru-RU" w:bidi="ar-SA"/>
        </w:rPr>
      </w:pPr>
      <w:proofErr w:type="spellStart"/>
      <w:r w:rsidRPr="001A515A">
        <w:rPr>
          <w:bdr w:val="none" w:sz="0" w:space="0" w:color="auto" w:frame="1"/>
          <w:lang w:val="ru-RU" w:eastAsia="ru-RU" w:bidi="ar-SA"/>
        </w:rPr>
        <w:t>земельних</w:t>
      </w:r>
      <w:proofErr w:type="spellEnd"/>
      <w:r w:rsidRPr="001A515A">
        <w:rPr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Pr="001A515A">
        <w:rPr>
          <w:bdr w:val="none" w:sz="0" w:space="0" w:color="auto" w:frame="1"/>
          <w:lang w:val="ru-RU" w:eastAsia="ru-RU" w:bidi="ar-SA"/>
        </w:rPr>
        <w:t>ділянок</w:t>
      </w:r>
      <w:proofErr w:type="spellEnd"/>
      <w:r w:rsidRPr="001A515A">
        <w:rPr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Pr="001A515A">
        <w:rPr>
          <w:bdr w:val="none" w:sz="0" w:space="0" w:color="auto" w:frame="1"/>
          <w:lang w:val="ru-RU" w:eastAsia="ru-RU" w:bidi="ar-SA"/>
        </w:rPr>
        <w:t>комунальної</w:t>
      </w:r>
      <w:proofErr w:type="spellEnd"/>
      <w:r w:rsidRPr="001A515A">
        <w:rPr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Pr="001A515A">
        <w:rPr>
          <w:bdr w:val="none" w:sz="0" w:space="0" w:color="auto" w:frame="1"/>
          <w:lang w:val="ru-RU" w:eastAsia="ru-RU" w:bidi="ar-SA"/>
        </w:rPr>
        <w:t>власності</w:t>
      </w:r>
      <w:proofErr w:type="spellEnd"/>
      <w:r w:rsidRPr="001A515A">
        <w:rPr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Pr="001A515A">
        <w:rPr>
          <w:bdr w:val="none" w:sz="0" w:space="0" w:color="auto" w:frame="1"/>
          <w:lang w:val="ru-RU" w:eastAsia="ru-RU" w:bidi="ar-SA"/>
        </w:rPr>
        <w:t>сільськогосподарського</w:t>
      </w:r>
      <w:proofErr w:type="spellEnd"/>
      <w:r w:rsidRPr="001A515A">
        <w:rPr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Pr="001A515A">
        <w:rPr>
          <w:bdr w:val="none" w:sz="0" w:space="0" w:color="auto" w:frame="1"/>
          <w:lang w:val="ru-RU" w:eastAsia="ru-RU" w:bidi="ar-SA"/>
        </w:rPr>
        <w:t>призначення</w:t>
      </w:r>
      <w:proofErr w:type="spellEnd"/>
      <w:r w:rsidRPr="001A515A">
        <w:rPr>
          <w:bdr w:val="none" w:sz="0" w:space="0" w:color="auto" w:frame="1"/>
          <w:lang w:val="ru-RU" w:eastAsia="ru-RU" w:bidi="ar-SA"/>
        </w:rPr>
        <w:t xml:space="preserve">, </w:t>
      </w:r>
      <w:proofErr w:type="spellStart"/>
      <w:r w:rsidRPr="001A515A">
        <w:rPr>
          <w:bdr w:val="none" w:sz="0" w:space="0" w:color="auto" w:frame="1"/>
          <w:lang w:val="ru-RU" w:eastAsia="ru-RU" w:bidi="ar-SA"/>
        </w:rPr>
        <w:t>що</w:t>
      </w:r>
      <w:proofErr w:type="spellEnd"/>
      <w:r w:rsidRPr="001A515A">
        <w:rPr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Pr="001A515A">
        <w:rPr>
          <w:bdr w:val="none" w:sz="0" w:space="0" w:color="auto" w:frame="1"/>
          <w:lang w:val="ru-RU" w:eastAsia="ru-RU" w:bidi="ar-SA"/>
        </w:rPr>
        <w:t>відносяться</w:t>
      </w:r>
      <w:proofErr w:type="spellEnd"/>
      <w:r w:rsidRPr="001A515A">
        <w:rPr>
          <w:bdr w:val="none" w:sz="0" w:space="0" w:color="auto" w:frame="1"/>
          <w:lang w:val="ru-RU" w:eastAsia="ru-RU" w:bidi="ar-SA"/>
        </w:rPr>
        <w:t xml:space="preserve"> до </w:t>
      </w:r>
      <w:proofErr w:type="spellStart"/>
      <w:r w:rsidRPr="001A515A">
        <w:rPr>
          <w:bdr w:val="none" w:sz="0" w:space="0" w:color="auto" w:frame="1"/>
          <w:lang w:val="ru-RU" w:eastAsia="ru-RU" w:bidi="ar-SA"/>
        </w:rPr>
        <w:t>самозаліс</w:t>
      </w:r>
      <w:r w:rsidR="004E3AED" w:rsidRPr="001A515A">
        <w:rPr>
          <w:bdr w:val="none" w:sz="0" w:space="0" w:color="auto" w:frame="1"/>
          <w:lang w:val="ru-RU" w:eastAsia="ru-RU" w:bidi="ar-SA"/>
        </w:rPr>
        <w:t>н</w:t>
      </w:r>
      <w:r w:rsidRPr="001A515A">
        <w:rPr>
          <w:bdr w:val="none" w:sz="0" w:space="0" w:color="auto" w:frame="1"/>
          <w:lang w:val="ru-RU" w:eastAsia="ru-RU" w:bidi="ar-SA"/>
        </w:rPr>
        <w:t>ених</w:t>
      </w:r>
      <w:proofErr w:type="spellEnd"/>
    </w:p>
    <w:p w:rsidR="003C3DAC" w:rsidRPr="001A515A" w:rsidRDefault="003C3DAC" w:rsidP="00E53D4A">
      <w:pPr>
        <w:widowControl/>
        <w:shd w:val="clear" w:color="auto" w:fill="FFFFFF"/>
        <w:autoSpaceDN/>
        <w:adjustRightInd/>
        <w:jc w:val="center"/>
        <w:rPr>
          <w:rFonts w:ascii="Arial" w:hAnsi="Arial" w:cs="Arial"/>
          <w:lang w:val="ru-RU" w:eastAsia="ru-RU" w:bidi="ar-SA"/>
        </w:rPr>
      </w:pPr>
    </w:p>
    <w:tbl>
      <w:tblPr>
        <w:tblStyle w:val="ac"/>
        <w:tblW w:w="101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6"/>
        <w:gridCol w:w="2675"/>
        <w:gridCol w:w="2410"/>
        <w:gridCol w:w="1276"/>
        <w:gridCol w:w="3224"/>
      </w:tblGrid>
      <w:tr w:rsidR="00130CF1" w:rsidRPr="001A515A" w:rsidTr="001A515A">
        <w:trPr>
          <w:trHeight w:val="1160"/>
        </w:trPr>
        <w:tc>
          <w:tcPr>
            <w:tcW w:w="586" w:type="dxa"/>
            <w:vAlign w:val="center"/>
          </w:tcPr>
          <w:p w:rsidR="00130CF1" w:rsidRPr="001A515A" w:rsidRDefault="00130CF1" w:rsidP="00814369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15A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2675" w:type="dxa"/>
            <w:vAlign w:val="center"/>
          </w:tcPr>
          <w:p w:rsidR="00130CF1" w:rsidRPr="001A515A" w:rsidRDefault="00130CF1" w:rsidP="00814369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15A">
              <w:rPr>
                <w:rFonts w:ascii="Times New Roman" w:hAnsi="Times New Roman" w:cs="Times New Roman"/>
                <w:szCs w:val="28"/>
              </w:rPr>
              <w:t>Місце розташування</w:t>
            </w:r>
          </w:p>
        </w:tc>
        <w:tc>
          <w:tcPr>
            <w:tcW w:w="2410" w:type="dxa"/>
            <w:vAlign w:val="center"/>
          </w:tcPr>
          <w:p w:rsidR="00130CF1" w:rsidRPr="001A515A" w:rsidRDefault="00130CF1" w:rsidP="00814369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15A">
              <w:rPr>
                <w:rFonts w:ascii="Times New Roman" w:hAnsi="Times New Roman" w:cs="Times New Roman"/>
                <w:szCs w:val="28"/>
              </w:rPr>
              <w:t>Цільове призначення земельної ділянки</w:t>
            </w:r>
          </w:p>
        </w:tc>
        <w:tc>
          <w:tcPr>
            <w:tcW w:w="1276" w:type="dxa"/>
            <w:vAlign w:val="center"/>
          </w:tcPr>
          <w:p w:rsidR="00130CF1" w:rsidRPr="001A515A" w:rsidRDefault="00130CF1" w:rsidP="00814369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15A">
              <w:rPr>
                <w:rFonts w:ascii="Times New Roman" w:hAnsi="Times New Roman" w:cs="Times New Roman"/>
                <w:szCs w:val="28"/>
              </w:rPr>
              <w:t>Площа, га</w:t>
            </w:r>
          </w:p>
        </w:tc>
        <w:tc>
          <w:tcPr>
            <w:tcW w:w="3224" w:type="dxa"/>
            <w:vAlign w:val="center"/>
          </w:tcPr>
          <w:p w:rsidR="00130CF1" w:rsidRPr="001A515A" w:rsidRDefault="00130CF1" w:rsidP="00814369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15A">
              <w:rPr>
                <w:rFonts w:ascii="Times New Roman" w:hAnsi="Times New Roman" w:cs="Times New Roman"/>
                <w:szCs w:val="28"/>
              </w:rPr>
              <w:t>Кадастровий номер</w:t>
            </w:r>
          </w:p>
        </w:tc>
      </w:tr>
      <w:tr w:rsidR="00130CF1" w:rsidRPr="001A515A" w:rsidTr="00332992">
        <w:trPr>
          <w:trHeight w:val="541"/>
        </w:trPr>
        <w:tc>
          <w:tcPr>
            <w:tcW w:w="586" w:type="dxa"/>
          </w:tcPr>
          <w:p w:rsidR="00130CF1" w:rsidRPr="001A515A" w:rsidRDefault="00130CF1" w:rsidP="00130CF1">
            <w:pPr>
              <w:pStyle w:val="a8"/>
              <w:numPr>
                <w:ilvl w:val="0"/>
                <w:numId w:val="4"/>
              </w:numPr>
              <w:tabs>
                <w:tab w:val="left" w:pos="63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75" w:type="dxa"/>
          </w:tcPr>
          <w:p w:rsidR="00130CF1" w:rsidRPr="001A515A" w:rsidRDefault="00130CF1" w:rsidP="00814369">
            <w:r w:rsidRPr="001A515A">
              <w:rPr>
                <w:lang w:val="ru-RU"/>
              </w:rPr>
              <w:t xml:space="preserve">В </w:t>
            </w:r>
            <w:proofErr w:type="spellStart"/>
            <w:r w:rsidRPr="001A515A">
              <w:rPr>
                <w:lang w:val="ru-RU"/>
              </w:rPr>
              <w:t>адміністративних</w:t>
            </w:r>
            <w:proofErr w:type="spellEnd"/>
            <w:r w:rsidRPr="001A515A">
              <w:rPr>
                <w:lang w:val="ru-RU"/>
              </w:rPr>
              <w:t xml:space="preserve"> межах </w:t>
            </w:r>
            <w:proofErr w:type="spellStart"/>
            <w:r w:rsidRPr="001A515A">
              <w:rPr>
                <w:lang w:val="ru-RU"/>
              </w:rPr>
              <w:t>Іркліївської</w:t>
            </w:r>
            <w:proofErr w:type="spellEnd"/>
            <w:r w:rsidRPr="001A515A">
              <w:rPr>
                <w:lang w:val="ru-RU"/>
              </w:rPr>
              <w:t xml:space="preserve"> </w:t>
            </w:r>
            <w:proofErr w:type="spellStart"/>
            <w:r w:rsidRPr="001A515A">
              <w:rPr>
                <w:lang w:val="ru-RU"/>
              </w:rPr>
              <w:t>сільської</w:t>
            </w:r>
            <w:proofErr w:type="spellEnd"/>
            <w:r w:rsidRPr="001A515A">
              <w:rPr>
                <w:lang w:val="ru-RU"/>
              </w:rPr>
              <w:t xml:space="preserve"> ради з</w:t>
            </w:r>
            <w:r w:rsidRPr="001A515A">
              <w:t>а межами населеного пункту с.</w:t>
            </w:r>
            <w:r w:rsidR="00E25C42">
              <w:t xml:space="preserve"> </w:t>
            </w:r>
            <w:proofErr w:type="spellStart"/>
            <w:r w:rsidR="00E25C42">
              <w:t>Лихоліти</w:t>
            </w:r>
            <w:proofErr w:type="spellEnd"/>
          </w:p>
          <w:p w:rsidR="004E3AED" w:rsidRPr="001A515A" w:rsidRDefault="004E3AED" w:rsidP="00814369"/>
        </w:tc>
        <w:tc>
          <w:tcPr>
            <w:tcW w:w="2410" w:type="dxa"/>
          </w:tcPr>
          <w:p w:rsidR="00130CF1" w:rsidRPr="001A515A" w:rsidRDefault="00130CF1" w:rsidP="00814369">
            <w:r w:rsidRPr="001A515A">
              <w:t>Землі запасу</w:t>
            </w:r>
          </w:p>
        </w:tc>
        <w:tc>
          <w:tcPr>
            <w:tcW w:w="1276" w:type="dxa"/>
          </w:tcPr>
          <w:p w:rsidR="00130CF1" w:rsidRPr="001A515A" w:rsidRDefault="00E25C42" w:rsidP="00E25C42">
            <w:pPr>
              <w:pStyle w:val="a8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10,6774</w:t>
            </w:r>
          </w:p>
        </w:tc>
        <w:tc>
          <w:tcPr>
            <w:tcW w:w="3224" w:type="dxa"/>
          </w:tcPr>
          <w:p w:rsidR="00130CF1" w:rsidRPr="001A515A" w:rsidRDefault="00130CF1" w:rsidP="00E25C42">
            <w:r w:rsidRPr="001A515A">
              <w:t>712518</w:t>
            </w:r>
            <w:r w:rsidR="00E25C42">
              <w:t>50</w:t>
            </w:r>
            <w:r w:rsidRPr="001A515A">
              <w:t>00:02:000:</w:t>
            </w:r>
            <w:r w:rsidR="00E25C42">
              <w:t>3669</w:t>
            </w:r>
          </w:p>
        </w:tc>
      </w:tr>
      <w:tr w:rsidR="00130CF1" w:rsidRPr="001A515A" w:rsidTr="00D87150">
        <w:trPr>
          <w:trHeight w:val="541"/>
        </w:trPr>
        <w:tc>
          <w:tcPr>
            <w:tcW w:w="5671" w:type="dxa"/>
            <w:gridSpan w:val="3"/>
          </w:tcPr>
          <w:p w:rsidR="00130CF1" w:rsidRPr="001A515A" w:rsidRDefault="00130CF1" w:rsidP="00814369">
            <w:pPr>
              <w:jc w:val="center"/>
              <w:rPr>
                <w:b/>
              </w:rPr>
            </w:pPr>
            <w:r w:rsidRPr="001A515A">
              <w:rPr>
                <w:b/>
              </w:rPr>
              <w:t>Загальна площа</w:t>
            </w:r>
          </w:p>
        </w:tc>
        <w:tc>
          <w:tcPr>
            <w:tcW w:w="1276" w:type="dxa"/>
          </w:tcPr>
          <w:p w:rsidR="00130CF1" w:rsidRPr="001A515A" w:rsidRDefault="00E25C42" w:rsidP="00814369">
            <w:pPr>
              <w:pStyle w:val="a8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10,6774</w:t>
            </w:r>
          </w:p>
        </w:tc>
        <w:tc>
          <w:tcPr>
            <w:tcW w:w="3224" w:type="dxa"/>
          </w:tcPr>
          <w:p w:rsidR="00130CF1" w:rsidRPr="001A515A" w:rsidRDefault="00130CF1" w:rsidP="00814369">
            <w:pPr>
              <w:rPr>
                <w:b/>
              </w:rPr>
            </w:pPr>
          </w:p>
        </w:tc>
      </w:tr>
    </w:tbl>
    <w:p w:rsidR="00DD1E22" w:rsidRPr="001A515A" w:rsidRDefault="00DD1E22" w:rsidP="00E53D4A"/>
    <w:p w:rsidR="00DD1E22" w:rsidRPr="001A515A" w:rsidRDefault="00DD1E22" w:rsidP="00E53D4A"/>
    <w:p w:rsidR="00DD1E22" w:rsidRPr="001A515A" w:rsidRDefault="00DD1E22" w:rsidP="00E53D4A"/>
    <w:p w:rsidR="00E0237F" w:rsidRPr="00E53D4A" w:rsidRDefault="00D87150" w:rsidP="00DD1E22">
      <w:pPr>
        <w:ind w:left="-426"/>
      </w:pPr>
      <w:r w:rsidRPr="001A515A">
        <w:t xml:space="preserve">Секретар </w:t>
      </w:r>
      <w:r w:rsidR="00E53D4A" w:rsidRPr="001A515A">
        <w:t xml:space="preserve">сільської ради              </w:t>
      </w:r>
      <w:r w:rsidR="00DD1E22" w:rsidRPr="001A515A">
        <w:t xml:space="preserve">              </w:t>
      </w:r>
      <w:r w:rsidRPr="001A515A">
        <w:t xml:space="preserve">                            </w:t>
      </w:r>
      <w:r w:rsidR="00DD1E22" w:rsidRPr="001A515A">
        <w:t xml:space="preserve">  </w:t>
      </w:r>
      <w:r w:rsidR="00E53D4A" w:rsidRPr="001A515A">
        <w:t xml:space="preserve">              </w:t>
      </w:r>
      <w:r w:rsidR="00E53D4A">
        <w:t>Антоніна КУЛИК</w:t>
      </w:r>
    </w:p>
    <w:sectPr w:rsidR="00E0237F" w:rsidRPr="00E53D4A" w:rsidSect="00E31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84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C8" w:rsidRDefault="00F11CC8" w:rsidP="00844C8D">
      <w:r>
        <w:separator/>
      </w:r>
    </w:p>
  </w:endnote>
  <w:endnote w:type="continuationSeparator" w:id="0">
    <w:p w:rsidR="00F11CC8" w:rsidRDefault="00F11CC8" w:rsidP="0084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A6" w:rsidRDefault="00630C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A6" w:rsidRDefault="00630C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A6" w:rsidRDefault="00630C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C8" w:rsidRDefault="00F11CC8" w:rsidP="00844C8D">
      <w:r>
        <w:separator/>
      </w:r>
    </w:p>
  </w:footnote>
  <w:footnote w:type="continuationSeparator" w:id="0">
    <w:p w:rsidR="00F11CC8" w:rsidRDefault="00F11CC8" w:rsidP="0084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A6" w:rsidRDefault="00630C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A6" w:rsidRDefault="00630C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A6" w:rsidRDefault="00630C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63B6B"/>
    <w:multiLevelType w:val="multilevel"/>
    <w:tmpl w:val="20DE376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4483" w:hanging="360"/>
      </w:pPr>
    </w:lvl>
    <w:lvl w:ilvl="2">
      <w:start w:val="1"/>
      <w:numFmt w:val="lowerRoman"/>
      <w:lvlText w:val="%3."/>
      <w:lvlJc w:val="right"/>
      <w:pPr>
        <w:ind w:left="5203" w:hanging="180"/>
      </w:pPr>
    </w:lvl>
    <w:lvl w:ilvl="3">
      <w:start w:val="1"/>
      <w:numFmt w:val="decimal"/>
      <w:lvlText w:val="%4."/>
      <w:lvlJc w:val="left"/>
      <w:pPr>
        <w:ind w:left="5923" w:hanging="360"/>
      </w:pPr>
    </w:lvl>
    <w:lvl w:ilvl="4">
      <w:start w:val="1"/>
      <w:numFmt w:val="lowerLetter"/>
      <w:lvlText w:val="%5."/>
      <w:lvlJc w:val="left"/>
      <w:pPr>
        <w:ind w:left="6643" w:hanging="360"/>
      </w:pPr>
    </w:lvl>
    <w:lvl w:ilvl="5">
      <w:start w:val="1"/>
      <w:numFmt w:val="lowerRoman"/>
      <w:lvlText w:val="%6."/>
      <w:lvlJc w:val="right"/>
      <w:pPr>
        <w:ind w:left="7363" w:hanging="180"/>
      </w:pPr>
    </w:lvl>
    <w:lvl w:ilvl="6">
      <w:start w:val="1"/>
      <w:numFmt w:val="decimal"/>
      <w:lvlText w:val="%7."/>
      <w:lvlJc w:val="left"/>
      <w:pPr>
        <w:ind w:left="8083" w:hanging="360"/>
      </w:pPr>
    </w:lvl>
    <w:lvl w:ilvl="7">
      <w:start w:val="1"/>
      <w:numFmt w:val="lowerLetter"/>
      <w:lvlText w:val="%8."/>
      <w:lvlJc w:val="left"/>
      <w:pPr>
        <w:ind w:left="8803" w:hanging="360"/>
      </w:pPr>
    </w:lvl>
    <w:lvl w:ilvl="8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2C102A57"/>
    <w:multiLevelType w:val="hybridMultilevel"/>
    <w:tmpl w:val="85823BD8"/>
    <w:lvl w:ilvl="0" w:tplc="4A76EA06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9E92733"/>
    <w:multiLevelType w:val="hybridMultilevel"/>
    <w:tmpl w:val="D49C004A"/>
    <w:lvl w:ilvl="0" w:tplc="0422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373576"/>
    <w:multiLevelType w:val="hybridMultilevel"/>
    <w:tmpl w:val="820A4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5D"/>
    <w:rsid w:val="0008672D"/>
    <w:rsid w:val="00130CF1"/>
    <w:rsid w:val="00156F54"/>
    <w:rsid w:val="001902DE"/>
    <w:rsid w:val="001A0EE3"/>
    <w:rsid w:val="001A515A"/>
    <w:rsid w:val="00261083"/>
    <w:rsid w:val="00287A94"/>
    <w:rsid w:val="002E56A7"/>
    <w:rsid w:val="00332992"/>
    <w:rsid w:val="00376B7D"/>
    <w:rsid w:val="003C3DAC"/>
    <w:rsid w:val="0044120D"/>
    <w:rsid w:val="00464D36"/>
    <w:rsid w:val="004B2129"/>
    <w:rsid w:val="004C12BF"/>
    <w:rsid w:val="004E3AED"/>
    <w:rsid w:val="004F475D"/>
    <w:rsid w:val="005D43E1"/>
    <w:rsid w:val="00630CA6"/>
    <w:rsid w:val="007E7ECC"/>
    <w:rsid w:val="00844C8D"/>
    <w:rsid w:val="00AB7D8B"/>
    <w:rsid w:val="00AF1B61"/>
    <w:rsid w:val="00B720D2"/>
    <w:rsid w:val="00BE7E0D"/>
    <w:rsid w:val="00C66E0F"/>
    <w:rsid w:val="00CD7EBA"/>
    <w:rsid w:val="00D12B70"/>
    <w:rsid w:val="00D55FB3"/>
    <w:rsid w:val="00D87150"/>
    <w:rsid w:val="00DD1E22"/>
    <w:rsid w:val="00E0237F"/>
    <w:rsid w:val="00E25C42"/>
    <w:rsid w:val="00E31DF2"/>
    <w:rsid w:val="00E53D4A"/>
    <w:rsid w:val="00E81CAC"/>
    <w:rsid w:val="00F11CC8"/>
    <w:rsid w:val="00F2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D76C"/>
  <w15:docId w15:val="{AED6F4AF-583A-4711-9DB8-B144FF23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5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475D"/>
    <w:pPr>
      <w:tabs>
        <w:tab w:val="center" w:pos="4677"/>
        <w:tab w:val="right" w:pos="9355"/>
      </w:tabs>
    </w:pPr>
    <w:rPr>
      <w:rFonts w:cs="Tahoma"/>
      <w:sz w:val="24"/>
      <w:szCs w:val="24"/>
      <w:lang w:bidi="ar-SA"/>
    </w:rPr>
  </w:style>
  <w:style w:type="character" w:customStyle="1" w:styleId="a4">
    <w:name w:val="Верхній колонтитул Знак"/>
    <w:basedOn w:val="a0"/>
    <w:link w:val="a3"/>
    <w:uiPriority w:val="99"/>
    <w:rsid w:val="004F475D"/>
    <w:rPr>
      <w:rFonts w:ascii="Times New Roman" w:eastAsia="Times New Roman" w:hAnsi="Times New Roman" w:cs="Tahoma"/>
      <w:sz w:val="24"/>
      <w:szCs w:val="24"/>
      <w:lang w:val="uk-UA" w:eastAsia="ja-JP"/>
    </w:rPr>
  </w:style>
  <w:style w:type="paragraph" w:styleId="a5">
    <w:name w:val="footer"/>
    <w:basedOn w:val="a"/>
    <w:link w:val="a6"/>
    <w:uiPriority w:val="99"/>
    <w:rsid w:val="004F475D"/>
    <w:pPr>
      <w:tabs>
        <w:tab w:val="center" w:pos="4153"/>
        <w:tab w:val="right" w:pos="8306"/>
      </w:tabs>
    </w:pPr>
    <w:rPr>
      <w:rFonts w:cs="Tahoma"/>
      <w:sz w:val="24"/>
      <w:szCs w:val="24"/>
      <w:lang w:bidi="ar-SA"/>
    </w:rPr>
  </w:style>
  <w:style w:type="character" w:customStyle="1" w:styleId="a6">
    <w:name w:val="Нижній колонтитул Знак"/>
    <w:basedOn w:val="a0"/>
    <w:link w:val="a5"/>
    <w:uiPriority w:val="99"/>
    <w:rsid w:val="004F475D"/>
    <w:rPr>
      <w:rFonts w:ascii="Times New Roman" w:eastAsia="Times New Roman" w:hAnsi="Times New Roman" w:cs="Tahoma"/>
      <w:sz w:val="24"/>
      <w:szCs w:val="24"/>
      <w:lang w:val="uk-UA" w:eastAsia="ja-JP"/>
    </w:rPr>
  </w:style>
  <w:style w:type="paragraph" w:styleId="a7">
    <w:name w:val="List Paragraph"/>
    <w:basedOn w:val="a"/>
    <w:uiPriority w:val="34"/>
    <w:qFormat/>
    <w:rsid w:val="004F475D"/>
    <w:pPr>
      <w:ind w:left="720"/>
      <w:contextualSpacing/>
    </w:pPr>
  </w:style>
  <w:style w:type="paragraph" w:styleId="a8">
    <w:name w:val="No Spacing"/>
    <w:uiPriority w:val="1"/>
    <w:qFormat/>
    <w:rsid w:val="004F475D"/>
    <w:pPr>
      <w:suppressAutoHyphens/>
      <w:spacing w:after="0" w:line="240" w:lineRule="auto"/>
    </w:pPr>
    <w:rPr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4F475D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F475D"/>
    <w:rPr>
      <w:rFonts w:ascii="Tahoma" w:eastAsia="Times New Roman" w:hAnsi="Tahoma" w:cs="Tahoma"/>
      <w:sz w:val="16"/>
      <w:szCs w:val="16"/>
      <w:lang w:val="uk-UA" w:eastAsia="ja-JP" w:bidi="yi-Hebr"/>
    </w:rPr>
  </w:style>
  <w:style w:type="paragraph" w:styleId="ab">
    <w:name w:val="Normal (Web)"/>
    <w:basedOn w:val="a"/>
    <w:uiPriority w:val="99"/>
    <w:unhideWhenUsed/>
    <w:rsid w:val="00E53D4A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table" w:styleId="ac">
    <w:name w:val="Table Grid"/>
    <w:basedOn w:val="a1"/>
    <w:uiPriority w:val="59"/>
    <w:rsid w:val="0063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owt-stl-a8">
    <w:name w:val="qowt-stl-a8"/>
    <w:basedOn w:val="a"/>
    <w:rsid w:val="00D87150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Лiля</cp:lastModifiedBy>
  <cp:revision>7</cp:revision>
  <cp:lastPrinted>2025-06-18T12:12:00Z</cp:lastPrinted>
  <dcterms:created xsi:type="dcterms:W3CDTF">2025-05-28T12:48:00Z</dcterms:created>
  <dcterms:modified xsi:type="dcterms:W3CDTF">2025-06-18T12:12:00Z</dcterms:modified>
</cp:coreProperties>
</file>