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21" w:rsidRPr="00F57E70" w:rsidRDefault="00080421" w:rsidP="000F1BCF">
      <w:pPr>
        <w:jc w:val="center"/>
      </w:pPr>
      <w:r w:rsidRPr="00F57E70">
        <w:rPr>
          <w:noProof/>
          <w:lang w:val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bCs/>
          <w:sz w:val="28"/>
          <w:szCs w:val="28"/>
        </w:rPr>
      </w:pPr>
      <w:r w:rsidRPr="005762D7">
        <w:rPr>
          <w:b/>
          <w:bCs/>
          <w:sz w:val="28"/>
          <w:szCs w:val="28"/>
        </w:rPr>
        <w:t>ІРКЛІЇВСЬКА СІЛЬСЬКА  РАДА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r w:rsidRPr="005762D7">
        <w:rPr>
          <w:b/>
          <w:sz w:val="28"/>
          <w:szCs w:val="28"/>
        </w:rPr>
        <w:t>ЗОЛОТОНІСЬКОГО РАЙОНУ</w:t>
      </w:r>
      <w:r w:rsidRPr="005762D7">
        <w:rPr>
          <w:b/>
          <w:sz w:val="28"/>
          <w:szCs w:val="28"/>
          <w:lang w:eastAsia="uk-UA"/>
        </w:rPr>
        <w:t xml:space="preserve"> </w:t>
      </w:r>
      <w:r w:rsidRPr="005762D7">
        <w:rPr>
          <w:b/>
          <w:sz w:val="28"/>
          <w:szCs w:val="28"/>
        </w:rPr>
        <w:t>ЧЕРКАСЬКОЇ ОБЛАСТІ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b/>
          <w:sz w:val="28"/>
          <w:szCs w:val="28"/>
        </w:rPr>
      </w:pPr>
      <w:r w:rsidRPr="005762D7">
        <w:rPr>
          <w:b/>
          <w:sz w:val="28"/>
          <w:szCs w:val="28"/>
        </w:rPr>
        <w:t>Восьмого скликання</w:t>
      </w:r>
    </w:p>
    <w:p w:rsidR="00080421" w:rsidRPr="005762D7" w:rsidRDefault="001D08AC" w:rsidP="00080421">
      <w:pPr>
        <w:tabs>
          <w:tab w:val="left" w:pos="4320"/>
        </w:tabs>
        <w:jc w:val="center"/>
        <w:rPr>
          <w:b/>
          <w:sz w:val="28"/>
          <w:szCs w:val="28"/>
          <w:lang w:eastAsia="uk-UA"/>
        </w:rPr>
      </w:pPr>
      <w:proofErr w:type="spellStart"/>
      <w:r>
        <w:rPr>
          <w:b/>
          <w:sz w:val="28"/>
          <w:szCs w:val="28"/>
          <w:lang w:val="ru-RU"/>
        </w:rPr>
        <w:t>П</w:t>
      </w:r>
      <w:r w:rsidRPr="00FA0DCD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  <w:lang w:val="ru-RU"/>
        </w:rPr>
        <w:t>ятдесят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</w:t>
      </w:r>
      <w:r w:rsidRPr="00FA0DCD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  <w:lang w:val="ru-RU"/>
        </w:rPr>
        <w:t>ята</w:t>
      </w:r>
      <w:proofErr w:type="spellEnd"/>
      <w:r w:rsidR="00080421" w:rsidRPr="005762D7">
        <w:rPr>
          <w:b/>
          <w:sz w:val="28"/>
          <w:szCs w:val="28"/>
        </w:rPr>
        <w:t xml:space="preserve"> сесія</w:t>
      </w:r>
    </w:p>
    <w:p w:rsidR="00080421" w:rsidRPr="005762D7" w:rsidRDefault="00080421" w:rsidP="00080421">
      <w:pPr>
        <w:tabs>
          <w:tab w:val="left" w:pos="4320"/>
        </w:tabs>
        <w:jc w:val="center"/>
        <w:rPr>
          <w:sz w:val="28"/>
          <w:szCs w:val="28"/>
          <w:lang w:eastAsia="uk-UA"/>
        </w:rPr>
      </w:pPr>
    </w:p>
    <w:p w:rsidR="00080421" w:rsidRPr="005762D7" w:rsidRDefault="00666E28" w:rsidP="00080421">
      <w:pPr>
        <w:tabs>
          <w:tab w:val="left" w:pos="4320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ПРОЄКТ   </w:t>
      </w:r>
      <w:bookmarkStart w:id="0" w:name="_GoBack"/>
      <w:bookmarkEnd w:id="0"/>
      <w:r w:rsidR="00B90AC7">
        <w:rPr>
          <w:b/>
          <w:bCs/>
          <w:sz w:val="28"/>
          <w:szCs w:val="28"/>
        </w:rPr>
        <w:t xml:space="preserve"> </w:t>
      </w:r>
      <w:r w:rsidR="00080421" w:rsidRPr="005762D7">
        <w:rPr>
          <w:b/>
          <w:bCs/>
          <w:sz w:val="28"/>
          <w:szCs w:val="28"/>
        </w:rPr>
        <w:t xml:space="preserve">Р І Ш Е Н </w:t>
      </w:r>
      <w:proofErr w:type="spellStart"/>
      <w:r w:rsidR="00080421" w:rsidRPr="005762D7">
        <w:rPr>
          <w:b/>
          <w:bCs/>
          <w:sz w:val="28"/>
          <w:szCs w:val="28"/>
        </w:rPr>
        <w:t>Н</w:t>
      </w:r>
      <w:proofErr w:type="spellEnd"/>
      <w:r w:rsidR="00080421" w:rsidRPr="005762D7">
        <w:rPr>
          <w:b/>
          <w:bCs/>
          <w:sz w:val="28"/>
          <w:szCs w:val="28"/>
        </w:rPr>
        <w:t xml:space="preserve"> Я</w:t>
      </w:r>
    </w:p>
    <w:p w:rsidR="00080421" w:rsidRPr="005762D7" w:rsidRDefault="00080421" w:rsidP="00080421">
      <w:pPr>
        <w:tabs>
          <w:tab w:val="left" w:pos="4320"/>
        </w:tabs>
        <w:rPr>
          <w:sz w:val="28"/>
          <w:szCs w:val="28"/>
        </w:rPr>
      </w:pPr>
    </w:p>
    <w:p w:rsidR="00080421" w:rsidRPr="005762D7" w:rsidRDefault="00080421" w:rsidP="00080421">
      <w:pPr>
        <w:tabs>
          <w:tab w:val="left" w:pos="4320"/>
        </w:tabs>
        <w:rPr>
          <w:sz w:val="28"/>
          <w:szCs w:val="28"/>
        </w:rPr>
      </w:pPr>
    </w:p>
    <w:p w:rsidR="00080421" w:rsidRPr="005762D7" w:rsidRDefault="001D08AC" w:rsidP="00080421">
      <w:pPr>
        <w:rPr>
          <w:sz w:val="28"/>
          <w:szCs w:val="28"/>
        </w:rPr>
      </w:pPr>
      <w:r w:rsidRPr="00FA0DCD">
        <w:rPr>
          <w:sz w:val="28"/>
          <w:szCs w:val="28"/>
          <w:lang w:val="ru-RU"/>
        </w:rPr>
        <w:t>00</w:t>
      </w:r>
      <w:r w:rsidR="00D5108F">
        <w:rPr>
          <w:sz w:val="28"/>
          <w:szCs w:val="28"/>
        </w:rPr>
        <w:t>.0</w:t>
      </w:r>
      <w:r w:rsidRPr="00FA0DCD">
        <w:rPr>
          <w:sz w:val="28"/>
          <w:szCs w:val="28"/>
          <w:lang w:val="ru-RU"/>
        </w:rPr>
        <w:t>0</w:t>
      </w:r>
      <w:r w:rsidR="00B90AC7">
        <w:rPr>
          <w:sz w:val="28"/>
          <w:szCs w:val="28"/>
        </w:rPr>
        <w:t>.202</w:t>
      </w:r>
      <w:r w:rsidRPr="00FA0DCD">
        <w:rPr>
          <w:sz w:val="28"/>
          <w:szCs w:val="28"/>
          <w:lang w:val="ru-RU"/>
        </w:rPr>
        <w:t>5</w:t>
      </w:r>
      <w:r w:rsidR="00080421" w:rsidRPr="005762D7">
        <w:rPr>
          <w:sz w:val="28"/>
          <w:szCs w:val="28"/>
        </w:rPr>
        <w:t xml:space="preserve">                                                </w:t>
      </w:r>
      <w:r w:rsidR="00080421">
        <w:rPr>
          <w:sz w:val="28"/>
          <w:szCs w:val="28"/>
        </w:rPr>
        <w:t xml:space="preserve">                             </w:t>
      </w:r>
      <w:r w:rsidR="000F1BCF">
        <w:rPr>
          <w:sz w:val="28"/>
          <w:szCs w:val="28"/>
        </w:rPr>
        <w:t xml:space="preserve">    </w:t>
      </w:r>
      <w:r w:rsidR="00EA1255">
        <w:rPr>
          <w:sz w:val="28"/>
          <w:szCs w:val="28"/>
        </w:rPr>
        <w:t xml:space="preserve">         </w:t>
      </w:r>
      <w:r w:rsidR="000F1BCF">
        <w:rPr>
          <w:sz w:val="28"/>
          <w:szCs w:val="28"/>
        </w:rPr>
        <w:t xml:space="preserve">      </w:t>
      </w:r>
      <w:r w:rsidR="00D5108F">
        <w:rPr>
          <w:sz w:val="28"/>
          <w:szCs w:val="28"/>
        </w:rPr>
        <w:t xml:space="preserve"> </w:t>
      </w:r>
      <w:r w:rsidR="00494082">
        <w:rPr>
          <w:sz w:val="28"/>
          <w:szCs w:val="28"/>
        </w:rPr>
        <w:t>№</w:t>
      </w:r>
      <w:r w:rsidR="00D5108F">
        <w:rPr>
          <w:sz w:val="28"/>
          <w:szCs w:val="28"/>
        </w:rPr>
        <w:t xml:space="preserve"> </w:t>
      </w:r>
      <w:r w:rsidRPr="00FA0DCD">
        <w:rPr>
          <w:sz w:val="28"/>
          <w:szCs w:val="28"/>
          <w:lang w:val="ru-RU"/>
        </w:rPr>
        <w:t>55</w:t>
      </w:r>
      <w:r w:rsidR="00D5108F">
        <w:rPr>
          <w:sz w:val="28"/>
          <w:szCs w:val="28"/>
        </w:rPr>
        <w:t>-</w:t>
      </w:r>
      <w:r w:rsidRPr="00FA0DCD">
        <w:rPr>
          <w:sz w:val="28"/>
          <w:szCs w:val="28"/>
          <w:lang w:val="ru-RU"/>
        </w:rPr>
        <w:t xml:space="preserve"> </w:t>
      </w:r>
      <w:r w:rsidR="00080421" w:rsidRPr="005762D7">
        <w:rPr>
          <w:sz w:val="28"/>
          <w:szCs w:val="28"/>
        </w:rPr>
        <w:t>/</w:t>
      </w:r>
      <w:r w:rsidR="00080421" w:rsidRPr="005762D7">
        <w:rPr>
          <w:sz w:val="28"/>
          <w:szCs w:val="28"/>
          <w:lang w:val="en-US"/>
        </w:rPr>
        <w:t>VIII</w:t>
      </w:r>
    </w:p>
    <w:p w:rsidR="00080421" w:rsidRDefault="00080421" w:rsidP="00080421">
      <w:pPr>
        <w:tabs>
          <w:tab w:val="left" w:pos="4536"/>
        </w:tabs>
        <w:ind w:right="4819"/>
        <w:jc w:val="both"/>
        <w:outlineLvl w:val="0"/>
      </w:pPr>
      <w:r w:rsidRPr="005762D7">
        <w:rPr>
          <w:sz w:val="28"/>
          <w:szCs w:val="28"/>
        </w:rPr>
        <w:t>с</w:t>
      </w:r>
      <w:r>
        <w:t>.</w:t>
      </w:r>
      <w:r w:rsidR="000F1BCF">
        <w:t xml:space="preserve"> </w:t>
      </w:r>
      <w:r w:rsidRPr="005762D7">
        <w:rPr>
          <w:sz w:val="28"/>
          <w:szCs w:val="28"/>
        </w:rPr>
        <w:t>Іркліїв</w:t>
      </w:r>
      <w:r>
        <w:t xml:space="preserve"> </w:t>
      </w:r>
    </w:p>
    <w:p w:rsidR="00080421" w:rsidRDefault="00080421" w:rsidP="00080421">
      <w:pPr>
        <w:pStyle w:val="a3"/>
        <w:spacing w:before="1"/>
      </w:pPr>
    </w:p>
    <w:p w:rsidR="00080421" w:rsidRDefault="00080421" w:rsidP="00210506">
      <w:pPr>
        <w:tabs>
          <w:tab w:val="left" w:pos="6840"/>
        </w:tabs>
        <w:overflowPunct w:val="0"/>
        <w:adjustRightInd w:val="0"/>
        <w:ind w:right="5102"/>
        <w:jc w:val="both"/>
        <w:textAlignment w:val="baseline"/>
        <w:rPr>
          <w:b/>
          <w:sz w:val="28"/>
          <w:szCs w:val="28"/>
        </w:rPr>
      </w:pPr>
      <w:r w:rsidRPr="00EA5A6E">
        <w:rPr>
          <w:b/>
          <w:sz w:val="28"/>
          <w:szCs w:val="28"/>
        </w:rPr>
        <w:t xml:space="preserve">Про </w:t>
      </w:r>
      <w:r w:rsidR="00210506">
        <w:rPr>
          <w:b/>
          <w:sz w:val="28"/>
          <w:szCs w:val="28"/>
        </w:rPr>
        <w:t xml:space="preserve">передачу в оренду </w:t>
      </w:r>
      <w:r>
        <w:rPr>
          <w:b/>
          <w:sz w:val="28"/>
          <w:szCs w:val="28"/>
        </w:rPr>
        <w:t xml:space="preserve">земельної ділянки </w:t>
      </w:r>
      <w:r w:rsidR="00B90AC7">
        <w:rPr>
          <w:b/>
          <w:sz w:val="28"/>
          <w:szCs w:val="28"/>
        </w:rPr>
        <w:t xml:space="preserve">гр. </w:t>
      </w:r>
      <w:r w:rsidR="001D08AC">
        <w:rPr>
          <w:b/>
          <w:sz w:val="28"/>
          <w:szCs w:val="28"/>
        </w:rPr>
        <w:t>Любченку Роману Васильовичу</w:t>
      </w:r>
    </w:p>
    <w:p w:rsidR="00210506" w:rsidRPr="00EA5A6E" w:rsidRDefault="00210506" w:rsidP="00080421">
      <w:pPr>
        <w:tabs>
          <w:tab w:val="left" w:pos="6840"/>
        </w:tabs>
        <w:overflowPunct w:val="0"/>
        <w:adjustRightInd w:val="0"/>
        <w:ind w:right="4677"/>
        <w:jc w:val="both"/>
        <w:textAlignment w:val="baseline"/>
        <w:rPr>
          <w:b/>
          <w:sz w:val="28"/>
          <w:szCs w:val="28"/>
        </w:rPr>
      </w:pPr>
    </w:p>
    <w:p w:rsidR="000F1BCF" w:rsidRDefault="00080421" w:rsidP="00D5108F">
      <w:pPr>
        <w:spacing w:line="276" w:lineRule="auto"/>
        <w:ind w:firstLine="708"/>
        <w:jc w:val="both"/>
        <w:rPr>
          <w:sz w:val="28"/>
          <w:szCs w:val="28"/>
        </w:rPr>
      </w:pPr>
      <w:r w:rsidRPr="00022227">
        <w:rPr>
          <w:sz w:val="28"/>
          <w:szCs w:val="28"/>
        </w:rPr>
        <w:t xml:space="preserve">Відповідно до </w:t>
      </w:r>
      <w:r w:rsidR="003B25D7">
        <w:rPr>
          <w:sz w:val="28"/>
          <w:szCs w:val="28"/>
        </w:rPr>
        <w:t xml:space="preserve">пункту 34 </w:t>
      </w:r>
      <w:r w:rsidRPr="00022227">
        <w:rPr>
          <w:sz w:val="28"/>
          <w:szCs w:val="28"/>
        </w:rPr>
        <w:t xml:space="preserve">статті 26 Закону України «Про місцеве </w:t>
      </w:r>
      <w:r w:rsidR="00EA1255">
        <w:rPr>
          <w:sz w:val="28"/>
          <w:szCs w:val="28"/>
        </w:rPr>
        <w:t>самоврядування в Україні», стат</w:t>
      </w:r>
      <w:r w:rsidRPr="00022227">
        <w:rPr>
          <w:sz w:val="28"/>
          <w:szCs w:val="28"/>
        </w:rPr>
        <w:t xml:space="preserve">ей 12, </w:t>
      </w:r>
      <w:r w:rsidR="003B25D7">
        <w:rPr>
          <w:sz w:val="28"/>
          <w:szCs w:val="28"/>
        </w:rPr>
        <w:t xml:space="preserve">38, </w:t>
      </w:r>
      <w:r>
        <w:rPr>
          <w:sz w:val="28"/>
          <w:szCs w:val="28"/>
        </w:rPr>
        <w:t xml:space="preserve">93, 96, </w:t>
      </w:r>
      <w:r w:rsidR="003B25D7">
        <w:rPr>
          <w:sz w:val="28"/>
          <w:szCs w:val="28"/>
        </w:rPr>
        <w:t xml:space="preserve">123, </w:t>
      </w:r>
      <w:r>
        <w:rPr>
          <w:sz w:val="28"/>
          <w:szCs w:val="28"/>
        </w:rPr>
        <w:t>124, 125, 126</w:t>
      </w:r>
      <w:r w:rsidR="003B25D7">
        <w:rPr>
          <w:sz w:val="28"/>
          <w:szCs w:val="28"/>
        </w:rPr>
        <w:t xml:space="preserve">, пункту 2 статті 134 </w:t>
      </w:r>
      <w:r w:rsidRPr="00022227">
        <w:rPr>
          <w:sz w:val="28"/>
          <w:szCs w:val="28"/>
        </w:rPr>
        <w:t>Земельного кодексу  України, Закону України «Про оренду</w:t>
      </w:r>
      <w:r w:rsidR="00121177">
        <w:rPr>
          <w:sz w:val="28"/>
          <w:szCs w:val="28"/>
        </w:rPr>
        <w:t xml:space="preserve"> землі», розглянувши </w:t>
      </w:r>
      <w:r w:rsidR="00B90AC7">
        <w:rPr>
          <w:sz w:val="28"/>
          <w:szCs w:val="28"/>
        </w:rPr>
        <w:t xml:space="preserve">заяву гр. </w:t>
      </w:r>
      <w:r w:rsidR="001D08AC">
        <w:rPr>
          <w:sz w:val="28"/>
          <w:szCs w:val="28"/>
        </w:rPr>
        <w:t>Любченка Р</w:t>
      </w:r>
      <w:r w:rsidR="00B90AC7">
        <w:rPr>
          <w:sz w:val="28"/>
          <w:szCs w:val="28"/>
        </w:rPr>
        <w:t>.</w:t>
      </w:r>
      <w:r w:rsidR="001D08AC">
        <w:rPr>
          <w:sz w:val="28"/>
          <w:szCs w:val="28"/>
        </w:rPr>
        <w:t>В.</w:t>
      </w:r>
      <w:r>
        <w:rPr>
          <w:sz w:val="28"/>
          <w:szCs w:val="28"/>
        </w:rPr>
        <w:t>,</w:t>
      </w:r>
      <w:r w:rsidR="00121177">
        <w:rPr>
          <w:sz w:val="28"/>
          <w:szCs w:val="28"/>
        </w:rPr>
        <w:t xml:space="preserve"> </w:t>
      </w:r>
      <w:proofErr w:type="spellStart"/>
      <w:r w:rsidR="00121177">
        <w:rPr>
          <w:sz w:val="28"/>
          <w:szCs w:val="28"/>
        </w:rPr>
        <w:t>Іркліївська</w:t>
      </w:r>
      <w:proofErr w:type="spellEnd"/>
      <w:r w:rsidR="00121177">
        <w:rPr>
          <w:sz w:val="28"/>
          <w:szCs w:val="28"/>
        </w:rPr>
        <w:t xml:space="preserve"> сільська рада</w:t>
      </w:r>
    </w:p>
    <w:p w:rsidR="00080421" w:rsidRPr="00F85D1F" w:rsidRDefault="00080421" w:rsidP="00EA1255">
      <w:pPr>
        <w:jc w:val="center"/>
        <w:rPr>
          <w:sz w:val="28"/>
          <w:szCs w:val="28"/>
        </w:rPr>
      </w:pPr>
      <w:r w:rsidRPr="00F85D1F">
        <w:rPr>
          <w:sz w:val="28"/>
          <w:szCs w:val="28"/>
        </w:rPr>
        <w:t>ВИРІШИЛА:</w:t>
      </w:r>
    </w:p>
    <w:p w:rsidR="00080421" w:rsidRPr="00CB62E5" w:rsidRDefault="00080421" w:rsidP="00EA1255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D5108F" w:rsidRPr="001D08AC" w:rsidRDefault="00080421" w:rsidP="001D08AC">
      <w:pPr>
        <w:pStyle w:val="a5"/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69B1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терміном на </w:t>
      </w:r>
      <w:r w:rsidR="0078522F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Pr="006169B1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78522F">
        <w:rPr>
          <w:rFonts w:ascii="Times New Roman" w:hAnsi="Times New Roman" w:cs="Times New Roman"/>
          <w:sz w:val="28"/>
          <w:szCs w:val="28"/>
          <w:lang w:val="uk-UA"/>
        </w:rPr>
        <w:t xml:space="preserve">сорок </w:t>
      </w:r>
      <w:proofErr w:type="spellStart"/>
      <w:r w:rsidR="0078522F">
        <w:rPr>
          <w:rFonts w:ascii="Times New Roman" w:hAnsi="Times New Roman" w:cs="Times New Roman"/>
          <w:sz w:val="28"/>
          <w:szCs w:val="28"/>
          <w:lang w:val="uk-UA"/>
        </w:rPr>
        <w:t>дев</w:t>
      </w:r>
      <w:proofErr w:type="spellEnd"/>
      <w:r w:rsidR="0078522F" w:rsidRPr="0078522F">
        <w:rPr>
          <w:rFonts w:ascii="Times New Roman" w:hAnsi="Times New Roman" w:cs="Times New Roman"/>
          <w:sz w:val="28"/>
          <w:szCs w:val="28"/>
        </w:rPr>
        <w:t>’</w:t>
      </w:r>
      <w:r w:rsidR="0078522F">
        <w:rPr>
          <w:rFonts w:ascii="Times New Roman" w:hAnsi="Times New Roman" w:cs="Times New Roman"/>
          <w:sz w:val="28"/>
          <w:szCs w:val="28"/>
          <w:lang w:val="uk-UA"/>
        </w:rPr>
        <w:t>ять</w:t>
      </w:r>
      <w:r w:rsidRPr="006169B1">
        <w:rPr>
          <w:rFonts w:ascii="Times New Roman" w:hAnsi="Times New Roman" w:cs="Times New Roman"/>
          <w:sz w:val="28"/>
          <w:szCs w:val="28"/>
          <w:lang w:val="uk-UA"/>
        </w:rPr>
        <w:t>) років</w:t>
      </w:r>
      <w:r w:rsidR="00C877F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169B1">
        <w:rPr>
          <w:rFonts w:ascii="Times New Roman" w:hAnsi="Times New Roman" w:cs="Times New Roman"/>
          <w:sz w:val="28"/>
          <w:szCs w:val="28"/>
          <w:lang w:val="uk-UA"/>
        </w:rPr>
        <w:t xml:space="preserve">земельну ділянку площею 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>0,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0455</w:t>
      </w:r>
      <w:r w:rsidRPr="006169B1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з </w:t>
      </w:r>
      <w:r w:rsidR="00210506">
        <w:rPr>
          <w:rFonts w:ascii="Times New Roman" w:hAnsi="Times New Roman" w:cs="Times New Roman"/>
          <w:sz w:val="28"/>
          <w:szCs w:val="28"/>
          <w:lang w:val="uk-UA"/>
        </w:rPr>
        <w:t>кадастровим номером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 xml:space="preserve"> 712518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>00:01:000: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3554</w:t>
      </w:r>
      <w:r w:rsidR="0021050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169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421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4916B4">
        <w:rPr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будівель торгівлі</w:t>
      </w:r>
      <w:r w:rsidR="0021050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розташована в </w:t>
      </w:r>
      <w:r w:rsidR="004916B4">
        <w:rPr>
          <w:rFonts w:ascii="Times New Roman" w:hAnsi="Times New Roman" w:cs="Times New Roman"/>
          <w:sz w:val="28"/>
          <w:szCs w:val="28"/>
          <w:lang w:val="uk-UA"/>
        </w:rPr>
        <w:t xml:space="preserve">с. </w:t>
      </w:r>
      <w:proofErr w:type="spellStart"/>
      <w:r w:rsidR="001D08AC">
        <w:rPr>
          <w:rFonts w:ascii="Times New Roman" w:hAnsi="Times New Roman" w:cs="Times New Roman"/>
          <w:sz w:val="28"/>
          <w:szCs w:val="28"/>
          <w:lang w:val="uk-UA"/>
        </w:rPr>
        <w:t>Мальники</w:t>
      </w:r>
      <w:proofErr w:type="spellEnd"/>
      <w:r w:rsidR="004916B4">
        <w:rPr>
          <w:rFonts w:ascii="Times New Roman" w:hAnsi="Times New Roman" w:cs="Times New Roman"/>
          <w:sz w:val="28"/>
          <w:szCs w:val="28"/>
          <w:lang w:val="uk-UA"/>
        </w:rPr>
        <w:t xml:space="preserve">, вул. 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Вознесенська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105</w:t>
      </w:r>
      <w:r w:rsidR="004916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10506">
        <w:rPr>
          <w:rFonts w:ascii="Times New Roman" w:hAnsi="Times New Roman" w:cs="Times New Roman"/>
          <w:sz w:val="28"/>
          <w:szCs w:val="28"/>
          <w:lang w:val="uk-UA"/>
        </w:rPr>
        <w:t>Золотоніського району Черкаської області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 xml:space="preserve">, гр. 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Любченку Роману Васильовичу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108F" w:rsidRPr="001D08AC" w:rsidRDefault="00BC7D75" w:rsidP="001D08AC">
      <w:pPr>
        <w:pStyle w:val="a5"/>
        <w:numPr>
          <w:ilvl w:val="0"/>
          <w:numId w:val="1"/>
        </w:numPr>
        <w:tabs>
          <w:tab w:val="left" w:pos="0"/>
        </w:tabs>
        <w:suppressAutoHyphens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Доручити сільському голові Писаренку Анатолію Миколайовичу</w:t>
      </w:r>
      <w:r w:rsidR="00080421" w:rsidRPr="006169B1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установленому порядку відповідно до законодавства  укласти договір оренди землі із 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471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Любченком Романом Васильовичем</w:t>
      </w:r>
      <w:r w:rsidR="00B90AC7">
        <w:rPr>
          <w:rFonts w:ascii="Times New Roman" w:hAnsi="Times New Roman" w:cs="Times New Roman"/>
          <w:sz w:val="28"/>
          <w:szCs w:val="28"/>
          <w:lang w:val="uk-UA"/>
        </w:rPr>
        <w:t xml:space="preserve"> з розміром орендної плати </w:t>
      </w:r>
      <w:r w:rsidR="001D08AC" w:rsidRPr="001D08A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A0DC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80421" w:rsidRPr="006169B1">
        <w:rPr>
          <w:rFonts w:ascii="Times New Roman" w:hAnsi="Times New Roman" w:cs="Times New Roman"/>
          <w:sz w:val="28"/>
          <w:szCs w:val="28"/>
          <w:lang w:val="uk-UA"/>
        </w:rPr>
        <w:t>% від нормативної грошової оцінки земельної ділянки</w:t>
      </w:r>
      <w:r w:rsidR="001D08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0421" w:rsidRPr="0090224E" w:rsidRDefault="00080421" w:rsidP="00941EBD">
      <w:pPr>
        <w:pStyle w:val="a6"/>
        <w:numPr>
          <w:ilvl w:val="0"/>
          <w:numId w:val="1"/>
        </w:numPr>
        <w:tabs>
          <w:tab w:val="left" w:pos="0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4717D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сільської ради з питань розвитку територій, сільського господарства</w:t>
      </w:r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природного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, транспорту,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24E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90224E">
        <w:rPr>
          <w:rFonts w:ascii="Times New Roman" w:hAnsi="Times New Roman" w:cs="Times New Roman"/>
          <w:sz w:val="28"/>
          <w:szCs w:val="28"/>
        </w:rPr>
        <w:t>.</w:t>
      </w:r>
    </w:p>
    <w:p w:rsidR="00080421" w:rsidRDefault="00080421" w:rsidP="00080421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255" w:rsidRDefault="00EA1255" w:rsidP="00080421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49A8" w:rsidRDefault="00080421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D5146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A125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Анатолій ПИСАРЕНКО</w:t>
      </w:r>
    </w:p>
    <w:p w:rsidR="002F3BDB" w:rsidRDefault="002F3BDB" w:rsidP="00941EB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F3BDB" w:rsidSect="000F1B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0421"/>
    <w:rsid w:val="00080421"/>
    <w:rsid w:val="000F1BCF"/>
    <w:rsid w:val="00121177"/>
    <w:rsid w:val="00160353"/>
    <w:rsid w:val="001726F2"/>
    <w:rsid w:val="001D08AC"/>
    <w:rsid w:val="00210506"/>
    <w:rsid w:val="002F3BDB"/>
    <w:rsid w:val="003B25D7"/>
    <w:rsid w:val="004916B4"/>
    <w:rsid w:val="00494082"/>
    <w:rsid w:val="004E6477"/>
    <w:rsid w:val="0063767A"/>
    <w:rsid w:val="00666E28"/>
    <w:rsid w:val="006F49A8"/>
    <w:rsid w:val="00743ADD"/>
    <w:rsid w:val="0078522F"/>
    <w:rsid w:val="0084717D"/>
    <w:rsid w:val="00941EBD"/>
    <w:rsid w:val="00B75E35"/>
    <w:rsid w:val="00B90AC7"/>
    <w:rsid w:val="00BC7D75"/>
    <w:rsid w:val="00C877F4"/>
    <w:rsid w:val="00D5108F"/>
    <w:rsid w:val="00E8342E"/>
    <w:rsid w:val="00EA1255"/>
    <w:rsid w:val="00FA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4364F"/>
  <w15:docId w15:val="{D7D80A03-EC81-436C-A05A-7AB2CACB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804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80421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080421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080421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080421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80421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80421"/>
    <w:rPr>
      <w:rFonts w:ascii="Tahoma" w:eastAsia="Times New Roman" w:hAnsi="Tahoma" w:cs="Tahoma"/>
      <w:sz w:val="16"/>
      <w:szCs w:val="16"/>
      <w:lang w:val="uk-UA"/>
    </w:rPr>
  </w:style>
  <w:style w:type="paragraph" w:styleId="a9">
    <w:name w:val="Normal (Web)"/>
    <w:basedOn w:val="a"/>
    <w:uiPriority w:val="99"/>
    <w:semiHidden/>
    <w:unhideWhenUsed/>
    <w:rsid w:val="00E834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3">
    <w:name w:val="3"/>
    <w:basedOn w:val="a"/>
    <w:uiPriority w:val="99"/>
    <w:semiHidden/>
    <w:rsid w:val="00E8342E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3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29</cp:revision>
  <cp:lastPrinted>2025-07-09T08:58:00Z</cp:lastPrinted>
  <dcterms:created xsi:type="dcterms:W3CDTF">2022-11-28T08:20:00Z</dcterms:created>
  <dcterms:modified xsi:type="dcterms:W3CDTF">2025-07-09T08:58:00Z</dcterms:modified>
</cp:coreProperties>
</file>