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1AF" w:rsidRDefault="00E531AF" w:rsidP="00E531AF">
      <w:pPr>
        <w:spacing w:before="0" w:after="0" w:line="276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 w:eastAsia="en-US"/>
        </w:rPr>
        <w:drawing>
          <wp:inline distT="0" distB="0" distL="0" distR="0" wp14:anchorId="394F0D24" wp14:editId="28B7EDCE">
            <wp:extent cx="457200" cy="6280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1AF" w:rsidRDefault="00E531AF" w:rsidP="00E531AF">
      <w:pPr>
        <w:tabs>
          <w:tab w:val="left" w:pos="4320"/>
        </w:tabs>
        <w:spacing w:before="0"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ІРКЛІЇВСЬКА СІЛЬСЬКА  РАДА</w:t>
      </w:r>
    </w:p>
    <w:p w:rsidR="00E531AF" w:rsidRDefault="00E531AF" w:rsidP="00E531AF">
      <w:pPr>
        <w:tabs>
          <w:tab w:val="left" w:pos="4320"/>
        </w:tabs>
        <w:spacing w:before="0" w:after="0" w:line="276" w:lineRule="auto"/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</w:rPr>
        <w:t>ЗОЛОТОНІСЬКОГО РАЙОНУ</w:t>
      </w:r>
      <w:r>
        <w:rPr>
          <w:b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</w:rPr>
        <w:t>ЧЕРКАСЬКОЇ ОБЛАСТІ</w:t>
      </w:r>
    </w:p>
    <w:p w:rsidR="00E531AF" w:rsidRDefault="00E531AF" w:rsidP="00E531AF">
      <w:pPr>
        <w:tabs>
          <w:tab w:val="left" w:pos="4320"/>
        </w:tabs>
        <w:spacing w:before="0" w:after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Восьмого скликання</w:t>
      </w:r>
    </w:p>
    <w:p w:rsidR="00E531AF" w:rsidRDefault="00E531AF" w:rsidP="00E531AF">
      <w:pPr>
        <w:tabs>
          <w:tab w:val="left" w:pos="4320"/>
        </w:tabs>
        <w:spacing w:before="0" w:after="0"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55 </w:t>
      </w:r>
      <w:r>
        <w:rPr>
          <w:b/>
          <w:sz w:val="28"/>
          <w:szCs w:val="28"/>
        </w:rPr>
        <w:t>сесія</w:t>
      </w:r>
    </w:p>
    <w:p w:rsidR="00E531AF" w:rsidRDefault="00E531AF" w:rsidP="00E531AF">
      <w:pPr>
        <w:tabs>
          <w:tab w:val="left" w:pos="4320"/>
        </w:tabs>
        <w:spacing w:before="0" w:after="0" w:line="276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П Р О Є К Т     </w:t>
      </w:r>
      <w:r>
        <w:rPr>
          <w:b/>
          <w:bCs/>
          <w:sz w:val="28"/>
          <w:szCs w:val="28"/>
        </w:rPr>
        <w:t>Р І Ш Е Н Н Я</w:t>
      </w:r>
    </w:p>
    <w:p w:rsidR="00E531AF" w:rsidRDefault="00E531AF" w:rsidP="00E531AF">
      <w:pPr>
        <w:tabs>
          <w:tab w:val="left" w:pos="4320"/>
        </w:tabs>
        <w:spacing w:before="0" w:after="0" w:line="276" w:lineRule="auto"/>
        <w:jc w:val="center"/>
        <w:rPr>
          <w:sz w:val="28"/>
          <w:szCs w:val="28"/>
        </w:rPr>
      </w:pPr>
    </w:p>
    <w:p w:rsidR="00E531AF" w:rsidRDefault="00E531AF" w:rsidP="00A67B79">
      <w:pPr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>00.00.202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                                               </w:t>
      </w:r>
      <w:r w:rsidR="00A67B79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№______-_____/____</w:t>
      </w:r>
    </w:p>
    <w:p w:rsidR="00E531AF" w:rsidRDefault="00E531AF" w:rsidP="00E531AF">
      <w:pPr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c. Іркліїв</w:t>
      </w:r>
    </w:p>
    <w:p w:rsidR="00E531AF" w:rsidRPr="002E1D96" w:rsidRDefault="00E531AF" w:rsidP="00E531AF">
      <w:pPr>
        <w:spacing w:line="276" w:lineRule="auto"/>
        <w:rPr>
          <w:b/>
          <w:lang w:val="uk-UA"/>
        </w:rPr>
      </w:pPr>
    </w:p>
    <w:p w:rsidR="00E531AF" w:rsidRPr="00852521" w:rsidRDefault="00E531AF" w:rsidP="00A67B79">
      <w:pPr>
        <w:widowControl w:val="0"/>
        <w:autoSpaceDN w:val="0"/>
        <w:adjustRightInd w:val="0"/>
        <w:spacing w:before="0" w:after="0" w:line="240" w:lineRule="auto"/>
        <w:ind w:right="5102"/>
        <w:jc w:val="both"/>
        <w:rPr>
          <w:b/>
          <w:sz w:val="28"/>
          <w:szCs w:val="28"/>
          <w:lang w:val="uk-UA" w:eastAsia="ja-JP" w:bidi="yi-Hebr"/>
        </w:rPr>
      </w:pPr>
      <w:r w:rsidRPr="00255C4D">
        <w:rPr>
          <w:b/>
          <w:sz w:val="28"/>
          <w:szCs w:val="28"/>
          <w:lang w:val="uk-UA" w:eastAsia="ja-JP" w:bidi="yi-Hebr"/>
        </w:rPr>
        <w:t>Про</w:t>
      </w:r>
      <w:r>
        <w:rPr>
          <w:b/>
          <w:sz w:val="28"/>
          <w:szCs w:val="28"/>
          <w:lang w:val="uk-UA" w:eastAsia="ja-JP" w:bidi="yi-Hebr"/>
        </w:rPr>
        <w:t xml:space="preserve"> затвердження фінансового плану</w:t>
      </w:r>
      <w:r w:rsidR="00A67B79">
        <w:rPr>
          <w:b/>
          <w:sz w:val="28"/>
          <w:szCs w:val="28"/>
          <w:lang w:val="uk-UA" w:eastAsia="ja-JP" w:bidi="yi-Hebr"/>
        </w:rPr>
        <w:t xml:space="preserve"> </w:t>
      </w:r>
      <w:r>
        <w:rPr>
          <w:b/>
          <w:sz w:val="28"/>
          <w:szCs w:val="28"/>
          <w:lang w:val="uk-UA" w:eastAsia="ja-JP" w:bidi="yi-Hebr"/>
        </w:rPr>
        <w:t>КП «Іркліївський комбінат комунальних послуг»</w:t>
      </w:r>
      <w:r w:rsidR="00A67B79">
        <w:rPr>
          <w:b/>
          <w:sz w:val="28"/>
          <w:szCs w:val="28"/>
          <w:lang w:val="uk-UA" w:eastAsia="ja-JP" w:bidi="yi-Hebr"/>
        </w:rPr>
        <w:t xml:space="preserve"> </w:t>
      </w:r>
      <w:r>
        <w:rPr>
          <w:b/>
          <w:sz w:val="28"/>
          <w:szCs w:val="28"/>
          <w:lang w:val="uk-UA" w:eastAsia="ja-JP" w:bidi="yi-Hebr"/>
        </w:rPr>
        <w:t>на 2026 рік</w:t>
      </w:r>
    </w:p>
    <w:p w:rsidR="00E531AF" w:rsidRPr="00CF5222" w:rsidRDefault="00E531AF" w:rsidP="00E531AF">
      <w:pPr>
        <w:widowControl w:val="0"/>
        <w:autoSpaceDN w:val="0"/>
        <w:adjustRightInd w:val="0"/>
        <w:spacing w:before="0" w:after="0" w:line="240" w:lineRule="auto"/>
        <w:ind w:firstLine="709"/>
        <w:jc w:val="both"/>
        <w:rPr>
          <w:sz w:val="28"/>
          <w:szCs w:val="28"/>
          <w:lang w:val="uk-UA" w:eastAsia="ja-JP" w:bidi="yi-Hebr"/>
        </w:rPr>
      </w:pPr>
    </w:p>
    <w:p w:rsidR="00E531AF" w:rsidRDefault="00E531AF" w:rsidP="00E531AF">
      <w:pPr>
        <w:widowControl w:val="0"/>
        <w:autoSpaceDN w:val="0"/>
        <w:adjustRightInd w:val="0"/>
        <w:spacing w:before="0"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333333"/>
          <w:sz w:val="28"/>
          <w:szCs w:val="28"/>
          <w:shd w:val="clear" w:color="auto" w:fill="FFFFFF"/>
        </w:rPr>
        <w:t> </w:t>
      </w:r>
      <w:r w:rsidRPr="00852521">
        <w:rPr>
          <w:color w:val="000000"/>
          <w:sz w:val="28"/>
          <w:szCs w:val="28"/>
          <w:shd w:val="clear" w:color="auto" w:fill="FFFFFF"/>
          <w:lang w:val="uk-UA"/>
        </w:rPr>
        <w:t>Відповідно до</w:t>
      </w:r>
      <w:r>
        <w:rPr>
          <w:color w:val="000000"/>
          <w:sz w:val="28"/>
          <w:szCs w:val="28"/>
          <w:shd w:val="clear" w:color="auto" w:fill="FFFFFF"/>
        </w:rPr>
        <w:t> </w:t>
      </w:r>
      <w:r w:rsidRPr="00852521">
        <w:rPr>
          <w:color w:val="000000"/>
          <w:sz w:val="28"/>
          <w:szCs w:val="28"/>
          <w:shd w:val="clear" w:color="auto" w:fill="FFFFFF"/>
          <w:lang w:val="uk-UA"/>
        </w:rPr>
        <w:t xml:space="preserve"> статті 26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52521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Україні», </w:t>
      </w:r>
      <w:r>
        <w:rPr>
          <w:color w:val="000000"/>
          <w:sz w:val="28"/>
          <w:szCs w:val="28"/>
          <w:shd w:val="clear" w:color="auto" w:fill="FFFFFF"/>
          <w:lang w:val="uk-UA"/>
        </w:rPr>
        <w:t>Господарського кодексу України, статуту комунального підприємства «Іркліївський комбінат комунальних послуг», з метою підвищення ефективності роботи підприємства,</w:t>
      </w:r>
      <w:r w:rsidR="00A67B79">
        <w:rPr>
          <w:color w:val="000000"/>
          <w:sz w:val="28"/>
          <w:szCs w:val="28"/>
          <w:shd w:val="clear" w:color="auto" w:fill="FFFFFF"/>
          <w:lang w:val="uk-UA"/>
        </w:rPr>
        <w:t xml:space="preserve"> Іркліївська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сільська рада </w:t>
      </w:r>
    </w:p>
    <w:p w:rsidR="00E531AF" w:rsidRDefault="00E531AF" w:rsidP="00E531AF">
      <w:pPr>
        <w:widowControl w:val="0"/>
        <w:autoSpaceDN w:val="0"/>
        <w:adjustRightInd w:val="0"/>
        <w:spacing w:before="0"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E531AF" w:rsidRPr="00852521" w:rsidRDefault="00E531AF" w:rsidP="00E531AF">
      <w:pPr>
        <w:widowControl w:val="0"/>
        <w:autoSpaceDN w:val="0"/>
        <w:adjustRightInd w:val="0"/>
        <w:spacing w:before="0" w:after="0" w:line="240" w:lineRule="auto"/>
        <w:ind w:firstLine="709"/>
        <w:jc w:val="both"/>
        <w:rPr>
          <w:rFonts w:eastAsia="Calibri"/>
          <w:color w:val="000000"/>
          <w:sz w:val="16"/>
          <w:szCs w:val="16"/>
          <w:lang w:val="uk-UA" w:eastAsia="uk-UA"/>
        </w:rPr>
      </w:pPr>
    </w:p>
    <w:p w:rsidR="00E531AF" w:rsidRPr="002F5DC2" w:rsidRDefault="00E531AF" w:rsidP="00E531AF">
      <w:pPr>
        <w:shd w:val="clear" w:color="auto" w:fill="FFFFFF"/>
        <w:spacing w:before="0" w:line="240" w:lineRule="auto"/>
        <w:ind w:firstLine="709"/>
        <w:jc w:val="center"/>
        <w:rPr>
          <w:color w:val="000000"/>
          <w:sz w:val="28"/>
          <w:szCs w:val="28"/>
          <w:lang w:val="uk-UA"/>
        </w:rPr>
      </w:pPr>
      <w:r w:rsidRPr="002F5DC2">
        <w:rPr>
          <w:color w:val="000000"/>
          <w:sz w:val="28"/>
          <w:szCs w:val="28"/>
          <w:lang w:val="uk-UA"/>
        </w:rPr>
        <w:t>ВИРІШИЛА:</w:t>
      </w:r>
    </w:p>
    <w:p w:rsidR="00E531AF" w:rsidRDefault="00E531AF" w:rsidP="00E531AF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фінансовий план комунального підприємства «Іркліївський комбінат </w:t>
      </w:r>
      <w:r w:rsidR="008E3863">
        <w:rPr>
          <w:sz w:val="28"/>
          <w:szCs w:val="28"/>
          <w:lang w:val="uk-UA"/>
        </w:rPr>
        <w:t>комунал</w:t>
      </w:r>
      <w:r w:rsidR="005E253D">
        <w:rPr>
          <w:sz w:val="28"/>
          <w:szCs w:val="28"/>
          <w:lang w:val="uk-UA"/>
        </w:rPr>
        <w:t>ьних послуг» на 2026 рік(додається</w:t>
      </w:r>
      <w:bookmarkStart w:id="0" w:name="_GoBack"/>
      <w:bookmarkEnd w:id="0"/>
      <w:r w:rsidR="008E3863">
        <w:rPr>
          <w:sz w:val="28"/>
          <w:szCs w:val="28"/>
          <w:lang w:val="uk-UA"/>
        </w:rPr>
        <w:t>).</w:t>
      </w:r>
    </w:p>
    <w:p w:rsidR="00E531AF" w:rsidRDefault="00E531AF" w:rsidP="00E531AF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E531AF" w:rsidRDefault="00E531AF" w:rsidP="00E531AF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2.Директору комунального підприємства «Іркліївський комбінат комунальних послуг» (Безуглому М.М.) забезпечити дієвий контроль за своєчасним виконанням вимог, передбачених зазначеним фінансовим планом.</w:t>
      </w:r>
    </w:p>
    <w:p w:rsidR="00E531AF" w:rsidRDefault="00E531AF" w:rsidP="00E531AF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E531AF" w:rsidRDefault="00E531AF" w:rsidP="00E531AF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рішення покласти на постійну комісію сільської ради з питань планування, фінансів, бюджету, соціально-економічного розвитку,</w:t>
      </w:r>
      <w:r w:rsidR="008E38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інвестицій та міжнародного співробітництва, комунальної власності та з питань розвитку територій, сільського господарства, земельних відносин, охорони навколишнього природного середовища, промисловості, архітектури, енергетики, будівництва, транспорту, зв</w:t>
      </w:r>
      <w:r w:rsidRPr="004471E4">
        <w:rPr>
          <w:sz w:val="28"/>
          <w:szCs w:val="28"/>
          <w:lang w:val="uk-UA"/>
        </w:rPr>
        <w:t>`</w:t>
      </w:r>
      <w:r>
        <w:rPr>
          <w:sz w:val="28"/>
          <w:szCs w:val="28"/>
          <w:lang w:val="uk-UA"/>
        </w:rPr>
        <w:t>язку та житлово-комунального господарства.</w:t>
      </w:r>
    </w:p>
    <w:p w:rsidR="00E531AF" w:rsidRDefault="00E531AF" w:rsidP="00E531AF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E531AF" w:rsidRDefault="00E531AF" w:rsidP="00E531AF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</w:p>
    <w:p w:rsidR="00E531AF" w:rsidRPr="00A67B79" w:rsidRDefault="00E531AF" w:rsidP="00A67B79">
      <w:pPr>
        <w:widowControl w:val="0"/>
        <w:autoSpaceDN w:val="0"/>
        <w:adjustRightInd w:val="0"/>
        <w:spacing w:before="0"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Сільський голова                         </w:t>
      </w:r>
      <w:r w:rsidR="00A67B79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           Анатолій ПИСАРЕНКО</w:t>
      </w:r>
    </w:p>
    <w:p w:rsidR="00847B92" w:rsidRDefault="00847B92"/>
    <w:sectPr w:rsidR="00847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1AF"/>
    <w:rsid w:val="005E253D"/>
    <w:rsid w:val="00847B92"/>
    <w:rsid w:val="008E3863"/>
    <w:rsid w:val="00A67B79"/>
    <w:rsid w:val="00E531AF"/>
    <w:rsid w:val="00FA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03E73"/>
  <w15:docId w15:val="{A4F666CC-C1FB-4D65-A69F-C76E2391A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1AF"/>
    <w:pPr>
      <w:spacing w:before="12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31A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31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Admin</cp:lastModifiedBy>
  <cp:revision>5</cp:revision>
  <dcterms:created xsi:type="dcterms:W3CDTF">2025-07-08T13:07:00Z</dcterms:created>
  <dcterms:modified xsi:type="dcterms:W3CDTF">2025-07-09T08:30:00Z</dcterms:modified>
</cp:coreProperties>
</file>