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CE" w:rsidRPr="00A46996" w:rsidRDefault="002B29CE" w:rsidP="002B29CE">
      <w:pPr>
        <w:jc w:val="center"/>
        <w:rPr>
          <w:color w:val="FF0000"/>
        </w:rPr>
      </w:pPr>
      <w:bookmarkStart w:id="0" w:name="_GoBack"/>
      <w:r w:rsidRPr="00A46996">
        <w:rPr>
          <w:noProof/>
          <w:color w:val="FF0000"/>
          <w:lang w:val="en-US" w:eastAsia="en-US" w:bidi="ar-SA"/>
        </w:rPr>
        <w:drawing>
          <wp:inline distT="0" distB="0" distL="0" distR="0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29CE" w:rsidRPr="00A46996" w:rsidRDefault="002B29CE" w:rsidP="002B29CE">
      <w:pPr>
        <w:tabs>
          <w:tab w:val="left" w:pos="4320"/>
        </w:tabs>
        <w:jc w:val="center"/>
        <w:rPr>
          <w:b/>
          <w:bCs/>
        </w:rPr>
      </w:pPr>
      <w:r w:rsidRPr="00A46996">
        <w:rPr>
          <w:b/>
          <w:bCs/>
        </w:rPr>
        <w:t>ІРКЛІЇВСЬКА СІЛЬСЬКА  РАДА</w:t>
      </w:r>
    </w:p>
    <w:p w:rsidR="002B29CE" w:rsidRPr="00A46996" w:rsidRDefault="002B29CE" w:rsidP="002B29CE">
      <w:pPr>
        <w:tabs>
          <w:tab w:val="left" w:pos="4320"/>
        </w:tabs>
        <w:jc w:val="center"/>
        <w:rPr>
          <w:b/>
          <w:lang w:eastAsia="uk-UA"/>
        </w:rPr>
      </w:pPr>
      <w:r w:rsidRPr="00A46996">
        <w:rPr>
          <w:b/>
        </w:rPr>
        <w:t>ЗОЛОТОНІСЬКОГО РАЙОНУ</w:t>
      </w:r>
      <w:r w:rsidRPr="00A46996">
        <w:rPr>
          <w:b/>
          <w:lang w:eastAsia="uk-UA"/>
        </w:rPr>
        <w:t xml:space="preserve"> </w:t>
      </w:r>
      <w:r w:rsidRPr="00A46996">
        <w:rPr>
          <w:b/>
        </w:rPr>
        <w:t>ЧЕРКАСЬКОЇ ОБЛАСТІ</w:t>
      </w:r>
    </w:p>
    <w:p w:rsidR="002B29CE" w:rsidRPr="00A46996" w:rsidRDefault="002B29CE" w:rsidP="002B29CE">
      <w:pPr>
        <w:tabs>
          <w:tab w:val="left" w:pos="4320"/>
        </w:tabs>
        <w:jc w:val="center"/>
        <w:rPr>
          <w:b/>
        </w:rPr>
      </w:pPr>
      <w:r w:rsidRPr="00A46996">
        <w:rPr>
          <w:b/>
        </w:rPr>
        <w:t>Восьмого скликання</w:t>
      </w:r>
    </w:p>
    <w:p w:rsidR="002B29CE" w:rsidRPr="00A46996" w:rsidRDefault="002B29CE" w:rsidP="002B29CE">
      <w:pPr>
        <w:tabs>
          <w:tab w:val="left" w:pos="4320"/>
        </w:tabs>
        <w:jc w:val="center"/>
        <w:rPr>
          <w:b/>
          <w:lang w:eastAsia="uk-UA"/>
        </w:rPr>
      </w:pPr>
      <w:r w:rsidRPr="00A46996">
        <w:rPr>
          <w:b/>
        </w:rPr>
        <w:t>П’ятдесят четверта сесія</w:t>
      </w:r>
    </w:p>
    <w:p w:rsidR="002B29CE" w:rsidRPr="00A46996" w:rsidRDefault="002B29CE" w:rsidP="002B29CE">
      <w:pPr>
        <w:jc w:val="center"/>
      </w:pPr>
    </w:p>
    <w:p w:rsidR="002B29CE" w:rsidRPr="00A46996" w:rsidRDefault="002B29CE" w:rsidP="002B29CE">
      <w:pPr>
        <w:tabs>
          <w:tab w:val="left" w:pos="4320"/>
        </w:tabs>
        <w:jc w:val="center"/>
        <w:rPr>
          <w:b/>
        </w:rPr>
      </w:pPr>
      <w:r w:rsidRPr="00A46996">
        <w:rPr>
          <w:b/>
          <w:bCs/>
        </w:rPr>
        <w:t xml:space="preserve">Р І Ш Е Н </w:t>
      </w:r>
      <w:proofErr w:type="spellStart"/>
      <w:r w:rsidRPr="00A46996">
        <w:rPr>
          <w:b/>
          <w:bCs/>
        </w:rPr>
        <w:t>Н</w:t>
      </w:r>
      <w:proofErr w:type="spellEnd"/>
      <w:r w:rsidRPr="00A46996">
        <w:rPr>
          <w:b/>
          <w:bCs/>
        </w:rPr>
        <w:t xml:space="preserve"> Я</w:t>
      </w:r>
    </w:p>
    <w:p w:rsidR="002B29CE" w:rsidRPr="00A46996" w:rsidRDefault="002B29CE" w:rsidP="002B29CE">
      <w:pPr>
        <w:tabs>
          <w:tab w:val="left" w:pos="4320"/>
        </w:tabs>
        <w:rPr>
          <w:color w:val="FF0000"/>
        </w:rPr>
      </w:pPr>
    </w:p>
    <w:p w:rsidR="002B29CE" w:rsidRPr="00A46996" w:rsidRDefault="002B29CE" w:rsidP="002B29CE">
      <w:pPr>
        <w:tabs>
          <w:tab w:val="left" w:pos="4320"/>
        </w:tabs>
        <w:rPr>
          <w:color w:val="FF0000"/>
        </w:rPr>
      </w:pPr>
    </w:p>
    <w:p w:rsidR="002B29CE" w:rsidRPr="00A46996" w:rsidRDefault="006B3E5E" w:rsidP="002B29CE">
      <w:r>
        <w:t>17.06</w:t>
      </w:r>
      <w:r w:rsidR="002B29CE" w:rsidRPr="00A46996">
        <w:t xml:space="preserve">.2025                                                                                           </w:t>
      </w:r>
      <w:r>
        <w:t xml:space="preserve">      </w:t>
      </w:r>
      <w:r w:rsidR="002B29CE" w:rsidRPr="00A46996">
        <w:t xml:space="preserve">№ 54 - </w:t>
      </w:r>
      <w:r>
        <w:t>7</w:t>
      </w:r>
      <w:r w:rsidR="002B29CE" w:rsidRPr="00A46996">
        <w:t>/</w:t>
      </w:r>
      <w:r w:rsidR="002B29CE" w:rsidRPr="00A46996">
        <w:rPr>
          <w:lang w:val="en-US"/>
        </w:rPr>
        <w:t>VIII</w:t>
      </w:r>
    </w:p>
    <w:p w:rsidR="002B29CE" w:rsidRPr="00A46996" w:rsidRDefault="002B29CE" w:rsidP="002B29CE">
      <w:r w:rsidRPr="00A46996">
        <w:t xml:space="preserve">c. </w:t>
      </w:r>
      <w:proofErr w:type="spellStart"/>
      <w:r w:rsidRPr="00A46996">
        <w:t>Іркліїв</w:t>
      </w:r>
      <w:proofErr w:type="spellEnd"/>
    </w:p>
    <w:p w:rsidR="002B29CE" w:rsidRPr="00A46996" w:rsidRDefault="002B29CE" w:rsidP="00831EF3">
      <w:pPr>
        <w:tabs>
          <w:tab w:val="left" w:pos="4320"/>
        </w:tabs>
      </w:pPr>
    </w:p>
    <w:p w:rsidR="00831EF3" w:rsidRPr="00A46996" w:rsidRDefault="00831EF3" w:rsidP="00831EF3">
      <w:pPr>
        <w:tabs>
          <w:tab w:val="left" w:pos="4320"/>
        </w:tabs>
        <w:rPr>
          <w:color w:val="FF0000"/>
        </w:rPr>
      </w:pPr>
      <w:r w:rsidRPr="00A46996">
        <w:rPr>
          <w:color w:val="FF0000"/>
        </w:rPr>
        <w:tab/>
      </w:r>
      <w:r w:rsidRPr="00A46996">
        <w:rPr>
          <w:color w:val="FF0000"/>
        </w:rPr>
        <w:tab/>
      </w:r>
      <w:r w:rsidRPr="00A46996">
        <w:rPr>
          <w:color w:val="FF0000"/>
        </w:rPr>
        <w:tab/>
      </w:r>
      <w:r w:rsidRPr="00A46996">
        <w:rPr>
          <w:color w:val="FF0000"/>
        </w:rPr>
        <w:tab/>
      </w:r>
      <w:r w:rsidRPr="00A46996">
        <w:rPr>
          <w:color w:val="FF0000"/>
        </w:rPr>
        <w:tab/>
      </w:r>
    </w:p>
    <w:p w:rsidR="00831EF3" w:rsidRPr="00A46996" w:rsidRDefault="00A46996" w:rsidP="00A46996">
      <w:pPr>
        <w:widowControl/>
        <w:adjustRightInd/>
        <w:ind w:right="6520"/>
        <w:jc w:val="both"/>
        <w:rPr>
          <w:b/>
          <w:lang w:eastAsia="ru-RU" w:bidi="ar-SA"/>
        </w:rPr>
      </w:pPr>
      <w:r w:rsidRPr="00A46996">
        <w:rPr>
          <w:b/>
          <w:lang w:eastAsia="ru-RU" w:bidi="ar-SA"/>
        </w:rPr>
        <w:t>Про підтвердження найменування вулиці</w:t>
      </w:r>
    </w:p>
    <w:p w:rsidR="00831EF3" w:rsidRPr="00A46996" w:rsidRDefault="00831EF3" w:rsidP="00831EF3">
      <w:pPr>
        <w:rPr>
          <w:color w:val="FF0000"/>
        </w:rPr>
      </w:pPr>
    </w:p>
    <w:p w:rsidR="009E50B5" w:rsidRPr="00A46996" w:rsidRDefault="009E50B5" w:rsidP="006B3E5E">
      <w:pPr>
        <w:widowControl/>
        <w:shd w:val="clear" w:color="auto" w:fill="FFFFFF"/>
        <w:autoSpaceDN/>
        <w:adjustRightInd/>
        <w:spacing w:before="240" w:line="276" w:lineRule="auto"/>
        <w:ind w:firstLine="567"/>
        <w:jc w:val="both"/>
        <w:textAlignment w:val="baseline"/>
        <w:rPr>
          <w:rFonts w:eastAsia="Calibri"/>
          <w:lang w:eastAsia="ru-RU" w:bidi="ar-SA"/>
        </w:rPr>
      </w:pPr>
      <w:r w:rsidRPr="00A46996">
        <w:rPr>
          <w:rFonts w:eastAsia="Calibri"/>
          <w:lang w:eastAsia="ru-RU" w:bidi="ar-SA"/>
        </w:rPr>
        <w:t xml:space="preserve">Відповідно до статті 26,  пункту 1 статті 37 Закону України «Про місцеве самоврядування в Україні», </w:t>
      </w:r>
      <w:r w:rsidR="00295024" w:rsidRPr="00A46996">
        <w:rPr>
          <w:rFonts w:eastAsia="Calibri"/>
          <w:lang w:eastAsia="ru-RU" w:bidi="ar-SA"/>
        </w:rPr>
        <w:t xml:space="preserve">з метою </w:t>
      </w:r>
      <w:r w:rsidR="000136B5" w:rsidRPr="00A46996">
        <w:rPr>
          <w:rFonts w:eastAsia="Calibri"/>
          <w:lang w:eastAsia="ru-RU" w:bidi="ar-SA"/>
        </w:rPr>
        <w:t>приведення у відп</w:t>
      </w:r>
      <w:r w:rsidR="00295024" w:rsidRPr="00A46996">
        <w:rPr>
          <w:rFonts w:eastAsia="Calibri"/>
          <w:lang w:eastAsia="ru-RU" w:bidi="ar-SA"/>
        </w:rPr>
        <w:t>овідність назв існуючих топонімів</w:t>
      </w:r>
      <w:r w:rsidR="000136B5" w:rsidRPr="00A46996">
        <w:rPr>
          <w:rFonts w:eastAsia="Calibri"/>
          <w:lang w:eastAsia="ru-RU" w:bidi="ar-SA"/>
        </w:rPr>
        <w:t xml:space="preserve"> у населених пунктах громади</w:t>
      </w:r>
      <w:r w:rsidRPr="00A46996">
        <w:rPr>
          <w:rFonts w:eastAsia="Calibri"/>
          <w:lang w:eastAsia="ru-RU" w:bidi="ar-SA"/>
        </w:rPr>
        <w:t xml:space="preserve">, </w:t>
      </w:r>
      <w:proofErr w:type="spellStart"/>
      <w:r w:rsidRPr="00A46996">
        <w:rPr>
          <w:rFonts w:eastAsia="Calibri"/>
          <w:lang w:eastAsia="ru-RU" w:bidi="ar-SA"/>
        </w:rPr>
        <w:t>Іркліївська</w:t>
      </w:r>
      <w:proofErr w:type="spellEnd"/>
      <w:r w:rsidRPr="00A46996">
        <w:rPr>
          <w:rFonts w:eastAsia="Calibri"/>
          <w:lang w:eastAsia="ru-RU" w:bidi="ar-SA"/>
        </w:rPr>
        <w:t xml:space="preserve"> сільська рада</w:t>
      </w:r>
    </w:p>
    <w:p w:rsidR="00831EF3" w:rsidRPr="00A46996" w:rsidRDefault="00831EF3" w:rsidP="008D7202">
      <w:pPr>
        <w:adjustRightInd/>
        <w:spacing w:before="240" w:after="273" w:line="240" w:lineRule="exact"/>
        <w:jc w:val="center"/>
        <w:rPr>
          <w:rFonts w:eastAsiaTheme="minorHAnsi"/>
          <w:lang w:val="ru-RU" w:eastAsia="en-US" w:bidi="ar-SA"/>
        </w:rPr>
      </w:pPr>
      <w:r w:rsidRPr="00A46996">
        <w:rPr>
          <w:rFonts w:eastAsiaTheme="minorHAnsi"/>
          <w:lang w:val="ru-RU" w:eastAsia="en-US" w:bidi="ar-SA"/>
        </w:rPr>
        <w:t>ВИРІШИ</w:t>
      </w:r>
      <w:r w:rsidR="009E50B5" w:rsidRPr="00A46996">
        <w:rPr>
          <w:rFonts w:eastAsiaTheme="minorHAnsi"/>
          <w:lang w:val="ru-RU" w:eastAsia="en-US" w:bidi="ar-SA"/>
        </w:rPr>
        <w:t>ЛА</w:t>
      </w:r>
      <w:r w:rsidRPr="00A46996">
        <w:rPr>
          <w:rFonts w:eastAsiaTheme="minorHAnsi"/>
          <w:lang w:val="ru-RU" w:eastAsia="en-US" w:bidi="ar-SA"/>
        </w:rPr>
        <w:t>:</w:t>
      </w:r>
    </w:p>
    <w:p w:rsidR="003356F2" w:rsidRPr="004A70F5" w:rsidRDefault="00A46996" w:rsidP="004A70F5">
      <w:pPr>
        <w:widowControl/>
        <w:numPr>
          <w:ilvl w:val="0"/>
          <w:numId w:val="1"/>
        </w:numPr>
        <w:tabs>
          <w:tab w:val="left" w:pos="284"/>
        </w:tabs>
        <w:adjustRightInd/>
        <w:spacing w:after="240" w:line="256" w:lineRule="auto"/>
        <w:ind w:left="0" w:firstLine="0"/>
        <w:jc w:val="both"/>
        <w:rPr>
          <w:lang w:eastAsia="ru-RU" w:bidi="ar-SA"/>
        </w:rPr>
      </w:pPr>
      <w:r w:rsidRPr="004A70F5">
        <w:rPr>
          <w:lang w:eastAsia="ru-RU" w:bidi="ar-SA"/>
        </w:rPr>
        <w:t xml:space="preserve">Підтвердити, що офіційною назвою вулиці на території села </w:t>
      </w:r>
      <w:proofErr w:type="spellStart"/>
      <w:r w:rsidRPr="004A70F5">
        <w:rPr>
          <w:lang w:eastAsia="ru-RU" w:bidi="ar-SA"/>
        </w:rPr>
        <w:t>Іркліїв</w:t>
      </w:r>
      <w:proofErr w:type="spellEnd"/>
      <w:r w:rsidRPr="004A70F5">
        <w:rPr>
          <w:lang w:eastAsia="ru-RU" w:bidi="ar-SA"/>
        </w:rPr>
        <w:t xml:space="preserve"> </w:t>
      </w:r>
      <w:proofErr w:type="spellStart"/>
      <w:r w:rsidRPr="004A70F5">
        <w:rPr>
          <w:lang w:eastAsia="ru-RU" w:bidi="ar-SA"/>
        </w:rPr>
        <w:t>Золотоніського</w:t>
      </w:r>
      <w:proofErr w:type="spellEnd"/>
      <w:r w:rsidRPr="004A70F5">
        <w:rPr>
          <w:lang w:eastAsia="ru-RU" w:bidi="ar-SA"/>
        </w:rPr>
        <w:t xml:space="preserve"> району Черкаської області є вулиця «Учительська», а не «Вчительська»</w:t>
      </w:r>
      <w:r w:rsidR="006123DF" w:rsidRPr="004A70F5">
        <w:rPr>
          <w:lang w:eastAsia="ru-RU" w:bidi="ar-SA"/>
        </w:rPr>
        <w:t>.</w:t>
      </w:r>
    </w:p>
    <w:p w:rsidR="00A46996" w:rsidRPr="004A70F5" w:rsidRDefault="00A46996" w:rsidP="004A70F5">
      <w:pPr>
        <w:pStyle w:val="a5"/>
        <w:numPr>
          <w:ilvl w:val="0"/>
          <w:numId w:val="1"/>
        </w:numPr>
        <w:tabs>
          <w:tab w:val="left" w:pos="284"/>
          <w:tab w:val="left" w:leader="underscore" w:pos="6232"/>
        </w:tabs>
        <w:adjustRightInd/>
        <w:spacing w:line="276" w:lineRule="auto"/>
        <w:ind w:left="0" w:firstLine="0"/>
        <w:jc w:val="both"/>
        <w:rPr>
          <w:rFonts w:eastAsiaTheme="minorHAnsi"/>
          <w:lang w:eastAsia="en-US" w:bidi="ar-SA"/>
        </w:rPr>
      </w:pPr>
      <w:r w:rsidRPr="004A70F5">
        <w:rPr>
          <w:rFonts w:eastAsiaTheme="minorHAnsi"/>
          <w:lang w:eastAsia="en-US" w:bidi="ar-SA"/>
        </w:rPr>
        <w:t xml:space="preserve">Доручити виконавчому комітету  </w:t>
      </w:r>
      <w:proofErr w:type="spellStart"/>
      <w:r w:rsidRPr="004A70F5">
        <w:rPr>
          <w:rFonts w:eastAsiaTheme="minorHAnsi"/>
          <w:lang w:eastAsia="en-US" w:bidi="ar-SA"/>
        </w:rPr>
        <w:t>Іркліївської</w:t>
      </w:r>
      <w:proofErr w:type="spellEnd"/>
      <w:r w:rsidRPr="004A70F5">
        <w:rPr>
          <w:rFonts w:eastAsiaTheme="minorHAnsi"/>
          <w:lang w:eastAsia="en-US" w:bidi="ar-SA"/>
        </w:rPr>
        <w:t xml:space="preserve"> сільської ради повідомити підприємства, установи, організації про підтверджене найменування вулиці.</w:t>
      </w:r>
    </w:p>
    <w:p w:rsidR="004A70F5" w:rsidRPr="004A70F5" w:rsidRDefault="004A70F5" w:rsidP="004A70F5">
      <w:pPr>
        <w:pStyle w:val="a5"/>
        <w:tabs>
          <w:tab w:val="left" w:pos="284"/>
          <w:tab w:val="left" w:leader="underscore" w:pos="6232"/>
        </w:tabs>
        <w:adjustRightInd/>
        <w:spacing w:line="276" w:lineRule="auto"/>
        <w:ind w:left="0"/>
        <w:jc w:val="both"/>
        <w:rPr>
          <w:rFonts w:eastAsiaTheme="minorHAnsi"/>
          <w:color w:val="FF0000"/>
          <w:sz w:val="22"/>
          <w:szCs w:val="22"/>
          <w:lang w:eastAsia="en-US" w:bidi="ar-SA"/>
        </w:rPr>
      </w:pPr>
    </w:p>
    <w:p w:rsidR="00A46996" w:rsidRPr="002C0490" w:rsidRDefault="00A46996" w:rsidP="004A70F5">
      <w:pPr>
        <w:pStyle w:val="a5"/>
        <w:widowControl/>
        <w:numPr>
          <w:ilvl w:val="0"/>
          <w:numId w:val="1"/>
        </w:numPr>
        <w:tabs>
          <w:tab w:val="left" w:pos="284"/>
          <w:tab w:val="left" w:leader="underscore" w:pos="6232"/>
        </w:tabs>
        <w:autoSpaceDN/>
        <w:adjustRightInd/>
        <w:spacing w:after="240"/>
        <w:ind w:left="0" w:firstLine="0"/>
        <w:jc w:val="both"/>
        <w:rPr>
          <w:lang w:eastAsia="ru-RU"/>
        </w:rPr>
      </w:pPr>
      <w:r w:rsidRPr="002C0490">
        <w:rPr>
          <w:lang w:eastAsia="ru-RU"/>
        </w:rPr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4A70F5" w:rsidRDefault="004A70F5" w:rsidP="005E23C5">
      <w:pPr>
        <w:widowControl/>
        <w:adjustRightInd/>
        <w:spacing w:after="160" w:line="256" w:lineRule="auto"/>
        <w:jc w:val="center"/>
        <w:rPr>
          <w:rFonts w:eastAsia="Calibri"/>
          <w:color w:val="FF0000"/>
          <w:lang w:eastAsia="en-US" w:bidi="ar-SA"/>
        </w:rPr>
      </w:pPr>
    </w:p>
    <w:p w:rsidR="00381D3F" w:rsidRPr="004A70F5" w:rsidRDefault="00831EF3" w:rsidP="004A70F5">
      <w:pPr>
        <w:widowControl/>
        <w:adjustRightInd/>
        <w:spacing w:after="160" w:line="256" w:lineRule="auto"/>
        <w:jc w:val="both"/>
      </w:pPr>
      <w:r w:rsidRPr="004A70F5">
        <w:rPr>
          <w:rFonts w:eastAsia="Calibri"/>
          <w:lang w:eastAsia="en-US" w:bidi="ar-SA"/>
        </w:rPr>
        <w:t xml:space="preserve">Сільський голова                                                         </w:t>
      </w:r>
      <w:r w:rsidR="004A70F5" w:rsidRPr="004A70F5">
        <w:rPr>
          <w:rFonts w:eastAsia="Calibri"/>
          <w:lang w:eastAsia="en-US" w:bidi="ar-SA"/>
        </w:rPr>
        <w:t xml:space="preserve">    </w:t>
      </w:r>
      <w:r w:rsidR="006B3E5E">
        <w:rPr>
          <w:rFonts w:eastAsia="Calibri"/>
          <w:lang w:eastAsia="en-US" w:bidi="ar-SA"/>
        </w:rPr>
        <w:t xml:space="preserve">    </w:t>
      </w:r>
      <w:r w:rsidR="004A70F5" w:rsidRPr="004A70F5">
        <w:rPr>
          <w:rFonts w:eastAsia="Calibri"/>
          <w:lang w:eastAsia="en-US" w:bidi="ar-SA"/>
        </w:rPr>
        <w:t xml:space="preserve"> </w:t>
      </w:r>
      <w:r w:rsidRPr="004A70F5">
        <w:rPr>
          <w:rFonts w:eastAsia="Calibri"/>
          <w:lang w:eastAsia="en-US" w:bidi="ar-SA"/>
        </w:rPr>
        <w:t>Анатолій ПИСАРЕНКО</w:t>
      </w:r>
    </w:p>
    <w:sectPr w:rsidR="00381D3F" w:rsidRPr="004A70F5" w:rsidSect="006B3E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7C5"/>
    <w:multiLevelType w:val="hybridMultilevel"/>
    <w:tmpl w:val="B0E2704E"/>
    <w:lvl w:ilvl="0" w:tplc="D806E58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DE9"/>
    <w:rsid w:val="000136B5"/>
    <w:rsid w:val="00075454"/>
    <w:rsid w:val="000F3E89"/>
    <w:rsid w:val="00164EFA"/>
    <w:rsid w:val="001C076E"/>
    <w:rsid w:val="00295024"/>
    <w:rsid w:val="002A50C3"/>
    <w:rsid w:val="002B29CE"/>
    <w:rsid w:val="002C2F58"/>
    <w:rsid w:val="002D7FCA"/>
    <w:rsid w:val="003356F2"/>
    <w:rsid w:val="00377451"/>
    <w:rsid w:val="00381D3F"/>
    <w:rsid w:val="003960E6"/>
    <w:rsid w:val="00417C1C"/>
    <w:rsid w:val="0045277E"/>
    <w:rsid w:val="0048258D"/>
    <w:rsid w:val="004868F5"/>
    <w:rsid w:val="00487FA5"/>
    <w:rsid w:val="004939CC"/>
    <w:rsid w:val="004A70F5"/>
    <w:rsid w:val="004E5A3A"/>
    <w:rsid w:val="00552DF5"/>
    <w:rsid w:val="005E23C5"/>
    <w:rsid w:val="006123DF"/>
    <w:rsid w:val="00671DC1"/>
    <w:rsid w:val="006821F5"/>
    <w:rsid w:val="0069230C"/>
    <w:rsid w:val="006B3E5E"/>
    <w:rsid w:val="006D1E12"/>
    <w:rsid w:val="006D23AC"/>
    <w:rsid w:val="00746FEC"/>
    <w:rsid w:val="00756FEB"/>
    <w:rsid w:val="007A49D5"/>
    <w:rsid w:val="0081431B"/>
    <w:rsid w:val="00831EF3"/>
    <w:rsid w:val="00872228"/>
    <w:rsid w:val="008D7202"/>
    <w:rsid w:val="008E0AC3"/>
    <w:rsid w:val="008F7FFD"/>
    <w:rsid w:val="0096509C"/>
    <w:rsid w:val="009C37AC"/>
    <w:rsid w:val="009E50B5"/>
    <w:rsid w:val="00A46996"/>
    <w:rsid w:val="00AC311F"/>
    <w:rsid w:val="00AE54BC"/>
    <w:rsid w:val="00B27B60"/>
    <w:rsid w:val="00B81669"/>
    <w:rsid w:val="00BF215D"/>
    <w:rsid w:val="00C02CFD"/>
    <w:rsid w:val="00C61DE9"/>
    <w:rsid w:val="00C90A01"/>
    <w:rsid w:val="00C92632"/>
    <w:rsid w:val="00CD7AC2"/>
    <w:rsid w:val="00D15A78"/>
    <w:rsid w:val="00D52853"/>
    <w:rsid w:val="00D54853"/>
    <w:rsid w:val="00D7119A"/>
    <w:rsid w:val="00D764A1"/>
    <w:rsid w:val="00D97966"/>
    <w:rsid w:val="00DE0AC1"/>
    <w:rsid w:val="00DE3B75"/>
    <w:rsid w:val="00E16158"/>
    <w:rsid w:val="00E330AC"/>
    <w:rsid w:val="00ED74C1"/>
    <w:rsid w:val="00ED76EC"/>
    <w:rsid w:val="00F01F3A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2A8D"/>
  <w15:docId w15:val="{0F924916-56A2-448B-8D49-C25E8577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5E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Лiля</cp:lastModifiedBy>
  <cp:revision>7</cp:revision>
  <cp:lastPrinted>2025-06-18T08:53:00Z</cp:lastPrinted>
  <dcterms:created xsi:type="dcterms:W3CDTF">2025-05-15T12:15:00Z</dcterms:created>
  <dcterms:modified xsi:type="dcterms:W3CDTF">2025-06-18T08:53:00Z</dcterms:modified>
</cp:coreProperties>
</file>