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A87C55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A87C55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6B6DA1B" wp14:editId="2FDA007F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55">
        <w:rPr>
          <w:color w:val="FF0000"/>
          <w:sz w:val="24"/>
          <w:szCs w:val="24"/>
        </w:rPr>
        <w:t xml:space="preserve">         </w:t>
      </w:r>
    </w:p>
    <w:p w:rsidR="00006DFB" w:rsidRPr="00A87C55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A87C55" w:rsidRDefault="00006DFB" w:rsidP="00006DFB">
      <w:pPr>
        <w:rPr>
          <w:color w:val="FF0000"/>
        </w:rPr>
      </w:pPr>
    </w:p>
    <w:p w:rsidR="00006DFB" w:rsidRPr="00A87C55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87C55">
        <w:rPr>
          <w:b/>
          <w:bCs/>
        </w:rPr>
        <w:t xml:space="preserve">ІРКЛІЇВСЬКА СІЛЬСЬКА РАДА </w:t>
      </w:r>
    </w:p>
    <w:p w:rsidR="00006DFB" w:rsidRPr="00A87C55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87C55">
        <w:rPr>
          <w:b/>
        </w:rPr>
        <w:t>ЗОЛОТОНІСЬКОГО РАЙОНУ</w:t>
      </w:r>
      <w:r w:rsidRPr="00A87C55">
        <w:rPr>
          <w:b/>
          <w:bCs/>
        </w:rPr>
        <w:t xml:space="preserve">   </w:t>
      </w:r>
      <w:r w:rsidRPr="00A87C55">
        <w:rPr>
          <w:b/>
        </w:rPr>
        <w:t>ЧЕРКАСЬКОЇ ОБЛАСТІ</w:t>
      </w:r>
    </w:p>
    <w:p w:rsidR="00006DFB" w:rsidRPr="00A87C55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A87C55">
        <w:rPr>
          <w:b/>
          <w:bCs/>
        </w:rPr>
        <w:t>ВИКОНАВЧИЙ КОМІТЕТ</w:t>
      </w:r>
    </w:p>
    <w:p w:rsidR="00006DFB" w:rsidRPr="00A87C55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A87C55" w:rsidRDefault="00006DFB" w:rsidP="00396D63">
      <w:pPr>
        <w:tabs>
          <w:tab w:val="left" w:pos="4320"/>
        </w:tabs>
        <w:jc w:val="center"/>
        <w:rPr>
          <w:b/>
        </w:rPr>
      </w:pPr>
      <w:bookmarkStart w:id="0" w:name="_GoBack"/>
      <w:bookmarkEnd w:id="0"/>
      <w:r w:rsidRPr="00A87C55">
        <w:rPr>
          <w:b/>
          <w:bCs/>
        </w:rPr>
        <w:t xml:space="preserve">Р І Ш Е Н </w:t>
      </w:r>
      <w:proofErr w:type="spellStart"/>
      <w:r w:rsidRPr="00A87C55">
        <w:rPr>
          <w:b/>
          <w:bCs/>
        </w:rPr>
        <w:t>Н</w:t>
      </w:r>
      <w:proofErr w:type="spellEnd"/>
      <w:r w:rsidRPr="00A87C55">
        <w:rPr>
          <w:b/>
          <w:bCs/>
        </w:rPr>
        <w:t xml:space="preserve"> Я</w:t>
      </w:r>
    </w:p>
    <w:p w:rsidR="00006DFB" w:rsidRPr="00A87C55" w:rsidRDefault="00006DFB" w:rsidP="00006DFB">
      <w:pPr>
        <w:tabs>
          <w:tab w:val="left" w:pos="4320"/>
        </w:tabs>
      </w:pPr>
    </w:p>
    <w:p w:rsidR="00006DFB" w:rsidRPr="00A87C55" w:rsidRDefault="00F72AC7" w:rsidP="00006DFB">
      <w:pPr>
        <w:spacing w:line="276" w:lineRule="auto"/>
      </w:pPr>
      <w:r w:rsidRPr="00A87C55">
        <w:t>1</w:t>
      </w:r>
      <w:r w:rsidR="003A1442">
        <w:t>6</w:t>
      </w:r>
      <w:r w:rsidR="00006DFB" w:rsidRPr="00A87C55">
        <w:t>.0</w:t>
      </w:r>
      <w:r w:rsidRPr="00A87C55">
        <w:t>5</w:t>
      </w:r>
      <w:r w:rsidR="00006DFB" w:rsidRPr="00A87C55">
        <w:t>.202</w:t>
      </w:r>
      <w:r w:rsidR="00893204" w:rsidRPr="00A87C55">
        <w:t>5</w:t>
      </w:r>
      <w:r w:rsidR="00006DFB" w:rsidRPr="00A87C55">
        <w:t xml:space="preserve">                  </w:t>
      </w:r>
      <w:r w:rsidR="00006DFB" w:rsidRPr="00A87C55">
        <w:tab/>
      </w:r>
      <w:r w:rsidR="00006DFB" w:rsidRPr="00A87C55">
        <w:tab/>
      </w:r>
      <w:r w:rsidR="00006DFB" w:rsidRPr="00A87C55">
        <w:tab/>
      </w:r>
      <w:r w:rsidR="00006DFB" w:rsidRPr="00A87C55">
        <w:tab/>
      </w:r>
      <w:r w:rsidR="00006DFB" w:rsidRPr="00A87C55">
        <w:tab/>
        <w:t xml:space="preserve">            </w:t>
      </w:r>
      <w:r w:rsidR="00974A0A" w:rsidRPr="00A87C55">
        <w:t xml:space="preserve">    </w:t>
      </w:r>
      <w:r w:rsidR="00006DFB" w:rsidRPr="00A87C55">
        <w:tab/>
        <w:t xml:space="preserve">          </w:t>
      </w:r>
      <w:r w:rsidR="00CB52C2" w:rsidRPr="00A87C55">
        <w:t xml:space="preserve">   </w:t>
      </w:r>
      <w:r w:rsidR="00974A0A" w:rsidRPr="00A87C55">
        <w:t xml:space="preserve"> </w:t>
      </w:r>
      <w:r w:rsidR="005C7CA0" w:rsidRPr="00A87C55">
        <w:t xml:space="preserve">    </w:t>
      </w:r>
      <w:r w:rsidR="00974A0A" w:rsidRPr="00A87C55">
        <w:t xml:space="preserve">   </w:t>
      </w:r>
      <w:r w:rsidR="00006DFB" w:rsidRPr="00A87C55">
        <w:t xml:space="preserve"> №  </w:t>
      </w:r>
      <w:r w:rsidRPr="00A87C55">
        <w:t>1</w:t>
      </w:r>
      <w:r w:rsidR="00E62AE8">
        <w:t>12</w:t>
      </w:r>
      <w:r w:rsidR="00006DFB" w:rsidRPr="00A87C55">
        <w:t xml:space="preserve">                                c. </w:t>
      </w:r>
      <w:proofErr w:type="spellStart"/>
      <w:r w:rsidR="00006DFB" w:rsidRPr="00A87C55">
        <w:t>Іркліїв</w:t>
      </w:r>
      <w:proofErr w:type="spellEnd"/>
    </w:p>
    <w:p w:rsidR="00006DFB" w:rsidRPr="00A87C55" w:rsidRDefault="00006DFB" w:rsidP="00006DFB">
      <w:pPr>
        <w:tabs>
          <w:tab w:val="left" w:pos="4320"/>
        </w:tabs>
      </w:pPr>
      <w:r w:rsidRPr="00A87C55">
        <w:tab/>
      </w:r>
      <w:r w:rsidRPr="00A87C55">
        <w:tab/>
      </w:r>
      <w:r w:rsidRPr="00A87C55">
        <w:tab/>
      </w:r>
      <w:r w:rsidRPr="00A87C55">
        <w:tab/>
      </w:r>
      <w:r w:rsidRPr="00A87C55">
        <w:tab/>
      </w:r>
    </w:p>
    <w:p w:rsidR="00006DFB" w:rsidRPr="00A87C55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A87C55">
        <w:rPr>
          <w:b/>
          <w:lang w:eastAsia="ru-RU" w:bidi="ar-SA"/>
        </w:rPr>
        <w:t>Про</w:t>
      </w:r>
      <w:r w:rsidR="007431C3" w:rsidRPr="00A87C55">
        <w:rPr>
          <w:b/>
          <w:lang w:eastAsia="ru-RU" w:bidi="ar-SA"/>
        </w:rPr>
        <w:t xml:space="preserve"> </w:t>
      </w:r>
      <w:r w:rsidR="008948E1" w:rsidRPr="00A87C55">
        <w:rPr>
          <w:b/>
          <w:lang w:eastAsia="ru-RU" w:bidi="ar-SA"/>
        </w:rPr>
        <w:t xml:space="preserve">присвоєння </w:t>
      </w:r>
      <w:r w:rsidRPr="00A87C55">
        <w:rPr>
          <w:b/>
          <w:lang w:eastAsia="ru-RU" w:bidi="ar-SA"/>
        </w:rPr>
        <w:t>адреси об'єкт</w:t>
      </w:r>
      <w:r w:rsidR="008948E1" w:rsidRPr="00A87C55">
        <w:rPr>
          <w:b/>
          <w:lang w:eastAsia="ru-RU" w:bidi="ar-SA"/>
        </w:rPr>
        <w:t xml:space="preserve">у </w:t>
      </w:r>
      <w:r w:rsidRPr="00A87C55">
        <w:rPr>
          <w:b/>
          <w:lang w:eastAsia="ru-RU" w:bidi="ar-SA"/>
        </w:rPr>
        <w:t>нерухомого  майна</w:t>
      </w:r>
    </w:p>
    <w:p w:rsidR="00006DFB" w:rsidRPr="00A87C55" w:rsidRDefault="00006DFB" w:rsidP="00006DFB">
      <w:pPr>
        <w:rPr>
          <w:color w:val="FF0000"/>
        </w:rPr>
      </w:pPr>
    </w:p>
    <w:p w:rsidR="00006DFB" w:rsidRPr="00A87C55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A87C55">
        <w:rPr>
          <w:lang w:eastAsia="ru-RU" w:bidi="ar-SA"/>
        </w:rPr>
        <w:t xml:space="preserve">        </w:t>
      </w:r>
      <w:r w:rsidRPr="00A87C55">
        <w:rPr>
          <w:rFonts w:eastAsia="Calibri"/>
          <w:szCs w:val="22"/>
          <w:lang w:eastAsia="en-US" w:bidi="ar-SA"/>
        </w:rPr>
        <w:t>Відповідно до пункту 1</w:t>
      </w:r>
      <w:r w:rsidRPr="00A87C55">
        <w:rPr>
          <w:rFonts w:eastAsia="Calibri"/>
          <w:szCs w:val="22"/>
          <w:vertAlign w:val="superscript"/>
          <w:lang w:eastAsia="en-US" w:bidi="ar-SA"/>
        </w:rPr>
        <w:t>1</w:t>
      </w:r>
      <w:r w:rsidRPr="00A87C55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A87C55">
        <w:rPr>
          <w:rFonts w:ascii="Calibri" w:eastAsia="Calibri" w:hAnsi="Calibri"/>
          <w:szCs w:val="22"/>
          <w:lang w:eastAsia="en-US" w:bidi="ar-SA"/>
        </w:rPr>
        <w:t xml:space="preserve"> </w:t>
      </w:r>
      <w:r w:rsidRPr="00A87C55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A87C55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A87C55">
        <w:t xml:space="preserve">23.03.2022 № 34 «Про затвердження </w:t>
      </w:r>
      <w:r w:rsidRPr="00A87C55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A87C55">
        <w:rPr>
          <w:rFonts w:eastAsia="Calibri"/>
          <w:bCs/>
          <w:lang w:eastAsia="uk-UA" w:bidi="ar-SA"/>
        </w:rPr>
        <w:t xml:space="preserve">, розглянувши </w:t>
      </w:r>
      <w:r w:rsidR="00A87C55" w:rsidRPr="00A87C55">
        <w:rPr>
          <w:rFonts w:eastAsia="Calibri"/>
          <w:bCs/>
          <w:lang w:eastAsia="uk-UA" w:bidi="ar-SA"/>
        </w:rPr>
        <w:t>подання начальника відділу житлово-комунального господарства, комунальної власності</w:t>
      </w:r>
      <w:r w:rsidRPr="00A87C55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A87C55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A87C55">
        <w:rPr>
          <w:rFonts w:eastAsiaTheme="minorHAnsi"/>
          <w:lang w:eastAsia="en-US" w:bidi="ar-SA"/>
        </w:rPr>
        <w:t xml:space="preserve"> </w:t>
      </w:r>
      <w:r w:rsidR="00006DFB" w:rsidRPr="00A87C55">
        <w:rPr>
          <w:rFonts w:eastAsiaTheme="minorHAnsi"/>
          <w:lang w:val="ru-RU" w:eastAsia="en-US" w:bidi="ar-SA"/>
        </w:rPr>
        <w:t>ВИРІШИВ:</w:t>
      </w:r>
    </w:p>
    <w:p w:rsidR="008948E1" w:rsidRPr="00A87C55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A87C55">
        <w:rPr>
          <w:lang w:eastAsia="ru-RU" w:bidi="ar-SA"/>
        </w:rPr>
        <w:t>Прис</w:t>
      </w:r>
      <w:r w:rsidR="00A87C55" w:rsidRPr="00A87C55">
        <w:rPr>
          <w:lang w:eastAsia="ru-RU" w:bidi="ar-SA"/>
        </w:rPr>
        <w:t>воїти об'єкту нерухомого майна - сараю</w:t>
      </w:r>
      <w:r w:rsidRPr="00A87C55">
        <w:rPr>
          <w:lang w:eastAsia="ru-RU" w:bidi="ar-SA"/>
        </w:rPr>
        <w:t>, поштову адресу: вул</w:t>
      </w:r>
      <w:r w:rsidR="004E0A14" w:rsidRPr="00A87C55">
        <w:rPr>
          <w:lang w:eastAsia="ru-RU" w:bidi="ar-SA"/>
        </w:rPr>
        <w:t>.</w:t>
      </w:r>
      <w:r w:rsidR="007F73B6" w:rsidRPr="00A87C55">
        <w:rPr>
          <w:lang w:eastAsia="ru-RU" w:bidi="ar-SA"/>
        </w:rPr>
        <w:t xml:space="preserve"> </w:t>
      </w:r>
      <w:r w:rsidR="00A87C55" w:rsidRPr="00A87C55">
        <w:rPr>
          <w:lang w:eastAsia="ru-RU" w:bidi="ar-SA"/>
        </w:rPr>
        <w:t>Центральна</w:t>
      </w:r>
      <w:r w:rsidRPr="00A87C55">
        <w:rPr>
          <w:lang w:eastAsia="ru-RU" w:bidi="ar-SA"/>
        </w:rPr>
        <w:t xml:space="preserve">, будинок </w:t>
      </w:r>
      <w:r w:rsidR="00A87C55" w:rsidRPr="00A87C55">
        <w:rPr>
          <w:lang w:eastAsia="ru-RU" w:bidi="ar-SA"/>
        </w:rPr>
        <w:t>20-А</w:t>
      </w:r>
      <w:r w:rsidRPr="00A87C55">
        <w:rPr>
          <w:lang w:eastAsia="ru-RU" w:bidi="ar-SA"/>
        </w:rPr>
        <w:t xml:space="preserve">, с. </w:t>
      </w:r>
      <w:r w:rsidR="00A87C55" w:rsidRPr="00A87C55">
        <w:rPr>
          <w:lang w:eastAsia="ru-RU" w:bidi="ar-SA"/>
        </w:rPr>
        <w:t>Степове</w:t>
      </w:r>
      <w:r w:rsidRPr="00A87C55">
        <w:rPr>
          <w:lang w:eastAsia="ru-RU" w:bidi="ar-SA"/>
        </w:rPr>
        <w:t xml:space="preserve">, Золотоніський район, Черкаська область. </w:t>
      </w:r>
      <w:r w:rsidRPr="00A87C55">
        <w:rPr>
          <w:sz w:val="24"/>
          <w:szCs w:val="24"/>
          <w:lang w:val="ru-RU" w:eastAsia="ru-RU" w:bidi="ar-SA"/>
        </w:rPr>
        <w:t xml:space="preserve"> </w:t>
      </w:r>
    </w:p>
    <w:p w:rsidR="00006DFB" w:rsidRPr="00A87C55" w:rsidRDefault="00006DFB" w:rsidP="005C7CA0">
      <w:pPr>
        <w:widowControl/>
        <w:tabs>
          <w:tab w:val="left" w:pos="284"/>
        </w:tabs>
        <w:adjustRightInd/>
        <w:jc w:val="both"/>
        <w:rPr>
          <w:color w:val="FF0000"/>
          <w:sz w:val="16"/>
          <w:szCs w:val="16"/>
          <w:lang w:val="ru-RU" w:eastAsia="ru-RU" w:bidi="ar-SA"/>
        </w:rPr>
      </w:pPr>
    </w:p>
    <w:p w:rsidR="00006DFB" w:rsidRPr="00A87C55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color w:val="FF0000"/>
          <w:sz w:val="16"/>
          <w:szCs w:val="16"/>
          <w:lang w:eastAsia="en-US" w:bidi="ar-SA"/>
        </w:rPr>
      </w:pPr>
    </w:p>
    <w:p w:rsidR="00006DFB" w:rsidRPr="00A87C55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A87C55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A87C55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A87C55" w:rsidRDefault="00006DFB" w:rsidP="005C7CA0">
      <w:pPr>
        <w:widowControl/>
        <w:tabs>
          <w:tab w:val="left" w:pos="284"/>
        </w:tabs>
        <w:adjustRightInd/>
        <w:spacing w:after="160"/>
      </w:pPr>
      <w:r w:rsidRPr="00A87C55">
        <w:rPr>
          <w:rFonts w:eastAsia="Calibri"/>
          <w:lang w:eastAsia="en-US" w:bidi="ar-SA"/>
        </w:rPr>
        <w:t xml:space="preserve">Сільський голова                                                       </w:t>
      </w:r>
      <w:r w:rsidR="00A87C55" w:rsidRPr="00A87C55">
        <w:rPr>
          <w:rFonts w:eastAsia="Calibri"/>
          <w:lang w:eastAsia="en-US" w:bidi="ar-SA"/>
        </w:rPr>
        <w:t xml:space="preserve">       </w:t>
      </w:r>
      <w:r w:rsidRPr="00A87C55">
        <w:rPr>
          <w:rFonts w:eastAsia="Calibri"/>
          <w:lang w:eastAsia="en-US" w:bidi="ar-SA"/>
        </w:rPr>
        <w:t xml:space="preserve">  Анатолій ПИСАРЕНКО</w:t>
      </w:r>
    </w:p>
    <w:sectPr w:rsidR="00381D3F" w:rsidRPr="00A87C55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1455A7"/>
    <w:rsid w:val="001C7BBE"/>
    <w:rsid w:val="00211551"/>
    <w:rsid w:val="002A57C5"/>
    <w:rsid w:val="003444FD"/>
    <w:rsid w:val="00381D3F"/>
    <w:rsid w:val="003948A6"/>
    <w:rsid w:val="00396D63"/>
    <w:rsid w:val="003A1442"/>
    <w:rsid w:val="003A1A9D"/>
    <w:rsid w:val="003D3452"/>
    <w:rsid w:val="003E409F"/>
    <w:rsid w:val="004E0A14"/>
    <w:rsid w:val="005163E8"/>
    <w:rsid w:val="005C7CA0"/>
    <w:rsid w:val="00670BDF"/>
    <w:rsid w:val="007431C3"/>
    <w:rsid w:val="00785101"/>
    <w:rsid w:val="007F73B6"/>
    <w:rsid w:val="00853C6E"/>
    <w:rsid w:val="00893204"/>
    <w:rsid w:val="008948E1"/>
    <w:rsid w:val="008C4B23"/>
    <w:rsid w:val="00974A0A"/>
    <w:rsid w:val="00A87C55"/>
    <w:rsid w:val="00B603D1"/>
    <w:rsid w:val="00BB753C"/>
    <w:rsid w:val="00BD06F0"/>
    <w:rsid w:val="00C02CFD"/>
    <w:rsid w:val="00CB52C2"/>
    <w:rsid w:val="00D94744"/>
    <w:rsid w:val="00E10E31"/>
    <w:rsid w:val="00E54E5C"/>
    <w:rsid w:val="00E62AE8"/>
    <w:rsid w:val="00ED08CA"/>
    <w:rsid w:val="00F5670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A52E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2025-05-13T09:31:00Z</cp:lastPrinted>
  <dcterms:created xsi:type="dcterms:W3CDTF">2025-02-24T11:45:00Z</dcterms:created>
  <dcterms:modified xsi:type="dcterms:W3CDTF">2025-05-13T09:31:00Z</dcterms:modified>
</cp:coreProperties>
</file>