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0CF1" w14:textId="77777777" w:rsidR="00702D56" w:rsidRPr="00C45F6F" w:rsidRDefault="00702D56" w:rsidP="00C45F6F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C45F6F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2C52FDB5" wp14:editId="06DBD27D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560E0" w14:textId="77777777" w:rsidR="00702D56" w:rsidRPr="00C45F6F" w:rsidRDefault="00702D56" w:rsidP="00C45F6F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F6F">
        <w:rPr>
          <w:rFonts w:ascii="Times New Roman" w:hAnsi="Times New Roman" w:cs="Times New Roman"/>
          <w:b/>
          <w:sz w:val="28"/>
          <w:szCs w:val="28"/>
        </w:rPr>
        <w:t>ІРКЛІЇВСЬКА СІЛЬСЬКА РАДА</w:t>
      </w:r>
    </w:p>
    <w:p w14:paraId="36925DB9" w14:textId="77777777" w:rsidR="00702D56" w:rsidRPr="00C45F6F" w:rsidRDefault="00702D56" w:rsidP="00C45F6F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F6F">
        <w:rPr>
          <w:rFonts w:ascii="Times New Roman" w:hAnsi="Times New Roman" w:cs="Times New Roman"/>
          <w:b/>
          <w:sz w:val="28"/>
          <w:szCs w:val="28"/>
        </w:rPr>
        <w:t>ЗОЛОТОНІСЬКОГО РАЙОНУ   ЧЕРКАСЬКОЇ ОБЛАСТІ</w:t>
      </w:r>
    </w:p>
    <w:p w14:paraId="28224EB6" w14:textId="77777777" w:rsidR="00702D56" w:rsidRPr="00C45F6F" w:rsidRDefault="00702D56" w:rsidP="00C45F6F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F6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732610D" w14:textId="77777777" w:rsidR="00702D56" w:rsidRPr="00C45F6F" w:rsidRDefault="00702D56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72C20DC1" w14:textId="2598F11D" w:rsidR="00702D56" w:rsidRPr="00C45F6F" w:rsidRDefault="00702D56" w:rsidP="00C45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5F6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45F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45F6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74755189" w14:textId="77777777" w:rsidR="00C45F6F" w:rsidRPr="00C45F6F" w:rsidRDefault="00C45F6F" w:rsidP="00C45F6F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31488F7" w14:textId="064C54AA" w:rsidR="00702D56" w:rsidRPr="00C45F6F" w:rsidRDefault="00C45F6F" w:rsidP="00C45F6F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6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02D56" w:rsidRPr="00C45F6F">
        <w:rPr>
          <w:rFonts w:ascii="Times New Roman" w:hAnsi="Times New Roman" w:cs="Times New Roman"/>
          <w:sz w:val="28"/>
          <w:szCs w:val="28"/>
        </w:rPr>
        <w:t>.0</w:t>
      </w:r>
      <w:r w:rsidRPr="00C45F6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02D56" w:rsidRPr="00C45F6F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</w:t>
      </w:r>
      <w:r w:rsidR="00702D56" w:rsidRPr="00C4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C45F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125</w:t>
      </w:r>
      <w:r w:rsidR="00702D56" w:rsidRPr="00C4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5D73683" w14:textId="7513A58F" w:rsidR="00702D56" w:rsidRPr="00C45F6F" w:rsidRDefault="00702D56" w:rsidP="00C45F6F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C45F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5F6F">
        <w:rPr>
          <w:rFonts w:ascii="Times New Roman" w:hAnsi="Times New Roman" w:cs="Times New Roman"/>
          <w:sz w:val="28"/>
          <w:szCs w:val="28"/>
        </w:rPr>
        <w:t>с. Іркліїв</w:t>
      </w:r>
    </w:p>
    <w:p w14:paraId="1E458D24" w14:textId="6D44602A" w:rsidR="00CE06EF" w:rsidRPr="00C45F6F" w:rsidRDefault="00CE06EF" w:rsidP="00C45F6F">
      <w:pPr>
        <w:pStyle w:val="1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06BD342" w14:textId="2674BABF" w:rsidR="00D62502" w:rsidRPr="00C45F6F" w:rsidRDefault="00C05B93" w:rsidP="00C45F6F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створення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4D94" w:rsidRPr="00C45F6F">
        <w:rPr>
          <w:rFonts w:ascii="Times New Roman" w:hAnsi="Times New Roman" w:cs="Times New Roman"/>
          <w:b/>
          <w:sz w:val="28"/>
          <w:szCs w:val="28"/>
          <w:lang w:val="uk-UA"/>
        </w:rPr>
        <w:t>виявлення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51793" w:rsidRPr="00C45F6F">
        <w:rPr>
          <w:rFonts w:ascii="Times New Roman" w:hAnsi="Times New Roman" w:cs="Times New Roman"/>
          <w:b/>
          <w:sz w:val="28"/>
          <w:szCs w:val="28"/>
          <w:lang w:val="uk-UA"/>
        </w:rPr>
        <w:t>відумерлої</w:t>
      </w:r>
      <w:proofErr w:type="spellEnd"/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793" w:rsidRPr="00C45F6F">
        <w:rPr>
          <w:rFonts w:ascii="Times New Roman" w:hAnsi="Times New Roman" w:cs="Times New Roman"/>
          <w:b/>
          <w:sz w:val="28"/>
          <w:szCs w:val="28"/>
          <w:lang w:val="uk-UA"/>
        </w:rPr>
        <w:t>спадщини</w:t>
      </w:r>
      <w:r w:rsidR="00244D94" w:rsidRPr="00C45F6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793" w:rsidRPr="00C45F6F">
        <w:rPr>
          <w:rFonts w:ascii="Times New Roman" w:hAnsi="Times New Roman" w:cs="Times New Roman"/>
          <w:b/>
          <w:sz w:val="28"/>
          <w:szCs w:val="28"/>
          <w:lang w:val="uk-UA"/>
        </w:rPr>
        <w:t>виявлення,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2FC" w:rsidRPr="00C45F6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бстеження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взяття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облік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безхазяйного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нерухомого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48C5" w:rsidRPr="00C45F6F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території </w:t>
      </w:r>
      <w:r w:rsidR="008C52FC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A0246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Іркліївської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0246" w:rsidRPr="00C45F6F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2502" w:rsidRPr="00C45F6F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C45F6F" w:rsidRPr="00C45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2502" w:rsidRPr="00C45F6F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14:paraId="67069123" w14:textId="49433254" w:rsidR="00DB24A1" w:rsidRPr="00C45F6F" w:rsidRDefault="0076128C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5F6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14:paraId="01FACA81" w14:textId="77777777" w:rsidR="00DB24A1" w:rsidRPr="00C45F6F" w:rsidRDefault="00DB24A1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</w:p>
    <w:p w14:paraId="0D3761BA" w14:textId="21FAD4A1" w:rsidR="00DB24A1" w:rsidRPr="00372371" w:rsidRDefault="00DB24A1" w:rsidP="00C45F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</w:t>
      </w:r>
      <w:r w:rsidR="00553FA2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статей 29,</w:t>
      </w:r>
      <w:r w:rsidR="00553FA2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30, 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>60,</w:t>
      </w:r>
      <w:r w:rsidR="00553FA2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частини шостої статті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r w:rsidR="00C45F6F" w:rsidRPr="0037237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53FA2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ей </w:t>
      </w:r>
      <w:r w:rsidR="00C45F6F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335, 1277 Цивільного Кодексу України, </w:t>
      </w:r>
      <w:r w:rsidR="00972E31" w:rsidRPr="0037237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 «Про державну реєстрацію речових прав на нерухоме майно та їх обтяжень», «Про засади державної регуляторної політики у сфері господарської діяльності», з метою  виявлення, обліку, збереження та використання безхазяйного майна,  визнання спадщини </w:t>
      </w:r>
      <w:proofErr w:type="spellStart"/>
      <w:r w:rsidRPr="00372371">
        <w:rPr>
          <w:rFonts w:ascii="Times New Roman" w:hAnsi="Times New Roman" w:cs="Times New Roman"/>
          <w:sz w:val="28"/>
          <w:szCs w:val="28"/>
          <w:lang w:val="uk-UA"/>
        </w:rPr>
        <w:t>відумерлою</w:t>
      </w:r>
      <w:proofErr w:type="spellEnd"/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та  прийняття такого майна у комунальну власність  Іркліївської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DA0246" w:rsidRPr="0037237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06EF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 комітет Іркліївської 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CE06EF" w:rsidRPr="0037237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CE06EF" w:rsidRPr="00372371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20ACCC28" w14:textId="77777777" w:rsidR="00DB24A1" w:rsidRPr="00C45F6F" w:rsidRDefault="00DB24A1" w:rsidP="00C45F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7066B6" w14:textId="77777777" w:rsidR="00372371" w:rsidRPr="00372371" w:rsidRDefault="00DB24A1" w:rsidP="003723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ВИРІШИ</w:t>
      </w:r>
      <w:r w:rsidR="00CE06EF" w:rsidRPr="0037237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723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916BCAC" w14:textId="58B57E3A" w:rsidR="0095507D" w:rsidRPr="00372371" w:rsidRDefault="0095507D" w:rsidP="0037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з виявлення</w:t>
      </w:r>
      <w:r w:rsidR="00E51793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793" w:rsidRPr="00372371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E51793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спадщини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1793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виявлення,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та  взяття на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безхазяйного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Іркліївської  </w:t>
      </w:r>
      <w:r w:rsidR="00D22953" w:rsidRPr="0037237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DA0246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72371" w:rsidRPr="0037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затвердити її склад (додаток 1).</w:t>
      </w:r>
    </w:p>
    <w:p w14:paraId="62BB7F2E" w14:textId="0646E009" w:rsidR="007724C4" w:rsidRDefault="0095507D" w:rsidP="005009F1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2.Затве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рдити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Положення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про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комісію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8C52FC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з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виявлення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="00E51793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відумерлої</w:t>
      </w:r>
      <w:proofErr w:type="spellEnd"/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E51793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спадщини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,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E51793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виявлення,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обстеження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та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взяття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на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облік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безхазяйно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го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A0246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нерухомого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майна </w:t>
      </w:r>
      <w:r w:rsidR="005C542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на</w:t>
      </w:r>
      <w:r w:rsidR="00372371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території</w:t>
      </w:r>
      <w:r w:rsidR="00D22953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Іркліївської</w:t>
      </w:r>
      <w:r w:rsidR="00372371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5C542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сільської</w:t>
      </w:r>
      <w:r w:rsidR="00DA0246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ради</w:t>
      </w:r>
      <w:r w:rsidR="00D22953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244D94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(додаток 2)</w:t>
      </w:r>
      <w:r w:rsidR="005C542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.</w:t>
      </w:r>
    </w:p>
    <w:p w14:paraId="680D6493" w14:textId="08B755D1" w:rsidR="005009F1" w:rsidRDefault="005009F1" w:rsidP="005009F1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3. Затвердити форму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обстеження об’єкта нерухомого майна (додаток 3).</w:t>
      </w:r>
    </w:p>
    <w:p w14:paraId="6BA91BBC" w14:textId="39B542D4" w:rsidR="00166C15" w:rsidRPr="00372371" w:rsidRDefault="005009F1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4</w:t>
      </w:r>
      <w:r w:rsidR="005C542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. Контроль за виконанням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5F2C18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рішення покласти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="00D22953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на</w:t>
      </w:r>
      <w:r w:rsidR="00372371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керуючу справами виконавчого комітету Світлану ЛУТ</w:t>
      </w:r>
      <w:r w:rsidR="00166C15" w:rsidRPr="00372371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166C15" w:rsidRPr="0037237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173D1E52" w14:textId="2B7FB99A" w:rsidR="005C5428" w:rsidRPr="00372371" w:rsidRDefault="005009F1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30C23F" w14:textId="0CD8AAB4" w:rsidR="00B5010B" w:rsidRPr="00372371" w:rsidRDefault="003A42E6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Сільський  голова                                                          Анатолій ПИСАРЕ</w:t>
      </w:r>
      <w:r w:rsidR="007724C4" w:rsidRPr="00372371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НКО</w:t>
      </w:r>
      <w:r w:rsidR="00244D94" w:rsidRPr="00372371">
        <w:rPr>
          <w:rFonts w:ascii="Times New Roman" w:hAnsi="Times New Roman" w:cs="Times New Roman"/>
          <w:lang w:val="uk-UA"/>
        </w:rPr>
        <w:t xml:space="preserve"> </w:t>
      </w:r>
    </w:p>
    <w:p w14:paraId="6D1912B0" w14:textId="77777777" w:rsidR="005505AC" w:rsidRPr="00372371" w:rsidRDefault="005505AC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lang w:val="uk-UA"/>
        </w:rPr>
      </w:pPr>
    </w:p>
    <w:p w14:paraId="2942AB21" w14:textId="77777777" w:rsidR="00677E63" w:rsidRDefault="00AC1E9A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45F6F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                 </w:t>
      </w:r>
    </w:p>
    <w:p w14:paraId="1201C8CF" w14:textId="7A7C9C34" w:rsidR="00244D94" w:rsidRPr="00372371" w:rsidRDefault="00677E63" w:rsidP="00C45F6F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lastRenderedPageBreak/>
        <w:t xml:space="preserve">                                                                                                           </w:t>
      </w:r>
      <w:r w:rsidR="00AC1E9A" w:rsidRPr="00C45F6F">
        <w:rPr>
          <w:rFonts w:ascii="Times New Roman" w:hAnsi="Times New Roman" w:cs="Times New Roman"/>
          <w:color w:val="FF0000"/>
          <w:lang w:val="uk-UA"/>
        </w:rPr>
        <w:t xml:space="preserve">   </w:t>
      </w:r>
      <w:r w:rsidR="00244D94" w:rsidRPr="00372371">
        <w:rPr>
          <w:rFonts w:ascii="Times New Roman" w:hAnsi="Times New Roman" w:cs="Times New Roman"/>
          <w:lang w:val="uk-UA"/>
        </w:rPr>
        <w:t xml:space="preserve">Додаток 1                                                                                                                                                                                                                                         </w:t>
      </w:r>
      <w:r w:rsidR="00244D94" w:rsidRPr="00372371">
        <w:rPr>
          <w:rFonts w:ascii="Times New Roman" w:hAnsi="Times New Roman" w:cs="Times New Roman"/>
          <w:lang w:eastAsia="ja-JP" w:bidi="yi-Hebr"/>
        </w:rPr>
        <w:t xml:space="preserve">                                                                 </w:t>
      </w:r>
      <w:r w:rsidR="00244D94" w:rsidRPr="00372371">
        <w:rPr>
          <w:rFonts w:ascii="Times New Roman" w:hAnsi="Times New Roman" w:cs="Times New Roman"/>
          <w:lang w:val="uk-UA" w:eastAsia="ja-JP" w:bidi="yi-Hebr"/>
        </w:rPr>
        <w:t xml:space="preserve">              </w:t>
      </w:r>
    </w:p>
    <w:p w14:paraId="69817880" w14:textId="024B341E" w:rsidR="00244D94" w:rsidRPr="00372371" w:rsidRDefault="00244D94" w:rsidP="00C45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 w:bidi="yi-Hebr"/>
        </w:rPr>
      </w:pPr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 до </w:t>
      </w:r>
      <w:proofErr w:type="spellStart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>рішення</w:t>
      </w:r>
      <w:proofErr w:type="spellEnd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</w:t>
      </w:r>
      <w:proofErr w:type="spellStart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>виконавчого</w:t>
      </w:r>
      <w:proofErr w:type="spellEnd"/>
    </w:p>
    <w:p w14:paraId="26F8B565" w14:textId="72A90674" w:rsidR="00244D94" w:rsidRPr="00372371" w:rsidRDefault="00244D94" w:rsidP="00C45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 w:bidi="yi-Hebr"/>
        </w:rPr>
      </w:pPr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</w:t>
      </w:r>
      <w:r w:rsidR="00D30954"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</w:t>
      </w:r>
      <w:proofErr w:type="spellStart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>комітету</w:t>
      </w:r>
      <w:proofErr w:type="spellEnd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</w:t>
      </w:r>
      <w:proofErr w:type="spellStart"/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>від</w:t>
      </w:r>
      <w:proofErr w:type="spellEnd"/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</w:t>
      </w:r>
      <w:r w:rsidR="00372371"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>17</w:t>
      </w:r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>.0</w:t>
      </w:r>
      <w:r w:rsidR="00372371"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>6</w:t>
      </w:r>
      <w:r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>.2025</w:t>
      </w:r>
      <w:r w:rsidR="00372371" w:rsidRPr="00372371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№ 125</w:t>
      </w:r>
      <w:r w:rsidRPr="00372371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 </w:t>
      </w:r>
    </w:p>
    <w:p w14:paraId="2E53B6F0" w14:textId="77777777" w:rsidR="00244D94" w:rsidRPr="00C45F6F" w:rsidRDefault="00244D94" w:rsidP="00C45F6F">
      <w:pPr>
        <w:pStyle w:val="11"/>
        <w:shd w:val="clear" w:color="auto" w:fill="auto"/>
        <w:spacing w:before="0" w:line="240" w:lineRule="auto"/>
        <w:ind w:left="20"/>
        <w:rPr>
          <w:color w:val="FF0000"/>
          <w:lang w:eastAsia="uk-UA" w:bidi="uk-UA"/>
        </w:rPr>
      </w:pPr>
    </w:p>
    <w:p w14:paraId="794CF54B" w14:textId="0DBFCC00" w:rsidR="00ED68E7" w:rsidRPr="00C45F6F" w:rsidRDefault="00ED68E7" w:rsidP="00C45F6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7ADB714" w14:textId="33958441" w:rsidR="005D780D" w:rsidRPr="00372371" w:rsidRDefault="005D780D" w:rsidP="00C45F6F">
      <w:pPr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7C1C0961" w14:textId="27E8D3E7" w:rsidR="00C05B93" w:rsidRPr="00372371" w:rsidRDefault="00372371" w:rsidP="00372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омісі</w:t>
      </w:r>
      <w:r w:rsidR="003A42E6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244D94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виявлення</w:t>
      </w:r>
      <w:r w:rsidR="00E517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517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відумерлої</w:t>
      </w:r>
      <w:proofErr w:type="spellEnd"/>
      <w:r w:rsidR="00E517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спадщини</w:t>
      </w:r>
      <w:r w:rsidR="00244D94" w:rsidRPr="0037237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517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виявлення,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обстеження</w:t>
      </w:r>
      <w:r w:rsidR="003A42E6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та  взяття   на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облік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безхазяйного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нерухомого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  <w:r w:rsidR="003A42E6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r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B93" w:rsidRPr="0037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 </w:t>
      </w:r>
      <w:r w:rsidR="003A42E6" w:rsidRPr="0037237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14:paraId="5AA0CE24" w14:textId="77777777" w:rsidR="00C05B93" w:rsidRPr="00C45F6F" w:rsidRDefault="00C05B93" w:rsidP="00C45F6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2E551C36" w14:textId="6F01B8BC" w:rsidR="005D780D" w:rsidRPr="00372371" w:rsidRDefault="005F136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ГОЛОВА КОМІСІЇ:</w:t>
      </w:r>
    </w:p>
    <w:p w14:paraId="30190A32" w14:textId="6E45C95A" w:rsidR="005F1368" w:rsidRPr="00372371" w:rsidRDefault="005F1368" w:rsidP="00C45F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КУЧМАН СВІТЛАНА </w:t>
      </w:r>
      <w:r w:rsidR="00157846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заступник сільського голови   з                  </w:t>
      </w:r>
    </w:p>
    <w:p w14:paraId="66C46802" w14:textId="765EBC6D" w:rsidR="00157846" w:rsidRPr="00372371" w:rsidRDefault="00372371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БОРИСІВНА</w:t>
      </w:r>
      <w:r w:rsidR="00157846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</w:t>
      </w:r>
      <w:r w:rsidR="005F136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</w:t>
      </w:r>
      <w:r w:rsidR="00157846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гуманітарних питань</w:t>
      </w:r>
      <w:r w:rsidR="005F1368"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</w:t>
      </w:r>
    </w:p>
    <w:p w14:paraId="53D02D5A" w14:textId="54DD69C4" w:rsidR="005F1368" w:rsidRPr="00372371" w:rsidRDefault="005F136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7237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</w:t>
      </w:r>
    </w:p>
    <w:p w14:paraId="4751A997" w14:textId="7E451A41" w:rsidR="005F1368" w:rsidRPr="00D51B6D" w:rsidRDefault="00B46BE4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СЕКРЕТАР КОМІСІЇ           </w:t>
      </w:r>
    </w:p>
    <w:p w14:paraId="36D13798" w14:textId="75D2EEC4" w:rsidR="00E53808" w:rsidRPr="00D51B6D" w:rsidRDefault="00E53808" w:rsidP="00C45F6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ЗІНЧЕНКО ВОЛОДИМИР                     провідний спеціаліст відділу           </w:t>
      </w:r>
    </w:p>
    <w:p w14:paraId="29ADE810" w14:textId="3C0D2A59" w:rsidR="005F1368" w:rsidRPr="00D51B6D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ГРИГОРОВИЧ                                        </w:t>
      </w:r>
      <w:r w:rsidR="00372371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житлово-комунального господарства,</w:t>
      </w:r>
    </w:p>
    <w:p w14:paraId="1853D008" w14:textId="6E2D1174" w:rsidR="00E53808" w:rsidRPr="00D51B6D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     комунальної власності виконавчого</w:t>
      </w:r>
    </w:p>
    <w:p w14:paraId="213AFCD2" w14:textId="117CEDC7" w:rsidR="005F1368" w:rsidRPr="00D51B6D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    </w:t>
      </w:r>
      <w:r w:rsidR="00DD15E0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комітету Іркліївської сільської ради;</w:t>
      </w:r>
    </w:p>
    <w:p w14:paraId="08ABE28D" w14:textId="451EF48B" w:rsidR="00E53808" w:rsidRPr="00C45F6F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4F98509C" w14:textId="71B6842D" w:rsidR="00E53808" w:rsidRPr="00D51B6D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ЧЛЕНИ КОМІСІЇ:</w:t>
      </w:r>
    </w:p>
    <w:p w14:paraId="01F99E53" w14:textId="603B7FE3" w:rsidR="00E53808" w:rsidRPr="00C45F6F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2D5824D9" w14:textId="051404A0" w:rsidR="00E53808" w:rsidRPr="00D51B6D" w:rsidRDefault="00E53808" w:rsidP="00D51B6D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БАБЕНКО ЛІНА                                      </w:t>
      </w:r>
      <w:r w:rsidR="00DD15E0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державний реєстратор з повноваженнями</w:t>
      </w:r>
    </w:p>
    <w:p w14:paraId="15D410FF" w14:textId="101AE436" w:rsidR="00E53808" w:rsidRPr="00D51B6D" w:rsidRDefault="00DD15E0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ВОЛОДИМИРІВНА                                адміністратора  відділу « Центр надання                              </w:t>
      </w:r>
    </w:p>
    <w:p w14:paraId="3A563C18" w14:textId="55F8839A" w:rsidR="00E53808" w:rsidRPr="00D51B6D" w:rsidRDefault="00DD15E0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    адмініс</w:t>
      </w:r>
      <w:r w:rsidR="00B92CD7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т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ративних послуг</w:t>
      </w:r>
      <w:r w:rsidR="00B92CD7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 виконавчого</w:t>
      </w:r>
    </w:p>
    <w:p w14:paraId="1DAF7E1F" w14:textId="41622D26" w:rsidR="00E53808" w:rsidRPr="00D51B6D" w:rsidRDefault="00B92CD7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    комітету</w:t>
      </w:r>
      <w:r w:rsidR="00D22953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Іркліївської сільської ради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;</w:t>
      </w:r>
    </w:p>
    <w:p w14:paraId="7DCDB468" w14:textId="77777777" w:rsidR="00157846" w:rsidRPr="00D51B6D" w:rsidRDefault="00157846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4A17156C" w14:textId="34E7DEEA" w:rsidR="00157846" w:rsidRPr="00D51B6D" w:rsidRDefault="00157846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БЕЗУГЛИЙ МИКОЛА                            депутат Іркліївської сільської ради,</w:t>
      </w:r>
    </w:p>
    <w:p w14:paraId="4E461E0C" w14:textId="539A16C9" w:rsidR="00157846" w:rsidRPr="00D51B6D" w:rsidRDefault="00157846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МИКОЛАЙОВИЧ                                    директор КП « Іркліївський ККП»</w:t>
      </w:r>
      <w:r w:rsidR="00D93CD8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;</w:t>
      </w:r>
    </w:p>
    <w:p w14:paraId="2B2AFDD4" w14:textId="77777777" w:rsidR="00E53808" w:rsidRPr="00C45F6F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2A67F848" w14:textId="34B3DD3E" w:rsidR="00E53808" w:rsidRPr="00D51B6D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БУКА АЛЛА </w:t>
      </w:r>
      <w:r w:rsidR="00157846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начальник відділу житлово-</w:t>
      </w:r>
    </w:p>
    <w:p w14:paraId="0F38E956" w14:textId="62BA772B" w:rsidR="00E53808" w:rsidRPr="00D51B6D" w:rsidRDefault="00157846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ВАСИЛІВНА</w:t>
      </w:r>
      <w:r w:rsidR="00E53808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комунального господарства,</w:t>
      </w:r>
    </w:p>
    <w:p w14:paraId="65A607F9" w14:textId="3DBA5B32" w:rsidR="00E53808" w:rsidRPr="00D51B6D" w:rsidRDefault="00E53808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комунальної власності виконавчого </w:t>
      </w:r>
    </w:p>
    <w:p w14:paraId="0EA76ECA" w14:textId="5B8A62F8" w:rsidR="00D93CD8" w:rsidRPr="00D51B6D" w:rsidRDefault="00E53808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комітету  Іркліївської сільської ради;</w:t>
      </w:r>
    </w:p>
    <w:p w14:paraId="09E943BC" w14:textId="54D8471B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082CBF6A" w14:textId="371CA005" w:rsidR="00D93CD8" w:rsidRPr="00D51B6D" w:rsidRDefault="002C1784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ГРАНОВСЬКИЙ МИКОЛА                   інспектор відділу житлово-комунального</w:t>
      </w:r>
    </w:p>
    <w:p w14:paraId="04B1FF40" w14:textId="4AB4C8F1" w:rsidR="002C1784" w:rsidRPr="00D51B6D" w:rsidRDefault="00D51B6D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АНАТОЛІЙОВИЧ</w:t>
      </w:r>
      <w:r w:rsidR="002C1784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</w:t>
      </w:r>
      <w:r w:rsidR="002C1784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господарства, комунальної власності </w:t>
      </w:r>
    </w:p>
    <w:p w14:paraId="056573DE" w14:textId="7D29065E" w:rsidR="002C1784" w:rsidRPr="00D51B6D" w:rsidRDefault="002C1784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виконавчого комітету Іркліївської        </w:t>
      </w:r>
    </w:p>
    <w:p w14:paraId="329B797C" w14:textId="61A627A8" w:rsidR="002C1784" w:rsidRPr="00D51B6D" w:rsidRDefault="002C1784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сільської ради;</w:t>
      </w:r>
    </w:p>
    <w:p w14:paraId="6C2F168C" w14:textId="77777777" w:rsidR="002C1784" w:rsidRPr="00D51B6D" w:rsidRDefault="002C1784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74A60927" w14:textId="0D47CEF8" w:rsidR="00B92CD7" w:rsidRPr="00D51B6D" w:rsidRDefault="00B92CD7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НІТЧЕНКО ОЛЕНА </w:t>
      </w:r>
      <w:r w:rsidR="002C1784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</w:t>
      </w:r>
      <w:r w:rsidR="002C1784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провідний спеціаліст </w:t>
      </w:r>
      <w:r w:rsidR="00157846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відділу земельних</w:t>
      </w:r>
    </w:p>
    <w:p w14:paraId="476FD1CB" w14:textId="014A9977" w:rsidR="00157846" w:rsidRPr="00D51B6D" w:rsidRDefault="002C1784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ПЕТРІВНА</w:t>
      </w:r>
      <w:r w:rsidR="00157846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відносин  та захисту довкілля</w:t>
      </w:r>
    </w:p>
    <w:p w14:paraId="15FE039F" w14:textId="3B5A8DE5" w:rsidR="00D93CD8" w:rsidRPr="00D51B6D" w:rsidRDefault="00D93CD8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</w:t>
      </w:r>
      <w:r w:rsidR="00157846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виконавчого комітету Іркліївської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</w:t>
      </w:r>
    </w:p>
    <w:p w14:paraId="7790807D" w14:textId="0E95E868" w:rsidR="002C1784" w:rsidRPr="00D51B6D" w:rsidRDefault="00D93CD8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</w:t>
      </w:r>
      <w:r w:rsidR="00157846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сільськ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ої ради</w:t>
      </w:r>
      <w:r w:rsidR="002C1784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;</w:t>
      </w:r>
    </w:p>
    <w:p w14:paraId="4D8C9180" w14:textId="45F588DE" w:rsidR="00A808FF" w:rsidRPr="00C45F6F" w:rsidRDefault="00D93CD8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  <w:r w:rsidRPr="00C45F6F"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  <w:t xml:space="preserve"> </w:t>
      </w:r>
    </w:p>
    <w:p w14:paraId="5F805C76" w14:textId="4F72D6C2" w:rsidR="00A808FF" w:rsidRPr="00D51B6D" w:rsidRDefault="00A808FF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lastRenderedPageBreak/>
        <w:t xml:space="preserve">ТЕСЕЙКО ОЛЕНА                                 </w:t>
      </w:r>
      <w:r w:rsidR="00DC1CFE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начальник юридичного відділу </w:t>
      </w:r>
    </w:p>
    <w:p w14:paraId="06859A78" w14:textId="6E6ADE33" w:rsidR="00A808FF" w:rsidRPr="00D51B6D" w:rsidRDefault="00A808FF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ФЕДОРІВНА                                            </w:t>
      </w:r>
      <w:r w:rsidR="00DC1CFE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A354D2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виконавчого комітету</w:t>
      </w:r>
    </w:p>
    <w:p w14:paraId="51901A1B" w14:textId="14DB2ABD" w:rsidR="00157846" w:rsidRPr="00D51B6D" w:rsidRDefault="00A808FF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</w:t>
      </w:r>
      <w:r w:rsidR="00A354D2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</w:t>
      </w:r>
      <w:r w:rsidR="00DC1CFE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A354D2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Іркліївської сільської ради</w:t>
      </w:r>
    </w:p>
    <w:p w14:paraId="6A5F1B71" w14:textId="2FB0AF0B" w:rsidR="00A808FF" w:rsidRPr="00D51B6D" w:rsidRDefault="00A808FF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    </w:t>
      </w:r>
    </w:p>
    <w:p w14:paraId="557E4478" w14:textId="487C79F2" w:rsidR="00D93CD8" w:rsidRPr="00D51B6D" w:rsidRDefault="00A808FF" w:rsidP="00C45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</w:p>
    <w:p w14:paraId="1C352549" w14:textId="1EF2B6CB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СТАРОСТА ВІДПОВІДНОГО СТАРОСТИНСЬКОГО ОКРУГУ,  НА  ЯКОМУ</w:t>
      </w:r>
    </w:p>
    <w:p w14:paraId="605B56B2" w14:textId="4639BEBA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ЗДІЙСНЮЄТЬСЯ  ОБСТЕЖЕННЯ ОБ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</w:rPr>
        <w:t>’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ЄКТА</w:t>
      </w:r>
      <w:r w:rsidR="00A808FF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.</w:t>
      </w:r>
    </w:p>
    <w:p w14:paraId="3056B8E4" w14:textId="77777777" w:rsidR="00A808FF" w:rsidRPr="00D51B6D" w:rsidRDefault="00A808FF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70C02051" w14:textId="7E9DD4A0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07F3085F" w14:textId="3EB209EF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Керуюча справами виконавчого комітету                    </w:t>
      </w:r>
      <w:r w:rsidR="00363DA0"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</w:t>
      </w:r>
      <w:r w:rsidRPr="00D51B6D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Світлана  ЛУТ</w:t>
      </w:r>
    </w:p>
    <w:p w14:paraId="2E4588B3" w14:textId="77777777" w:rsidR="00D93CD8" w:rsidRPr="00D51B6D" w:rsidRDefault="00D93CD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72755036" w14:textId="12F1C349" w:rsidR="00157846" w:rsidRPr="00C45F6F" w:rsidRDefault="00157846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  <w:r w:rsidRPr="00C45F6F"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  <w:t xml:space="preserve">  </w:t>
      </w:r>
    </w:p>
    <w:p w14:paraId="41A5785E" w14:textId="77777777" w:rsidR="00E53808" w:rsidRPr="00C45F6F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249B8CEF" w14:textId="7BECAC93" w:rsidR="00E53808" w:rsidRPr="00C45F6F" w:rsidRDefault="00E53808" w:rsidP="00C45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  <w:r w:rsidRPr="00C45F6F"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  <w:t xml:space="preserve"> </w:t>
      </w:r>
    </w:p>
    <w:p w14:paraId="32917828" w14:textId="11BB70D3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E3FD68" w14:textId="6B7D65CE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4B786AC" w14:textId="4FB6519F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0661223" w14:textId="06D2863C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746424" w14:textId="6D32A9B1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BA4EBBA" w14:textId="10F4254D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47AF94" w14:textId="36276183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FD4A088" w14:textId="3B1F3A5A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B345962" w14:textId="5255ED47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F1715EE" w14:textId="77777777" w:rsidR="005F1368" w:rsidRPr="00C45F6F" w:rsidRDefault="005F1368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A20E069" w14:textId="77777777" w:rsidR="00AA60A2" w:rsidRPr="00C45F6F" w:rsidRDefault="00C372F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  <w:r w:rsidRPr="00C45F6F">
        <w:rPr>
          <w:rFonts w:ascii="Times New Roman" w:hAnsi="Times New Roman" w:cs="Times New Roman"/>
          <w:color w:val="FF0000"/>
          <w:lang w:val="uk-UA"/>
        </w:rPr>
        <w:t xml:space="preserve">                          </w:t>
      </w:r>
      <w:r w:rsidR="00977C12" w:rsidRPr="00C45F6F">
        <w:rPr>
          <w:rFonts w:ascii="Times New Roman" w:hAnsi="Times New Roman" w:cs="Times New Roman"/>
          <w:color w:val="FF0000"/>
          <w:lang w:val="uk-UA"/>
        </w:rPr>
        <w:t xml:space="preserve">                                          </w:t>
      </w:r>
      <w:r w:rsidRPr="00C45F6F">
        <w:rPr>
          <w:rFonts w:ascii="Times New Roman" w:hAnsi="Times New Roman" w:cs="Times New Roman"/>
          <w:color w:val="FF0000"/>
          <w:lang w:val="uk-UA"/>
        </w:rPr>
        <w:t xml:space="preserve"> </w:t>
      </w:r>
    </w:p>
    <w:p w14:paraId="2ACEA2A3" w14:textId="77777777" w:rsidR="00AA60A2" w:rsidRPr="00C45F6F" w:rsidRDefault="00AA60A2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17F6AD7E" w14:textId="77777777" w:rsidR="00363DA0" w:rsidRPr="00C45F6F" w:rsidRDefault="00AA60A2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  <w:r w:rsidRPr="00C45F6F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</w:t>
      </w:r>
    </w:p>
    <w:p w14:paraId="2698C47C" w14:textId="2801857F" w:rsidR="00363DA0" w:rsidRDefault="00363DA0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5D6B16F3" w14:textId="705C62DB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2349720F" w14:textId="53A95EB9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23A3BEAB" w14:textId="5BD66955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4B93B918" w14:textId="7D30B80A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51114E2B" w14:textId="1FF0AF40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6F7FE5BE" w14:textId="189D8C68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6F203849" w14:textId="421C45CD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51AE97EC" w14:textId="32071965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5565F74E" w14:textId="43CD4D58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361CF2ED" w14:textId="0FA02C4B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0ECFE395" w14:textId="585A96A8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26528878" w14:textId="474A2A7A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034C5DB8" w14:textId="23B415B1" w:rsidR="00D51B6D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4EB0E378" w14:textId="77777777" w:rsidR="00D51B6D" w:rsidRPr="00C45F6F" w:rsidRDefault="00D51B6D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7054CA00" w14:textId="77777777" w:rsidR="00363DA0" w:rsidRPr="00C45F6F" w:rsidRDefault="00363DA0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lang w:val="uk-UA"/>
        </w:rPr>
      </w:pPr>
    </w:p>
    <w:p w14:paraId="683802D8" w14:textId="0778BF8C" w:rsidR="00AA60A2" w:rsidRPr="00D51B6D" w:rsidRDefault="00363DA0" w:rsidP="00C45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C45F6F">
        <w:rPr>
          <w:rFonts w:ascii="Times New Roman" w:hAnsi="Times New Roman" w:cs="Times New Roman"/>
          <w:color w:val="FF0000"/>
          <w:lang w:val="uk-UA"/>
        </w:rPr>
        <w:lastRenderedPageBreak/>
        <w:t xml:space="preserve">                                                              </w:t>
      </w:r>
      <w:r w:rsidR="00977C12" w:rsidRPr="00D51B6D">
        <w:rPr>
          <w:rFonts w:ascii="Times New Roman" w:hAnsi="Times New Roman" w:cs="Times New Roman"/>
          <w:lang w:val="uk-UA"/>
        </w:rPr>
        <w:t>Додаток 2</w:t>
      </w:r>
      <w:r w:rsidR="00C372FD" w:rsidRPr="00D51B6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  <w:r w:rsidR="00977C12"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</w:t>
      </w:r>
    </w:p>
    <w:p w14:paraId="43D1E762" w14:textId="4EF16201" w:rsidR="00977C12" w:rsidRPr="00D51B6D" w:rsidRDefault="00AA60A2" w:rsidP="00C45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                     </w:t>
      </w:r>
      <w:r w:rsidR="00977C12"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до рішення виконавчого</w:t>
      </w:r>
    </w:p>
    <w:p w14:paraId="66A67F74" w14:textId="5D1A3470" w:rsidR="00977C12" w:rsidRPr="00D51B6D" w:rsidRDefault="00977C12" w:rsidP="00C45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                        комітету від </w:t>
      </w:r>
      <w:r w:rsidR="00D51B6D"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>17</w:t>
      </w: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>.0</w:t>
      </w:r>
      <w:r w:rsidR="00D51B6D"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>6</w:t>
      </w: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>.2025</w:t>
      </w:r>
      <w:r w:rsidR="00D51B6D"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№ 125</w:t>
      </w: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</w:t>
      </w:r>
    </w:p>
    <w:p w14:paraId="1C7471B7" w14:textId="77777777" w:rsidR="00977C12" w:rsidRPr="00C45F6F" w:rsidRDefault="00977C12" w:rsidP="00C45F6F">
      <w:pPr>
        <w:pStyle w:val="11"/>
        <w:shd w:val="clear" w:color="auto" w:fill="auto"/>
        <w:spacing w:before="0" w:line="240" w:lineRule="auto"/>
        <w:ind w:left="20"/>
        <w:rPr>
          <w:color w:val="FF0000"/>
          <w:lang w:val="uk-UA" w:eastAsia="uk-UA" w:bidi="uk-UA"/>
        </w:rPr>
      </w:pPr>
    </w:p>
    <w:p w14:paraId="0A8491B4" w14:textId="71B72C53" w:rsidR="00C372FD" w:rsidRPr="00C45F6F" w:rsidRDefault="00C372FD" w:rsidP="00C45F6F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p w14:paraId="09049332" w14:textId="3658AC7C" w:rsidR="00526733" w:rsidRPr="00D51B6D" w:rsidRDefault="00C372FD" w:rsidP="00C45F6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26733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160A38C8" w14:textId="6FB33CA8" w:rsidR="00526733" w:rsidRPr="00D51B6D" w:rsidRDefault="00D51B6D" w:rsidP="00D51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комісію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4D94" w:rsidRPr="00D51B6D">
        <w:rPr>
          <w:rFonts w:ascii="Times New Roman" w:hAnsi="Times New Roman" w:cs="Times New Roman"/>
          <w:b/>
          <w:sz w:val="28"/>
          <w:szCs w:val="28"/>
          <w:lang w:val="uk-UA"/>
        </w:rPr>
        <w:t>виявлення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5179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відумерлої</w:t>
      </w:r>
      <w:proofErr w:type="spellEnd"/>
      <w:r w:rsidR="00E51793"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спадщини</w:t>
      </w:r>
      <w:r w:rsidR="00244D94" w:rsidRPr="00D51B6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виявлення,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обстеження</w:t>
      </w:r>
      <w:r w:rsidR="008C52FC"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взяття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облік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безхазяйного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нерухомого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6733" w:rsidRPr="00D51B6D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5461" w:rsidRPr="00D51B6D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5461" w:rsidRPr="00D51B6D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14:paraId="21311ECF" w14:textId="77777777" w:rsidR="00526733" w:rsidRPr="00C45F6F" w:rsidRDefault="00526733" w:rsidP="00C45F6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2EA726A6" w14:textId="0BED1362" w:rsidR="00526733" w:rsidRPr="00D51B6D" w:rsidRDefault="00526733" w:rsidP="00D51B6D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6502D62A" w14:textId="77777777" w:rsidR="00D72EA0" w:rsidRPr="00D51B6D" w:rsidRDefault="00D72EA0" w:rsidP="00C45F6F">
      <w:pPr>
        <w:spacing w:after="0" w:line="240" w:lineRule="auto"/>
        <w:ind w:left="23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0BBB0" w14:textId="4E29EE82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1.1.Комісія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спадщини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виявлення,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та взяття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безхазяйного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61" w:rsidRPr="00D51B6D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61" w:rsidRPr="00D51B6D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створена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упорядкування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та координації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спадщини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виявлення,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та взяття на облік безхазяйного нерухомого майна</w:t>
      </w:r>
      <w:r w:rsidR="00F65461" w:rsidRPr="00D51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C3210" w14:textId="00B35545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1.2. У своїй діяльності комісія керується Цивільним кодексом України,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законами  України «Про місцеве самоврядування в Україні»,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державну реєстрацію речових прав на нерухоме майно та їх обтяжень»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094AA1" w14:textId="77777777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1.3.Організація роботи комісії здійснюється відповідно до цього Положення.</w:t>
      </w:r>
    </w:p>
    <w:p w14:paraId="3280F2E2" w14:textId="29083199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1.4. Комісія затверджується рішенням викон</w:t>
      </w:r>
      <w:r w:rsidR="00F65461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авчого комітету Іркліївської сільської ради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у складі: голови комісії, секретаря комісії та членів комісії.</w:t>
      </w:r>
    </w:p>
    <w:p w14:paraId="4F220FEA" w14:textId="77777777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C97645" w14:textId="1733BC93" w:rsidR="00526733" w:rsidRPr="00D51B6D" w:rsidRDefault="00526733" w:rsidP="00D51B6D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комісії</w:t>
      </w:r>
    </w:p>
    <w:p w14:paraId="13CB3559" w14:textId="77777777" w:rsidR="00526733" w:rsidRPr="00C45F6F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5CA499B" w14:textId="4CF20E91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 2.1. Виявлення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безхазяйного нерухомого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2FC" w:rsidRPr="00D51B6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спадщини, у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числі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D51B6D"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EE7E4D" w14:textId="5E54F7F2" w:rsidR="00526733" w:rsidRPr="00D51B6D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B6D">
        <w:rPr>
          <w:rFonts w:ascii="Times New Roman" w:hAnsi="Times New Roman" w:cs="Times New Roman"/>
          <w:sz w:val="28"/>
          <w:szCs w:val="28"/>
          <w:lang w:val="uk-UA"/>
        </w:rPr>
        <w:t xml:space="preserve">       2</w:t>
      </w:r>
      <w:r w:rsidRPr="00D51B6D">
        <w:rPr>
          <w:rFonts w:ascii="Times New Roman" w:hAnsi="Times New Roman" w:cs="Times New Roman"/>
          <w:sz w:val="28"/>
          <w:szCs w:val="28"/>
        </w:rPr>
        <w:t xml:space="preserve">.2. </w:t>
      </w:r>
      <w:r w:rsidRPr="00D51B6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Іркліївської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ради до органу,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D51B6D">
        <w:rPr>
          <w:rFonts w:ascii="Times New Roman" w:hAnsi="Times New Roman" w:cs="Times New Roman"/>
          <w:sz w:val="28"/>
          <w:szCs w:val="28"/>
        </w:rPr>
        <w:t xml:space="preserve"> майна як </w:t>
      </w:r>
      <w:proofErr w:type="spellStart"/>
      <w:r w:rsidRPr="00D51B6D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="00D72EA0" w:rsidRPr="00D51B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76E871" w14:textId="5C3A8072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2.3. Розміщення на офіційному сайті Іркліївської сільської ради оголошень від імені Іркліївської сільської ради про взяття на облік безхазяйного нерухомого майна</w:t>
      </w:r>
      <w:r w:rsidR="00D72EA0" w:rsidRPr="00BD1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90BFCC" w14:textId="68892483" w:rsidR="00526733" w:rsidRPr="00BD1F2A" w:rsidRDefault="00BD1F2A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6733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2.4. Здійснення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 w:rsidR="00526733" w:rsidRPr="00BD1F2A">
        <w:rPr>
          <w:rFonts w:ascii="Times New Roman" w:hAnsi="Times New Roman" w:cs="Times New Roman"/>
          <w:sz w:val="28"/>
          <w:szCs w:val="28"/>
          <w:lang w:val="uk-UA"/>
        </w:rPr>
        <w:t>щодо збереження та утримання виявленого на території Іркліївської сільської ради безхазяйного нерухомого майна</w:t>
      </w:r>
      <w:r w:rsidR="00D72EA0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та майна </w:t>
      </w:r>
      <w:proofErr w:type="spellStart"/>
      <w:r w:rsidR="00D72EA0" w:rsidRPr="00BD1F2A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D72EA0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спадщини.</w:t>
      </w:r>
    </w:p>
    <w:p w14:paraId="0AEC1626" w14:textId="77777777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2</w:t>
      </w:r>
      <w:r w:rsidRPr="00BD1F2A">
        <w:rPr>
          <w:rFonts w:ascii="Times New Roman" w:hAnsi="Times New Roman" w:cs="Times New Roman"/>
          <w:sz w:val="28"/>
          <w:szCs w:val="28"/>
        </w:rPr>
        <w:t>.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1F2A">
        <w:rPr>
          <w:rFonts w:ascii="Times New Roman" w:hAnsi="Times New Roman" w:cs="Times New Roman"/>
          <w:sz w:val="28"/>
          <w:szCs w:val="28"/>
        </w:rPr>
        <w:t xml:space="preserve">.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позовних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про передачу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майна та майна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Іркліївської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4C459CF" w14:textId="2F243FC6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2.6. При необхідності запрошує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фахівців інших організацій.</w:t>
      </w:r>
    </w:p>
    <w:p w14:paraId="0C808123" w14:textId="280A0A26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2.7.Організовує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прове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дення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роз’яснювальної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питань, які 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належать до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її компетенці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, аналізує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стан справ у даному напрямку роботи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70B9C" w14:textId="7ED7D042" w:rsidR="00526733" w:rsidRPr="00BD1F2A" w:rsidRDefault="00526733" w:rsidP="00BD1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="00BD1F2A" w:rsidRPr="00BD1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b/>
          <w:sz w:val="28"/>
          <w:szCs w:val="28"/>
          <w:lang w:val="uk-UA"/>
        </w:rPr>
        <w:t>Порядок роботи комісії</w:t>
      </w:r>
    </w:p>
    <w:p w14:paraId="0E650224" w14:textId="77777777" w:rsidR="00526733" w:rsidRPr="00C45F6F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0FE7D5" w14:textId="5D7F7FD0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3.1. Комісія розглядає заяви, документи надані  організаціями, установами, фізичними особами, підприємствами та проводить обстеження </w:t>
      </w:r>
      <w:r w:rsidR="00D22953" w:rsidRPr="00BD1F2A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1D7051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461" w:rsidRPr="00BD1F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омісія має право:</w:t>
      </w:r>
    </w:p>
    <w:p w14:paraId="013DBE89" w14:textId="77777777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- одержувати від структурних підрозділів Іркліївської сільської ради, </w:t>
      </w:r>
      <w:proofErr w:type="spellStart"/>
      <w:r w:rsidRPr="00BD1F2A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та інших установ, організацій, підприємств документи та інформацію, необхідну для виконання покладених на неї завдань;</w:t>
      </w:r>
    </w:p>
    <w:p w14:paraId="38C32D51" w14:textId="6BDE88D0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-</w:t>
      </w:r>
      <w:r w:rsidRPr="00BD1F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безперешкодний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майна та майна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Іркліївської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BD1F2A">
        <w:rPr>
          <w:rFonts w:ascii="Times New Roman" w:hAnsi="Times New Roman" w:cs="Times New Roman"/>
          <w:sz w:val="28"/>
          <w:szCs w:val="28"/>
        </w:rPr>
        <w:t>.</w:t>
      </w:r>
    </w:p>
    <w:p w14:paraId="32AE41F6" w14:textId="7A8E68EB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BD1F2A">
        <w:rPr>
          <w:rFonts w:ascii="Times New Roman" w:hAnsi="Times New Roman" w:cs="Times New Roman"/>
          <w:sz w:val="28"/>
          <w:szCs w:val="28"/>
        </w:rPr>
        <w:t xml:space="preserve">а результатами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об ’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майна та майна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омісія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майна, форму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F65461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Pr="00BD1F2A">
        <w:rPr>
          <w:rFonts w:ascii="Times New Roman" w:hAnsi="Times New Roman" w:cs="Times New Roman"/>
          <w:sz w:val="28"/>
          <w:szCs w:val="28"/>
        </w:rPr>
        <w:t>.</w:t>
      </w:r>
    </w:p>
    <w:p w14:paraId="4C50301C" w14:textId="330FD953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BD1F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свою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</w:rPr>
        <w:t>роботу у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  <w:lang w:val="uk-UA"/>
        </w:rPr>
        <w:t>фо</w:t>
      </w:r>
      <w:r w:rsidRPr="00BD1F2A">
        <w:rPr>
          <w:rFonts w:ascii="Times New Roman" w:hAnsi="Times New Roman" w:cs="Times New Roman"/>
          <w:sz w:val="28"/>
          <w:szCs w:val="28"/>
        </w:rPr>
        <w:t>рмі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>.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360A3D" w14:textId="4E8D069C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 3.3 Хід засідань комісії фіксується у протоколі засідання </w:t>
      </w:r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омісії, який ведеться секретарем комісії та підписується головою комісії та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секретарем комісії.</w:t>
      </w:r>
    </w:p>
    <w:p w14:paraId="406B47B7" w14:textId="0CE96861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 3.4.Рішення комісії приймаються шляхом відкритого голосування простою більшістю голосів членів </w:t>
      </w:r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омісії.</w:t>
      </w:r>
    </w:p>
    <w:p w14:paraId="32237B37" w14:textId="4500E115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 3.5.Організаційне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ведення діловодства здійснює секретар. </w:t>
      </w:r>
    </w:p>
    <w:p w14:paraId="656C14AB" w14:textId="04D7DF46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3.6</w:t>
      </w:r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введе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виявленого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майна та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F2A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BD1F2A">
        <w:rPr>
          <w:rFonts w:ascii="Times New Roman" w:hAnsi="Times New Roman" w:cs="Times New Roman"/>
          <w:sz w:val="28"/>
          <w:szCs w:val="28"/>
        </w:rPr>
        <w:t>.</w:t>
      </w:r>
    </w:p>
    <w:p w14:paraId="20145A61" w14:textId="40BAC558" w:rsidR="00526733" w:rsidRPr="00BD1F2A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         3.7. Діяльніс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ь комісії припиняється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за рішенням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Іркліївської сільської ради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прийняття якого секретар комісії у місячний термін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забезпечує передачу документів</w:t>
      </w:r>
      <w:r w:rsidR="00BD1F2A" w:rsidRPr="00BD1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в архів виконавчого коміте</w:t>
      </w:r>
      <w:r w:rsidR="00180074" w:rsidRPr="00BD1F2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D1F2A">
        <w:rPr>
          <w:rFonts w:ascii="Times New Roman" w:hAnsi="Times New Roman" w:cs="Times New Roman"/>
          <w:sz w:val="28"/>
          <w:szCs w:val="28"/>
          <w:lang w:val="uk-UA"/>
        </w:rPr>
        <w:t>у Іркліївської сільської ради на зберігання.</w:t>
      </w:r>
    </w:p>
    <w:p w14:paraId="3B988F34" w14:textId="77777777" w:rsidR="00180074" w:rsidRPr="00C45F6F" w:rsidRDefault="00180074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7DBF7EE" w14:textId="2AAAA3CA" w:rsidR="00526733" w:rsidRPr="00BD1F2A" w:rsidRDefault="00526733" w:rsidP="00BD1F2A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F2A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14:paraId="5CC3443E" w14:textId="77777777" w:rsidR="00526733" w:rsidRPr="00C45F6F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A77661D" w14:textId="5869E779" w:rsidR="00526733" w:rsidRPr="004026A1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           4.1 Комісію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виявлення, обстеження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взяття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безхазяйного нерухомого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BD1F2A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74" w:rsidRPr="004026A1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074" w:rsidRPr="004026A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очолює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з гуманітарних питань.</w:t>
      </w:r>
    </w:p>
    <w:p w14:paraId="5E531ADB" w14:textId="3133D378" w:rsidR="00526733" w:rsidRPr="004026A1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           4.2.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керівництво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діяльністю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комісії,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організовує її роботу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покладених на неї завдань.</w:t>
      </w:r>
    </w:p>
    <w:p w14:paraId="7E0DD35A" w14:textId="73721BBA" w:rsidR="00180074" w:rsidRPr="004026A1" w:rsidRDefault="00180074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9EAE78" w14:textId="11983432" w:rsidR="00180074" w:rsidRPr="004026A1" w:rsidRDefault="00180074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172CB8" w14:textId="61BD4AD2" w:rsidR="00180074" w:rsidRPr="004026A1" w:rsidRDefault="00180074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      Світлана ЛУТ</w:t>
      </w:r>
    </w:p>
    <w:p w14:paraId="0D903278" w14:textId="77777777" w:rsidR="00526733" w:rsidRPr="00C45F6F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F6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14:paraId="6FECCB21" w14:textId="77777777" w:rsidR="00526733" w:rsidRPr="00C45F6F" w:rsidRDefault="00526733" w:rsidP="00C45F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A5ED08" w14:textId="56833F72" w:rsidR="00526733" w:rsidRPr="00C45F6F" w:rsidRDefault="00526733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425D5DB" w14:textId="3A89D314" w:rsidR="00526733" w:rsidRPr="00C45F6F" w:rsidRDefault="00526733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F2D8A00" w14:textId="65E23E5C" w:rsidR="004026A1" w:rsidRPr="00D51B6D" w:rsidRDefault="004026A1" w:rsidP="00402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</w:t>
      </w:r>
      <w:r w:rsidRPr="00D51B6D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3</w:t>
      </w:r>
      <w:r w:rsidRPr="00D51B6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</w:t>
      </w:r>
    </w:p>
    <w:p w14:paraId="7113F8EA" w14:textId="77777777" w:rsidR="004026A1" w:rsidRPr="00D51B6D" w:rsidRDefault="004026A1" w:rsidP="0040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                        до рішення виконавчого</w:t>
      </w:r>
    </w:p>
    <w:p w14:paraId="26411DD3" w14:textId="77777777" w:rsidR="004026A1" w:rsidRPr="00D51B6D" w:rsidRDefault="004026A1" w:rsidP="0040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D51B6D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                                                                                                   комітету від 17.06.2025 № 125  </w:t>
      </w:r>
    </w:p>
    <w:p w14:paraId="27DCDD96" w14:textId="77777777" w:rsidR="004026A1" w:rsidRDefault="004026A1" w:rsidP="00C45F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474382" w14:textId="739B4CC4" w:rsidR="007C25DF" w:rsidRPr="004026A1" w:rsidRDefault="007C25DF" w:rsidP="00C45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АКТ № ___</w:t>
      </w:r>
    </w:p>
    <w:p w14:paraId="5DF58A0C" w14:textId="6C1DC25F" w:rsidR="007C25DF" w:rsidRPr="004026A1" w:rsidRDefault="007C25DF" w:rsidP="00C45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об’єкта </w:t>
      </w:r>
      <w:r w:rsidR="005009F1">
        <w:rPr>
          <w:rFonts w:ascii="Times New Roman" w:hAnsi="Times New Roman" w:cs="Times New Roman"/>
          <w:sz w:val="28"/>
          <w:szCs w:val="28"/>
          <w:lang w:val="uk-UA"/>
        </w:rPr>
        <w:t>нерухомого майна</w:t>
      </w:r>
    </w:p>
    <w:p w14:paraId="2FBDD490" w14:textId="77777777" w:rsidR="007C25DF" w:rsidRPr="004026A1" w:rsidRDefault="007C25DF" w:rsidP="00C45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2EB6FD" w14:textId="4C2EFCDF" w:rsidR="00C47528" w:rsidRPr="004026A1" w:rsidRDefault="007C25DF" w:rsidP="00C45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с.Іркліїв</w:t>
      </w:r>
    </w:p>
    <w:p w14:paraId="5F13A3E0" w14:textId="47D51B35" w:rsidR="007C25DF" w:rsidRPr="004026A1" w:rsidRDefault="00C47528" w:rsidP="00C45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«____»____________року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2BDC1C0C" w14:textId="3F989E28" w:rsidR="00887DB5" w:rsidRPr="004026A1" w:rsidRDefault="007C25DF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7595F" w:rsidRPr="004026A1">
        <w:rPr>
          <w:rFonts w:ascii="Times New Roman" w:hAnsi="Times New Roman" w:cs="Times New Roman"/>
          <w:sz w:val="28"/>
          <w:szCs w:val="28"/>
          <w:lang w:val="uk-UA"/>
        </w:rPr>
        <w:t>Ми, що нижче підписались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595F" w:rsidRPr="004026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омісія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B5C" w:rsidRPr="004026A1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5C" w:rsidRPr="004026A1">
        <w:rPr>
          <w:rFonts w:ascii="Times New Roman" w:hAnsi="Times New Roman" w:cs="Times New Roman"/>
          <w:sz w:val="28"/>
          <w:szCs w:val="28"/>
          <w:lang w:val="uk-UA"/>
        </w:rPr>
        <w:t>спадщини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0B5C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виявлення,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взяття на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безхазяйного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території Іркліївської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p w14:paraId="0889E8FC" w14:textId="77777777" w:rsidR="00887DB5" w:rsidRPr="004026A1" w:rsidRDefault="00887DB5" w:rsidP="00C45F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– [ПІБ, посада];</w:t>
      </w:r>
    </w:p>
    <w:p w14:paraId="5E5DAA94" w14:textId="0051349A" w:rsidR="00887DB5" w:rsidRPr="004026A1" w:rsidRDefault="00887DB5" w:rsidP="00C45F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Секретар комісії 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>[ПІБ, посада]</w:t>
      </w:r>
    </w:p>
    <w:p w14:paraId="2CD79487" w14:textId="42C9C291" w:rsidR="00887DB5" w:rsidRPr="004026A1" w:rsidRDefault="00887DB5" w:rsidP="00C45F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Члени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br/>
        <w:t>– [ПІБ, посада];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br/>
        <w:t>– [ПІБ, посада];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br/>
        <w:t>– [ПІБ, посада]</w:t>
      </w: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F82AE0E" w14:textId="383BCE2E" w:rsidR="007C25DF" w:rsidRPr="004026A1" w:rsidRDefault="00887DB5" w:rsidP="00C45F6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ка діє на підставі рішення виконавчого</w:t>
      </w:r>
      <w:r w:rsidR="00C47528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Іркліївської сільської ради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proofErr w:type="spellEnd"/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району Черкаської області від ____№ _____ та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="00405925" w:rsidRPr="004026A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виявлення, взяття на облік, збереження та використання безхазяйного майна,  та прийняття такого майна у комунальну власність Іркліївської сільської ради</w:t>
      </w:r>
      <w:r w:rsidR="00C47528" w:rsidRPr="004026A1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сесії сільської ради від ____ №</w:t>
      </w:r>
      <w:r w:rsidR="00A712E2" w:rsidRPr="004026A1">
        <w:rPr>
          <w:rFonts w:ascii="Times New Roman" w:hAnsi="Times New Roman" w:cs="Times New Roman"/>
          <w:sz w:val="28"/>
          <w:szCs w:val="28"/>
        </w:rPr>
        <w:t>____</w:t>
      </w:r>
      <w:r w:rsidR="00A712E2" w:rsidRPr="004026A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C3D6B66" w14:textId="2975E85F" w:rsidR="007C25DF" w:rsidRPr="004026A1" w:rsidRDefault="004026A1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дійснила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безхазяйного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майна/об’єктів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спадщини, як</w:t>
      </w:r>
      <w:r w:rsidR="00702767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території Іркліївської сільської ради Золотоніського району Черкаської області за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B4DE319" w14:textId="1F4E9B7F" w:rsidR="007C25DF" w:rsidRPr="004026A1" w:rsidRDefault="007C25DF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</w:rPr>
        <w:t>__________________________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 w:rsidR="0072275C" w:rsidRPr="004026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9539BF" w14:textId="28C0577B" w:rsidR="004026A1" w:rsidRPr="004026A1" w:rsidRDefault="00C47528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     У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  <w:lang w:val="uk-UA"/>
        </w:rPr>
        <w:t>ході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C25DF" w:rsidRPr="004026A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C25DF" w:rsidRPr="004026A1">
        <w:rPr>
          <w:rFonts w:ascii="Times New Roman" w:hAnsi="Times New Roman" w:cs="Times New Roman"/>
          <w:sz w:val="28"/>
          <w:szCs w:val="28"/>
        </w:rPr>
        <w:t>: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</w:t>
      </w:r>
    </w:p>
    <w:p w14:paraId="060E1505" w14:textId="5FC5E2A8" w:rsidR="007C25DF" w:rsidRPr="004026A1" w:rsidRDefault="007C25DF" w:rsidP="00C4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A1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безхазяйного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майна/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>.</w:t>
      </w:r>
    </w:p>
    <w:p w14:paraId="60C3E78B" w14:textId="24555195" w:rsidR="00C47528" w:rsidRPr="004026A1" w:rsidRDefault="007C25DF" w:rsidP="00C45F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26A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87DB5" w:rsidRPr="004026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DB5" w:rsidRPr="004026A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="00887DB5"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DB5" w:rsidRPr="004026A1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="00887DB5"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7DB5" w:rsidRPr="004026A1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6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стану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96A04D" w14:textId="77777777" w:rsidR="00C47528" w:rsidRPr="00C45F6F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Загальна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площа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приміщення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_______ </w:t>
      </w:r>
      <w:proofErr w:type="spellStart"/>
      <w:proofErr w:type="gram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кв.м</w:t>
      </w:r>
      <w:proofErr w:type="spellEnd"/>
      <w:proofErr w:type="gramEnd"/>
    </w:p>
    <w:p w14:paraId="6B909DE2" w14:textId="77777777" w:rsidR="00C47528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Поверх: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_______</w:t>
      </w:r>
    </w:p>
    <w:p w14:paraId="2605E73B" w14:textId="77777777" w:rsidR="00C47528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Стан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приміщення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br/>
        <w:t>(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відмітити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необхідне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задовільний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/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поточного ремонту /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капітального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ремонту)</w:t>
      </w:r>
    </w:p>
    <w:p w14:paraId="4B848D49" w14:textId="77777777" w:rsidR="00C47528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Наявність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інженерних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мереж:</w:t>
      </w:r>
    </w:p>
    <w:p w14:paraId="372D14F8" w14:textId="4323790A" w:rsidR="00C47528" w:rsidRPr="004026A1" w:rsidRDefault="0057595F" w:rsidP="00C4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-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електропостачання</w:t>
      </w:r>
      <w:proofErr w:type="spellEnd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є / 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немає</w:t>
      </w:r>
      <w:proofErr w:type="spellEnd"/>
    </w:p>
    <w:p w14:paraId="578A33B3" w14:textId="3D5F6705" w:rsidR="00C47528" w:rsidRPr="004026A1" w:rsidRDefault="0057595F" w:rsidP="00C4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-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є / 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немає</w:t>
      </w:r>
      <w:proofErr w:type="spellEnd"/>
    </w:p>
    <w:p w14:paraId="7E17773E" w14:textId="0FFFF60C" w:rsidR="0057595F" w:rsidRPr="004026A1" w:rsidRDefault="0057595F" w:rsidP="00C4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-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водовідведення</w:t>
      </w:r>
      <w:proofErr w:type="spellEnd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є / 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немає</w:t>
      </w:r>
      <w:proofErr w:type="spellEnd"/>
    </w:p>
    <w:p w14:paraId="308FCC0C" w14:textId="49C8DAC5" w:rsidR="00C47528" w:rsidRPr="004026A1" w:rsidRDefault="0057595F" w:rsidP="00C4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-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опалення</w:t>
      </w:r>
      <w:proofErr w:type="spellEnd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є / 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немає</w:t>
      </w:r>
      <w:proofErr w:type="spellEnd"/>
    </w:p>
    <w:p w14:paraId="1793C499" w14:textId="397D9C6C" w:rsidR="00C47528" w:rsidRPr="004026A1" w:rsidRDefault="0057595F" w:rsidP="00C45F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-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вентиляція</w:t>
      </w:r>
      <w:proofErr w:type="spellEnd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: є / </w:t>
      </w:r>
      <w:proofErr w:type="spellStart"/>
      <w:r w:rsidR="00C47528" w:rsidRPr="004026A1">
        <w:rPr>
          <w:rFonts w:ascii="Times New Roman" w:hAnsi="Times New Roman" w:cs="Times New Roman"/>
          <w:sz w:val="28"/>
          <w:szCs w:val="28"/>
          <w:lang w:eastAsia="uk-UA"/>
        </w:rPr>
        <w:t>немає</w:t>
      </w:r>
      <w:proofErr w:type="spellEnd"/>
    </w:p>
    <w:p w14:paraId="1AE9EC10" w14:textId="77777777" w:rsidR="00C47528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Призначення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приміщення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(за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проєктом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/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фактично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):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______________________</w:t>
      </w:r>
    </w:p>
    <w:p w14:paraId="760578CA" w14:textId="3DBBC501" w:rsidR="00B22A49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Можливе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цільове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використання</w:t>
      </w:r>
      <w:proofErr w:type="spellEnd"/>
      <w:r w:rsidR="00B22A49" w:rsidRPr="004026A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(</w:t>
      </w:r>
      <w:r w:rsidR="00B22A49" w:rsidRPr="004026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22A49" w:rsidRPr="004026A1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B22A49"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A49" w:rsidRPr="004026A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="00B22A49" w:rsidRPr="004026A1">
        <w:rPr>
          <w:rFonts w:ascii="Times New Roman" w:hAnsi="Times New Roman" w:cs="Times New Roman"/>
          <w:sz w:val="28"/>
          <w:szCs w:val="28"/>
        </w:rPr>
        <w:t xml:space="preserve"> фонду – </w:t>
      </w:r>
      <w:proofErr w:type="spellStart"/>
      <w:r w:rsidR="00B22A49" w:rsidRPr="004026A1">
        <w:rPr>
          <w:rFonts w:ascii="Times New Roman" w:hAnsi="Times New Roman" w:cs="Times New Roman"/>
          <w:sz w:val="28"/>
          <w:szCs w:val="28"/>
        </w:rPr>
        <w:t>придатність</w:t>
      </w:r>
      <w:proofErr w:type="spellEnd"/>
      <w:r w:rsidR="00B22A49" w:rsidRPr="004026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22A49" w:rsidRPr="004026A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B22A49" w:rsidRPr="004026A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5BD74F" w14:textId="78A1D878" w:rsidR="007C25DF" w:rsidRPr="004026A1" w:rsidRDefault="00C47528" w:rsidP="00C45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Інші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особливості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або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обмеження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щодо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використання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r w:rsidR="007C25DF" w:rsidRPr="004026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22A49" w:rsidRPr="004026A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5DF" w:rsidRPr="004026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C25DF" w:rsidRPr="004026A1">
        <w:rPr>
          <w:rFonts w:ascii="Times New Roman" w:hAnsi="Times New Roman" w:cs="Times New Roman"/>
          <w:sz w:val="28"/>
          <w:szCs w:val="28"/>
        </w:rPr>
        <w:t>___________</w:t>
      </w:r>
      <w:r w:rsidR="00B22A49" w:rsidRPr="004026A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7C25DF" w:rsidRPr="004026A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7C25DF" w:rsidRPr="004026A1">
        <w:rPr>
          <w:rFonts w:ascii="Times New Roman" w:hAnsi="Times New Roman" w:cs="Times New Roman"/>
          <w:sz w:val="28"/>
          <w:szCs w:val="28"/>
        </w:rPr>
        <w:t>_</w:t>
      </w:r>
      <w:r w:rsidR="00887DB5" w:rsidRPr="004026A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5DF" w:rsidRPr="004026A1">
        <w:rPr>
          <w:rFonts w:ascii="Times New Roman" w:hAnsi="Times New Roman" w:cs="Times New Roman"/>
          <w:sz w:val="28"/>
          <w:szCs w:val="28"/>
        </w:rPr>
        <w:t>___</w:t>
      </w:r>
    </w:p>
    <w:p w14:paraId="7EFDC4EC" w14:textId="77777777" w:rsidR="004026A1" w:rsidRPr="004026A1" w:rsidRDefault="007723C8" w:rsidP="004026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026A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Висновок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комісії</w:t>
      </w:r>
      <w:proofErr w:type="spellEnd"/>
      <w:r w:rsidRPr="004026A1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</w:p>
    <w:p w14:paraId="1D8400B6" w14:textId="6E0D52D3" w:rsidR="007723C8" w:rsidRPr="004026A1" w:rsidRDefault="007723C8" w:rsidP="004026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(У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потреби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зазначити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додаткові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рекомендації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подальшої </w:t>
      </w:r>
      <w:proofErr w:type="gramStart"/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>експлуатації  об</w:t>
      </w:r>
      <w:r w:rsidRPr="004026A1">
        <w:rPr>
          <w:rFonts w:ascii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>єкта</w:t>
      </w:r>
      <w:proofErr w:type="spellEnd"/>
      <w:proofErr w:type="gramEnd"/>
      <w:r w:rsidR="004026A1" w:rsidRPr="004026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4026A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C1BF64B" w14:textId="6A6FC879" w:rsidR="007723C8" w:rsidRPr="004026A1" w:rsidRDefault="007723C8" w:rsidP="00C45F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безхазяйне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передано на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потреби) ____________________________________________________________________________________________________________________________________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026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4026A1" w:rsidRPr="004026A1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026A1">
        <w:rPr>
          <w:rFonts w:ascii="Times New Roman" w:hAnsi="Times New Roman" w:cs="Times New Roman"/>
          <w:sz w:val="28"/>
          <w:szCs w:val="28"/>
        </w:rPr>
        <w:t>___</w:t>
      </w:r>
    </w:p>
    <w:p w14:paraId="5C11BE72" w14:textId="07C49396" w:rsidR="00B22A49" w:rsidRPr="004026A1" w:rsidRDefault="007723C8" w:rsidP="00C45F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026A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4026A1">
        <w:rPr>
          <w:rFonts w:ascii="Times New Roman" w:hAnsi="Times New Roman" w:cs="Times New Roman"/>
          <w:sz w:val="28"/>
          <w:szCs w:val="28"/>
        </w:rPr>
        <w:t xml:space="preserve"> у ________ </w:t>
      </w:r>
      <w:proofErr w:type="spellStart"/>
      <w:r w:rsidRPr="004026A1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</w:p>
    <w:p w14:paraId="258537EB" w14:textId="77777777" w:rsidR="00D60511" w:rsidRPr="004026A1" w:rsidRDefault="00B22A49" w:rsidP="00C45F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4026A1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4026A1">
        <w:rPr>
          <w:rFonts w:ascii="Times New Roman" w:hAnsi="Times New Roman" w:cs="Times New Roman"/>
          <w:sz w:val="28"/>
          <w:szCs w:val="28"/>
          <w:lang w:eastAsia="uk-UA"/>
        </w:rPr>
        <w:t>: _____________/ПІБ</w:t>
      </w:r>
      <w:r w:rsidR="00D60511" w:rsidRPr="004026A1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</w:p>
    <w:p w14:paraId="2FC406A3" w14:textId="44D9377D" w:rsidR="00B22A49" w:rsidRPr="004026A1" w:rsidRDefault="00D60511" w:rsidP="00C45F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026A1">
        <w:rPr>
          <w:rFonts w:ascii="Times New Roman" w:hAnsi="Times New Roman" w:cs="Times New Roman"/>
          <w:sz w:val="28"/>
          <w:szCs w:val="28"/>
          <w:lang w:val="uk-UA" w:eastAsia="uk-UA"/>
        </w:rPr>
        <w:t>Секретар комісії___________ /ПІБ/</w:t>
      </w:r>
      <w:r w:rsidR="00B22A49" w:rsidRPr="004026A1">
        <w:rPr>
          <w:rFonts w:ascii="Times New Roman" w:hAnsi="Times New Roman" w:cs="Times New Roman"/>
          <w:sz w:val="28"/>
          <w:szCs w:val="28"/>
          <w:lang w:val="uk-UA" w:eastAsia="uk-UA"/>
        </w:rPr>
        <w:br/>
        <w:t>Член комісії: _____________ /ПІБ/</w:t>
      </w:r>
      <w:r w:rsidR="00B22A49" w:rsidRPr="004026A1">
        <w:rPr>
          <w:rFonts w:ascii="Times New Roman" w:hAnsi="Times New Roman" w:cs="Times New Roman"/>
          <w:sz w:val="28"/>
          <w:szCs w:val="28"/>
          <w:lang w:val="uk-UA" w:eastAsia="uk-UA"/>
        </w:rPr>
        <w:br/>
        <w:t>Член комісії: _____________ /ПІБ/</w:t>
      </w:r>
      <w:r w:rsidR="00B22A49" w:rsidRPr="004026A1">
        <w:rPr>
          <w:rFonts w:ascii="Times New Roman" w:hAnsi="Times New Roman" w:cs="Times New Roman"/>
          <w:sz w:val="28"/>
          <w:szCs w:val="28"/>
          <w:lang w:val="uk-UA" w:eastAsia="uk-UA"/>
        </w:rPr>
        <w:br/>
        <w:t>Член комісії: _____________ /ПІБ/</w:t>
      </w:r>
    </w:p>
    <w:p w14:paraId="7E5FC64A" w14:textId="77777777" w:rsidR="007C25DF" w:rsidRPr="00C45F6F" w:rsidRDefault="007C25DF" w:rsidP="00C45F6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25FC98A" w14:textId="1FC3717A" w:rsidR="007C25DF" w:rsidRPr="00C45F6F" w:rsidRDefault="007C25DF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0D98" w14:textId="77777777" w:rsidR="007C25DF" w:rsidRPr="00C45F6F" w:rsidRDefault="007C25DF" w:rsidP="00C45F6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C25DF" w:rsidRPr="00C45F6F" w:rsidSect="00C45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9233195"/>
    <w:multiLevelType w:val="hybridMultilevel"/>
    <w:tmpl w:val="698A6408"/>
    <w:lvl w:ilvl="0" w:tplc="0DE692E2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 w15:restartNumberingAfterBreak="0">
    <w:nsid w:val="210D18D6"/>
    <w:multiLevelType w:val="hybridMultilevel"/>
    <w:tmpl w:val="EEB0A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39D8"/>
    <w:multiLevelType w:val="multilevel"/>
    <w:tmpl w:val="C69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F12B4"/>
    <w:multiLevelType w:val="hybridMultilevel"/>
    <w:tmpl w:val="73169956"/>
    <w:lvl w:ilvl="0" w:tplc="EFB8E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C4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4F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A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7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AE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23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8B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4F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006806"/>
    <w:multiLevelType w:val="multilevel"/>
    <w:tmpl w:val="D31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97459"/>
    <w:multiLevelType w:val="hybridMultilevel"/>
    <w:tmpl w:val="BCA6D4D4"/>
    <w:lvl w:ilvl="0" w:tplc="D0AAC5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00872"/>
    <w:multiLevelType w:val="multilevel"/>
    <w:tmpl w:val="4A74B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91"/>
    <w:rsid w:val="000338D0"/>
    <w:rsid w:val="00157846"/>
    <w:rsid w:val="0016232C"/>
    <w:rsid w:val="00166C15"/>
    <w:rsid w:val="001742F9"/>
    <w:rsid w:val="00180074"/>
    <w:rsid w:val="001C5091"/>
    <w:rsid w:val="001D7051"/>
    <w:rsid w:val="00244D94"/>
    <w:rsid w:val="00297916"/>
    <w:rsid w:val="002C021D"/>
    <w:rsid w:val="002C1784"/>
    <w:rsid w:val="003248C5"/>
    <w:rsid w:val="00363DA0"/>
    <w:rsid w:val="00372371"/>
    <w:rsid w:val="003A42E6"/>
    <w:rsid w:val="003B3ECF"/>
    <w:rsid w:val="003C4DD7"/>
    <w:rsid w:val="004026A1"/>
    <w:rsid w:val="00405925"/>
    <w:rsid w:val="004473D9"/>
    <w:rsid w:val="00497AB5"/>
    <w:rsid w:val="004B5F44"/>
    <w:rsid w:val="005009F1"/>
    <w:rsid w:val="00526733"/>
    <w:rsid w:val="005505AC"/>
    <w:rsid w:val="00553FA2"/>
    <w:rsid w:val="00560931"/>
    <w:rsid w:val="0057595F"/>
    <w:rsid w:val="005808B3"/>
    <w:rsid w:val="00596795"/>
    <w:rsid w:val="005C5428"/>
    <w:rsid w:val="005D780D"/>
    <w:rsid w:val="005F1368"/>
    <w:rsid w:val="005F2C18"/>
    <w:rsid w:val="00645698"/>
    <w:rsid w:val="00677E63"/>
    <w:rsid w:val="00702767"/>
    <w:rsid w:val="00702D56"/>
    <w:rsid w:val="0072275C"/>
    <w:rsid w:val="0076128C"/>
    <w:rsid w:val="007723C8"/>
    <w:rsid w:val="007724C4"/>
    <w:rsid w:val="007C25DF"/>
    <w:rsid w:val="008650DB"/>
    <w:rsid w:val="00887DB5"/>
    <w:rsid w:val="008C52FC"/>
    <w:rsid w:val="008D271B"/>
    <w:rsid w:val="0095507D"/>
    <w:rsid w:val="00972E31"/>
    <w:rsid w:val="00975291"/>
    <w:rsid w:val="00977C12"/>
    <w:rsid w:val="00A354D2"/>
    <w:rsid w:val="00A357B0"/>
    <w:rsid w:val="00A712E2"/>
    <w:rsid w:val="00A808FF"/>
    <w:rsid w:val="00AA60A2"/>
    <w:rsid w:val="00AB0B5C"/>
    <w:rsid w:val="00AC1E9A"/>
    <w:rsid w:val="00B22A49"/>
    <w:rsid w:val="00B46BE4"/>
    <w:rsid w:val="00B5010B"/>
    <w:rsid w:val="00B92CD7"/>
    <w:rsid w:val="00BD1F2A"/>
    <w:rsid w:val="00BE1F3F"/>
    <w:rsid w:val="00C05B93"/>
    <w:rsid w:val="00C372FD"/>
    <w:rsid w:val="00C45F6F"/>
    <w:rsid w:val="00C47528"/>
    <w:rsid w:val="00CA5972"/>
    <w:rsid w:val="00CB091D"/>
    <w:rsid w:val="00CE06EF"/>
    <w:rsid w:val="00D22953"/>
    <w:rsid w:val="00D260AC"/>
    <w:rsid w:val="00D30954"/>
    <w:rsid w:val="00D51B6D"/>
    <w:rsid w:val="00D60511"/>
    <w:rsid w:val="00D62502"/>
    <w:rsid w:val="00D72EA0"/>
    <w:rsid w:val="00D7354B"/>
    <w:rsid w:val="00D93CD8"/>
    <w:rsid w:val="00DA0246"/>
    <w:rsid w:val="00DB24A1"/>
    <w:rsid w:val="00DC1CFE"/>
    <w:rsid w:val="00DC5DC0"/>
    <w:rsid w:val="00DD15E0"/>
    <w:rsid w:val="00E51793"/>
    <w:rsid w:val="00E53808"/>
    <w:rsid w:val="00ED68E7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235E"/>
  <w15:chartTrackingRefBased/>
  <w15:docId w15:val="{5A3E0E1C-15A5-4A72-85C0-951F0A06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D780D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26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інтервалів1"/>
    <w:rsid w:val="00DB24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№1_"/>
    <w:basedOn w:val="a0"/>
    <w:link w:val="11"/>
    <w:rsid w:val="00977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77C12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8857</Words>
  <Characters>5050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2025-06-16T11:41:00Z</cp:lastPrinted>
  <dcterms:created xsi:type="dcterms:W3CDTF">2025-06-12T13:45:00Z</dcterms:created>
  <dcterms:modified xsi:type="dcterms:W3CDTF">2025-06-16T11:42:00Z</dcterms:modified>
</cp:coreProperties>
</file>