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40" w:rsidRPr="00BA228B" w:rsidRDefault="00381640" w:rsidP="00381640">
      <w:pPr>
        <w:spacing w:line="360" w:lineRule="auto"/>
        <w:ind w:left="4820" w:firstLine="828"/>
        <w:rPr>
          <w:color w:val="FF0000"/>
          <w:sz w:val="24"/>
          <w:szCs w:val="24"/>
        </w:rPr>
      </w:pPr>
      <w:r w:rsidRPr="00BA228B">
        <w:rPr>
          <w:noProof/>
          <w:color w:val="FF0000"/>
          <w:lang w:eastAsia="uk-UA" w:bidi="ar-SA"/>
        </w:rPr>
        <w:drawing>
          <wp:anchor distT="0" distB="0" distL="114300" distR="114300" simplePos="0" relativeHeight="251659264" behindDoc="0" locked="0" layoutInCell="1" allowOverlap="1" wp14:anchorId="436BB98B" wp14:editId="16B9E9C8">
            <wp:simplePos x="0" y="0"/>
            <wp:positionH relativeFrom="margin">
              <wp:posOffset>2686685</wp:posOffset>
            </wp:positionH>
            <wp:positionV relativeFrom="margin">
              <wp:posOffset>12065</wp:posOffset>
            </wp:positionV>
            <wp:extent cx="429260" cy="612140"/>
            <wp:effectExtent l="0" t="0" r="0" b="0"/>
            <wp:wrapNone/>
            <wp:docPr id="13" name="Рисунок 2" descr="UKR_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KR_GE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28B">
        <w:rPr>
          <w:color w:val="FF0000"/>
          <w:sz w:val="24"/>
          <w:szCs w:val="24"/>
        </w:rPr>
        <w:t xml:space="preserve">         </w:t>
      </w:r>
    </w:p>
    <w:p w:rsidR="00381640" w:rsidRPr="00BA228B" w:rsidRDefault="00381640" w:rsidP="00381640">
      <w:pPr>
        <w:tabs>
          <w:tab w:val="left" w:pos="4536"/>
          <w:tab w:val="left" w:pos="5245"/>
        </w:tabs>
        <w:rPr>
          <w:b/>
          <w:color w:val="FF0000"/>
        </w:rPr>
      </w:pPr>
    </w:p>
    <w:p w:rsidR="00381640" w:rsidRPr="00BA228B" w:rsidRDefault="00381640" w:rsidP="00381640">
      <w:pPr>
        <w:rPr>
          <w:color w:val="FF0000"/>
        </w:rPr>
      </w:pPr>
    </w:p>
    <w:p w:rsidR="00381640" w:rsidRPr="00BA228B" w:rsidRDefault="00381640" w:rsidP="00381640">
      <w:pPr>
        <w:tabs>
          <w:tab w:val="left" w:pos="4320"/>
        </w:tabs>
        <w:jc w:val="center"/>
        <w:rPr>
          <w:b/>
          <w:bCs/>
        </w:rPr>
      </w:pPr>
      <w:r w:rsidRPr="00BA228B">
        <w:rPr>
          <w:b/>
          <w:bCs/>
        </w:rPr>
        <w:t>ІРКЛІЇВСЬК</w:t>
      </w:r>
      <w:r w:rsidR="00A52632" w:rsidRPr="00BA228B">
        <w:rPr>
          <w:b/>
          <w:bCs/>
        </w:rPr>
        <w:t xml:space="preserve">А  </w:t>
      </w:r>
      <w:r w:rsidRPr="00BA228B">
        <w:rPr>
          <w:b/>
          <w:bCs/>
        </w:rPr>
        <w:t>СІЛЬСЬК</w:t>
      </w:r>
      <w:r w:rsidR="00A52632" w:rsidRPr="00BA228B">
        <w:rPr>
          <w:b/>
          <w:bCs/>
        </w:rPr>
        <w:t>А</w:t>
      </w:r>
      <w:r w:rsidRPr="00BA228B">
        <w:rPr>
          <w:b/>
          <w:bCs/>
        </w:rPr>
        <w:t xml:space="preserve"> </w:t>
      </w:r>
      <w:r w:rsidR="00A52632" w:rsidRPr="00BA228B">
        <w:rPr>
          <w:b/>
          <w:bCs/>
        </w:rPr>
        <w:t xml:space="preserve"> </w:t>
      </w:r>
      <w:r w:rsidRPr="00BA228B">
        <w:rPr>
          <w:b/>
          <w:bCs/>
        </w:rPr>
        <w:t>РАД</w:t>
      </w:r>
      <w:r w:rsidR="00A52632" w:rsidRPr="00BA228B">
        <w:rPr>
          <w:b/>
          <w:bCs/>
        </w:rPr>
        <w:t>А</w:t>
      </w:r>
      <w:r w:rsidRPr="00BA228B">
        <w:rPr>
          <w:b/>
          <w:bCs/>
        </w:rPr>
        <w:t xml:space="preserve"> </w:t>
      </w:r>
    </w:p>
    <w:p w:rsidR="00381640" w:rsidRPr="00BA228B" w:rsidRDefault="00381640" w:rsidP="00381640">
      <w:pPr>
        <w:tabs>
          <w:tab w:val="left" w:pos="4320"/>
        </w:tabs>
        <w:jc w:val="center"/>
        <w:rPr>
          <w:b/>
          <w:bCs/>
        </w:rPr>
      </w:pPr>
      <w:r w:rsidRPr="00BA228B">
        <w:rPr>
          <w:b/>
        </w:rPr>
        <w:t>ЗОЛОТОНІСЬКОГО РАЙОНУ</w:t>
      </w:r>
      <w:r w:rsidRPr="00BA228B">
        <w:rPr>
          <w:b/>
          <w:bCs/>
        </w:rPr>
        <w:t xml:space="preserve"> </w:t>
      </w:r>
      <w:r w:rsidRPr="00BA228B">
        <w:rPr>
          <w:b/>
        </w:rPr>
        <w:t>ЧЕРКАСЬКОЇ ОБЛАСТІ</w:t>
      </w:r>
    </w:p>
    <w:p w:rsidR="00185FAD" w:rsidRPr="00BA228B" w:rsidRDefault="00185FAD" w:rsidP="00185FAD">
      <w:pPr>
        <w:tabs>
          <w:tab w:val="left" w:pos="4320"/>
        </w:tabs>
        <w:jc w:val="center"/>
        <w:rPr>
          <w:b/>
          <w:bCs/>
        </w:rPr>
      </w:pPr>
      <w:r w:rsidRPr="00BA228B">
        <w:rPr>
          <w:b/>
          <w:bCs/>
        </w:rPr>
        <w:t>ВИКОНАВЧИЙ КОМІТЕТ</w:t>
      </w:r>
    </w:p>
    <w:p w:rsidR="00381640" w:rsidRPr="00BA228B" w:rsidRDefault="00381640" w:rsidP="00381640"/>
    <w:p w:rsidR="00381640" w:rsidRPr="00BA228B" w:rsidRDefault="00381640" w:rsidP="00003E5B">
      <w:pPr>
        <w:tabs>
          <w:tab w:val="left" w:pos="4320"/>
        </w:tabs>
        <w:jc w:val="center"/>
        <w:rPr>
          <w:b/>
        </w:rPr>
      </w:pPr>
      <w:bookmarkStart w:id="0" w:name="_GoBack"/>
      <w:bookmarkEnd w:id="0"/>
      <w:r w:rsidRPr="00BA228B">
        <w:rPr>
          <w:b/>
          <w:bCs/>
        </w:rPr>
        <w:t xml:space="preserve">Р І Ш Е Н </w:t>
      </w:r>
      <w:proofErr w:type="spellStart"/>
      <w:r w:rsidRPr="00BA228B">
        <w:rPr>
          <w:b/>
          <w:bCs/>
        </w:rPr>
        <w:t>Н</w:t>
      </w:r>
      <w:proofErr w:type="spellEnd"/>
      <w:r w:rsidRPr="00BA228B">
        <w:rPr>
          <w:b/>
          <w:bCs/>
        </w:rPr>
        <w:t xml:space="preserve"> Я</w:t>
      </w:r>
    </w:p>
    <w:p w:rsidR="00381640" w:rsidRPr="00BA228B" w:rsidRDefault="00381640" w:rsidP="00381640">
      <w:pPr>
        <w:tabs>
          <w:tab w:val="left" w:pos="4320"/>
        </w:tabs>
      </w:pPr>
    </w:p>
    <w:p w:rsidR="00381640" w:rsidRPr="00BA228B" w:rsidRDefault="003E45D6" w:rsidP="00203C95">
      <w:r>
        <w:t>1</w:t>
      </w:r>
      <w:r w:rsidR="00EF13EF">
        <w:t>1</w:t>
      </w:r>
      <w:r w:rsidR="00381640" w:rsidRPr="00BA228B">
        <w:t>.0</w:t>
      </w:r>
      <w:r w:rsidR="00566B89" w:rsidRPr="00BA228B">
        <w:t>7</w:t>
      </w:r>
      <w:r w:rsidR="00381640" w:rsidRPr="00BA228B">
        <w:t>.202</w:t>
      </w:r>
      <w:r w:rsidR="00BA228B" w:rsidRPr="00BA228B">
        <w:t>5</w:t>
      </w:r>
      <w:r w:rsidR="00381640" w:rsidRPr="00BA228B">
        <w:t xml:space="preserve">                </w:t>
      </w:r>
      <w:r w:rsidR="00381640" w:rsidRPr="00BA228B">
        <w:tab/>
      </w:r>
      <w:r w:rsidR="00381640" w:rsidRPr="00BA228B">
        <w:tab/>
      </w:r>
      <w:r w:rsidR="00381640" w:rsidRPr="00BA228B">
        <w:tab/>
      </w:r>
      <w:r w:rsidR="00381640" w:rsidRPr="00BA228B">
        <w:tab/>
      </w:r>
      <w:r w:rsidR="00381640" w:rsidRPr="00BA228B">
        <w:tab/>
      </w:r>
      <w:r w:rsidR="00381640" w:rsidRPr="00BA228B">
        <w:tab/>
      </w:r>
      <w:r w:rsidR="00676650" w:rsidRPr="00BA228B">
        <w:t xml:space="preserve">       </w:t>
      </w:r>
      <w:r w:rsidR="00381640" w:rsidRPr="00BA228B">
        <w:t xml:space="preserve">       </w:t>
      </w:r>
      <w:r w:rsidR="00990A04" w:rsidRPr="00BA228B">
        <w:t xml:space="preserve">   </w:t>
      </w:r>
      <w:r w:rsidR="00381640" w:rsidRPr="00BA228B">
        <w:t xml:space="preserve">  </w:t>
      </w:r>
      <w:r w:rsidR="008A6091" w:rsidRPr="00BA228B">
        <w:t xml:space="preserve">            </w:t>
      </w:r>
      <w:r w:rsidR="00381640" w:rsidRPr="00BA228B">
        <w:t xml:space="preserve">№ </w:t>
      </w:r>
      <w:r w:rsidR="00990A04" w:rsidRPr="00BA228B">
        <w:t>1</w:t>
      </w:r>
      <w:r w:rsidR="00BA228B" w:rsidRPr="00BA228B">
        <w:t>3</w:t>
      </w:r>
      <w:r w:rsidR="00CC4968">
        <w:t>3</w:t>
      </w:r>
      <w:r w:rsidR="00381640" w:rsidRPr="00BA228B">
        <w:t xml:space="preserve">                                     c. </w:t>
      </w:r>
      <w:proofErr w:type="spellStart"/>
      <w:r w:rsidR="00381640" w:rsidRPr="00BA228B">
        <w:t>Іркліїв</w:t>
      </w:r>
      <w:proofErr w:type="spellEnd"/>
    </w:p>
    <w:p w:rsidR="00381640" w:rsidRPr="00BA228B" w:rsidRDefault="00381640" w:rsidP="00381640">
      <w:pPr>
        <w:tabs>
          <w:tab w:val="left" w:pos="4320"/>
        </w:tabs>
      </w:pPr>
      <w:r w:rsidRPr="00BA228B">
        <w:tab/>
      </w:r>
      <w:r w:rsidRPr="00BA228B">
        <w:tab/>
      </w:r>
      <w:r w:rsidRPr="00BA228B">
        <w:tab/>
      </w:r>
      <w:r w:rsidRPr="00BA228B">
        <w:tab/>
      </w:r>
      <w:r w:rsidRPr="00BA228B">
        <w:tab/>
      </w:r>
    </w:p>
    <w:p w:rsidR="00433628" w:rsidRPr="00BA228B" w:rsidRDefault="00433628" w:rsidP="003D5F70">
      <w:pPr>
        <w:widowControl/>
        <w:autoSpaceDN/>
        <w:adjustRightInd/>
        <w:spacing w:after="160"/>
        <w:ind w:right="3968"/>
        <w:contextualSpacing/>
        <w:jc w:val="both"/>
      </w:pPr>
      <w:r w:rsidRPr="00BA228B">
        <w:rPr>
          <w:rFonts w:eastAsiaTheme="minorHAnsi" w:cstheme="minorBidi"/>
          <w:b/>
          <w:lang w:eastAsia="en-US" w:bidi="ar-SA"/>
        </w:rPr>
        <w:t>Про  стан виконавської дисципліни щодо виконання актів законодавства, доручень Президента України, Кабінету Міністрів України, розпоряджень обласної, районної держадміністрацій, доручень голів обласної, районної держадміністрацій, власних рішень за І півріччя 202</w:t>
      </w:r>
      <w:r w:rsidR="00BA228B" w:rsidRPr="00BA228B">
        <w:rPr>
          <w:rFonts w:eastAsiaTheme="minorHAnsi" w:cstheme="minorBidi"/>
          <w:b/>
          <w:lang w:eastAsia="en-US" w:bidi="ar-SA"/>
        </w:rPr>
        <w:t>5</w:t>
      </w:r>
      <w:r w:rsidRPr="00BA228B">
        <w:rPr>
          <w:rFonts w:eastAsiaTheme="minorHAnsi" w:cstheme="minorBidi"/>
          <w:b/>
          <w:lang w:eastAsia="en-US" w:bidi="ar-SA"/>
        </w:rPr>
        <w:t xml:space="preserve"> року</w:t>
      </w:r>
      <w:r w:rsidRPr="00BA228B">
        <w:t xml:space="preserve"> </w:t>
      </w:r>
    </w:p>
    <w:p w:rsidR="00381640" w:rsidRPr="00BA228B" w:rsidRDefault="00381640" w:rsidP="00381640">
      <w:pPr>
        <w:rPr>
          <w:color w:val="FF0000"/>
        </w:rPr>
      </w:pPr>
    </w:p>
    <w:p w:rsidR="00676650" w:rsidRPr="00BA228B" w:rsidRDefault="00676650" w:rsidP="00BA228B">
      <w:pPr>
        <w:autoSpaceDN/>
        <w:adjustRightInd/>
        <w:spacing w:after="273"/>
        <w:ind w:firstLine="708"/>
        <w:jc w:val="both"/>
        <w:rPr>
          <w:lang w:eastAsia="uk-UA" w:bidi="ar-SA"/>
        </w:rPr>
      </w:pPr>
      <w:r w:rsidRPr="00BA228B">
        <w:rPr>
          <w:lang w:eastAsia="ru-RU" w:bidi="ar-SA"/>
        </w:rPr>
        <w:t xml:space="preserve">Відповідно до статей 40, 52 Закону України «Про місцеве самоврядування в Україні», заслухавши інформаційну довідку керуючої справами виконавчого комітету Іркліївської сільської ради про стан виконавської дисципліни щодо виконання актів законодавства, доручень Президента України, Кабінету Міністрів України, розпоряджень, доручень голів обласної, районної держадміністрацій, власних рішень за </w:t>
      </w:r>
      <w:r w:rsidR="00566B89" w:rsidRPr="00BA228B">
        <w:rPr>
          <w:lang w:eastAsia="ru-RU" w:bidi="ar-SA"/>
        </w:rPr>
        <w:t>І півріччя</w:t>
      </w:r>
      <w:r w:rsidRPr="00BA228B">
        <w:rPr>
          <w:lang w:eastAsia="ru-RU" w:bidi="ar-SA"/>
        </w:rPr>
        <w:t xml:space="preserve"> 202</w:t>
      </w:r>
      <w:r w:rsidR="00BA228B" w:rsidRPr="00BA228B">
        <w:rPr>
          <w:lang w:eastAsia="ru-RU" w:bidi="ar-SA"/>
        </w:rPr>
        <w:t>5</w:t>
      </w:r>
      <w:r w:rsidRPr="00BA228B">
        <w:rPr>
          <w:lang w:eastAsia="ru-RU" w:bidi="ar-SA"/>
        </w:rPr>
        <w:t xml:space="preserve"> </w:t>
      </w:r>
      <w:r w:rsidR="00566B89" w:rsidRPr="00BA228B">
        <w:rPr>
          <w:lang w:eastAsia="ru-RU" w:bidi="ar-SA"/>
        </w:rPr>
        <w:t>року</w:t>
      </w:r>
      <w:r w:rsidRPr="00BA228B">
        <w:rPr>
          <w:lang w:eastAsia="ru-RU" w:bidi="ar-SA"/>
        </w:rPr>
        <w:t>, виконавчий комітет Іркліївської сільської ради</w:t>
      </w:r>
    </w:p>
    <w:p w:rsidR="00381640" w:rsidRPr="00BA228B" w:rsidRDefault="00676650" w:rsidP="00676650">
      <w:pPr>
        <w:autoSpaceDN/>
        <w:adjustRightInd/>
        <w:spacing w:before="240" w:after="273" w:line="240" w:lineRule="exact"/>
        <w:jc w:val="center"/>
        <w:rPr>
          <w:lang w:eastAsia="uk-UA" w:bidi="ar-SA"/>
        </w:rPr>
      </w:pPr>
      <w:r w:rsidRPr="00BA228B">
        <w:rPr>
          <w:lang w:eastAsia="uk-UA" w:bidi="ar-SA"/>
        </w:rPr>
        <w:t xml:space="preserve"> </w:t>
      </w:r>
      <w:r w:rsidR="00381640" w:rsidRPr="00BA228B">
        <w:rPr>
          <w:lang w:eastAsia="uk-UA" w:bidi="ar-SA"/>
        </w:rPr>
        <w:t>ВИРІШИВ:</w:t>
      </w:r>
    </w:p>
    <w:p w:rsidR="00676650" w:rsidRPr="00BA228B" w:rsidRDefault="00676650" w:rsidP="002F063E">
      <w:pPr>
        <w:pStyle w:val="a3"/>
        <w:widowControl/>
        <w:numPr>
          <w:ilvl w:val="0"/>
          <w:numId w:val="3"/>
        </w:numPr>
        <w:tabs>
          <w:tab w:val="left" w:pos="284"/>
        </w:tabs>
        <w:autoSpaceDN/>
        <w:adjustRightInd/>
        <w:spacing w:after="240"/>
        <w:ind w:left="0" w:right="-1" w:firstLine="0"/>
        <w:jc w:val="both"/>
        <w:rPr>
          <w:rFonts w:eastAsiaTheme="minorHAnsi"/>
          <w:lang w:eastAsia="en-US" w:bidi="ar-SA"/>
        </w:rPr>
      </w:pPr>
      <w:r w:rsidRPr="00BA228B">
        <w:rPr>
          <w:rFonts w:eastAsiaTheme="minorHAnsi"/>
          <w:lang w:eastAsia="en-US" w:bidi="ar-SA"/>
        </w:rPr>
        <w:t>Інформаційну довідку про стан виконавської дисципліни щодо виконання актів законодавства, доручень Президента України, Кабінету Міністрів України, розпоряджень, доручень голів обласної, районної держадміністрацій, власних рішень за</w:t>
      </w:r>
      <w:r w:rsidR="00566B89" w:rsidRPr="00BA228B">
        <w:rPr>
          <w:rFonts w:eastAsiaTheme="minorHAnsi"/>
          <w:lang w:eastAsia="en-US" w:bidi="ar-SA"/>
        </w:rPr>
        <w:t xml:space="preserve"> І півріччя</w:t>
      </w:r>
      <w:r w:rsidRPr="00BA228B">
        <w:rPr>
          <w:rFonts w:eastAsiaTheme="minorHAnsi"/>
          <w:lang w:eastAsia="en-US" w:bidi="ar-SA"/>
        </w:rPr>
        <w:t xml:space="preserve"> 202</w:t>
      </w:r>
      <w:r w:rsidR="00BA228B" w:rsidRPr="00BA228B">
        <w:rPr>
          <w:rFonts w:eastAsiaTheme="minorHAnsi"/>
          <w:lang w:eastAsia="en-US" w:bidi="ar-SA"/>
        </w:rPr>
        <w:t>5</w:t>
      </w:r>
      <w:r w:rsidRPr="00BA228B">
        <w:rPr>
          <w:rFonts w:eastAsiaTheme="minorHAnsi"/>
          <w:lang w:eastAsia="en-US" w:bidi="ar-SA"/>
        </w:rPr>
        <w:t xml:space="preserve"> </w:t>
      </w:r>
      <w:r w:rsidR="00566B89" w:rsidRPr="00BA228B">
        <w:rPr>
          <w:rFonts w:eastAsiaTheme="minorHAnsi"/>
          <w:lang w:eastAsia="en-US" w:bidi="ar-SA"/>
        </w:rPr>
        <w:t>року</w:t>
      </w:r>
      <w:r w:rsidRPr="00BA228B">
        <w:rPr>
          <w:rFonts w:eastAsiaTheme="minorHAnsi"/>
          <w:lang w:eastAsia="en-US" w:bidi="ar-SA"/>
        </w:rPr>
        <w:t>, взяти до відома (додаток).</w:t>
      </w:r>
    </w:p>
    <w:p w:rsidR="00676650" w:rsidRPr="00BA228B" w:rsidRDefault="00676650" w:rsidP="00676650">
      <w:pPr>
        <w:pStyle w:val="a3"/>
        <w:widowControl/>
        <w:autoSpaceDN/>
        <w:adjustRightInd/>
        <w:spacing w:after="240"/>
        <w:ind w:left="0" w:right="-1"/>
        <w:jc w:val="both"/>
        <w:rPr>
          <w:rFonts w:eastAsiaTheme="minorHAnsi"/>
          <w:sz w:val="16"/>
          <w:szCs w:val="16"/>
          <w:lang w:eastAsia="en-US" w:bidi="ar-SA"/>
        </w:rPr>
      </w:pPr>
    </w:p>
    <w:p w:rsidR="00676650" w:rsidRPr="00BA228B" w:rsidRDefault="00676650" w:rsidP="002F063E">
      <w:pPr>
        <w:pStyle w:val="a3"/>
        <w:widowControl/>
        <w:numPr>
          <w:ilvl w:val="0"/>
          <w:numId w:val="3"/>
        </w:numPr>
        <w:tabs>
          <w:tab w:val="left" w:pos="284"/>
        </w:tabs>
        <w:autoSpaceDN/>
        <w:adjustRightInd/>
        <w:ind w:left="0" w:firstLine="0"/>
        <w:jc w:val="both"/>
        <w:rPr>
          <w:lang w:eastAsia="ru-RU" w:bidi="ar-SA"/>
        </w:rPr>
      </w:pPr>
      <w:r w:rsidRPr="00BA228B">
        <w:rPr>
          <w:lang w:eastAsia="ru-RU" w:bidi="ar-SA"/>
        </w:rPr>
        <w:t>Заступнику сільського голови, секретарю сільської ради, керуючій справами виконавчого комітету:</w:t>
      </w:r>
    </w:p>
    <w:p w:rsidR="00676650" w:rsidRPr="00BA228B" w:rsidRDefault="00676650" w:rsidP="00676650">
      <w:pPr>
        <w:widowControl/>
        <w:numPr>
          <w:ilvl w:val="0"/>
          <w:numId w:val="4"/>
        </w:numPr>
        <w:autoSpaceDN/>
        <w:adjustRightInd/>
        <w:ind w:left="0" w:firstLine="567"/>
        <w:contextualSpacing/>
        <w:jc w:val="both"/>
        <w:rPr>
          <w:lang w:eastAsia="ru-RU" w:bidi="ar-SA"/>
        </w:rPr>
      </w:pPr>
      <w:r w:rsidRPr="00BA228B">
        <w:rPr>
          <w:lang w:eastAsia="ru-RU" w:bidi="ar-SA"/>
        </w:rPr>
        <w:t>зосередити зусилля на виконанні та практичній реалізації завдань, визначених законами України, актами Президента України, Кабінету Міністрів України, розпоряджень голови облдержадміністрації та райдержадміністрації, доручень, рішень сільської ради та її виконавчого комітету, розпоряджень сільського голови;</w:t>
      </w:r>
    </w:p>
    <w:p w:rsidR="00676650" w:rsidRPr="00BA228B" w:rsidRDefault="00676650" w:rsidP="00676650">
      <w:pPr>
        <w:widowControl/>
        <w:numPr>
          <w:ilvl w:val="0"/>
          <w:numId w:val="4"/>
        </w:numPr>
        <w:autoSpaceDN/>
        <w:adjustRightInd/>
        <w:ind w:left="0" w:firstLine="567"/>
        <w:contextualSpacing/>
        <w:jc w:val="both"/>
        <w:rPr>
          <w:lang w:eastAsia="ru-RU" w:bidi="ar-SA"/>
        </w:rPr>
      </w:pPr>
      <w:r w:rsidRPr="00BA228B">
        <w:rPr>
          <w:lang w:eastAsia="ru-RU" w:bidi="ar-SA"/>
        </w:rPr>
        <w:t xml:space="preserve"> здійснювати</w:t>
      </w:r>
      <w:r w:rsidR="00BA228B" w:rsidRPr="00BA228B">
        <w:rPr>
          <w:lang w:eastAsia="ru-RU" w:bidi="ar-SA"/>
        </w:rPr>
        <w:t xml:space="preserve"> </w:t>
      </w:r>
      <w:r w:rsidRPr="00BA228B">
        <w:rPr>
          <w:lang w:eastAsia="ru-RU" w:bidi="ar-SA"/>
        </w:rPr>
        <w:t>системний контроль та аналіз стану виконавської  дисципліни у сільській раді, вносити пропозиції  щодо вжиття заходів для удосконалення контролю за виконанням розпорядчих документів;</w:t>
      </w:r>
    </w:p>
    <w:p w:rsidR="00676650" w:rsidRPr="00BA228B" w:rsidRDefault="00676650" w:rsidP="00676650">
      <w:pPr>
        <w:widowControl/>
        <w:numPr>
          <w:ilvl w:val="0"/>
          <w:numId w:val="4"/>
        </w:numPr>
        <w:tabs>
          <w:tab w:val="left" w:pos="0"/>
          <w:tab w:val="left" w:pos="142"/>
        </w:tabs>
        <w:autoSpaceDN/>
        <w:adjustRightInd/>
        <w:spacing w:after="160"/>
        <w:ind w:left="0" w:firstLine="567"/>
        <w:contextualSpacing/>
        <w:jc w:val="both"/>
        <w:rPr>
          <w:rFonts w:eastAsiaTheme="minorHAnsi"/>
          <w:lang w:eastAsia="en-US" w:bidi="ar-SA"/>
        </w:rPr>
      </w:pPr>
      <w:r w:rsidRPr="00BA228B">
        <w:rPr>
          <w:rFonts w:eastAsiaTheme="minorHAnsi"/>
          <w:lang w:eastAsia="en-US" w:bidi="ar-SA"/>
        </w:rPr>
        <w:lastRenderedPageBreak/>
        <w:t xml:space="preserve"> систематично розглядати на засіданнях виконкому стан виконання завдань, визначених в документах вищих органів влади та вживати невідкладних заходів щодо усунення недоліків та їх попередження. </w:t>
      </w:r>
    </w:p>
    <w:p w:rsidR="00676650" w:rsidRPr="00BA228B" w:rsidRDefault="00676650" w:rsidP="002F063E">
      <w:pPr>
        <w:pStyle w:val="a3"/>
        <w:widowControl/>
        <w:numPr>
          <w:ilvl w:val="0"/>
          <w:numId w:val="3"/>
        </w:numPr>
        <w:tabs>
          <w:tab w:val="left" w:pos="284"/>
        </w:tabs>
        <w:autoSpaceDN/>
        <w:adjustRightInd/>
        <w:ind w:left="0" w:firstLine="0"/>
        <w:jc w:val="both"/>
        <w:rPr>
          <w:lang w:eastAsia="en-US" w:bidi="ar-SA"/>
        </w:rPr>
      </w:pPr>
      <w:r w:rsidRPr="00BA228B">
        <w:rPr>
          <w:lang w:eastAsia="ru-RU" w:bidi="ar-SA"/>
        </w:rPr>
        <w:t xml:space="preserve">Відділу </w:t>
      </w:r>
      <w:r w:rsidRPr="00BA228B">
        <w:rPr>
          <w:lang w:eastAsia="en-US" w:bidi="ar-SA"/>
        </w:rPr>
        <w:t xml:space="preserve"> організаційної роботи, документування та контролю:</w:t>
      </w:r>
    </w:p>
    <w:p w:rsidR="00676650" w:rsidRPr="00BA228B" w:rsidRDefault="00676650" w:rsidP="00676650">
      <w:pPr>
        <w:widowControl/>
        <w:numPr>
          <w:ilvl w:val="0"/>
          <w:numId w:val="4"/>
        </w:numPr>
        <w:tabs>
          <w:tab w:val="left" w:pos="0"/>
          <w:tab w:val="left" w:pos="142"/>
        </w:tabs>
        <w:autoSpaceDN/>
        <w:adjustRightInd/>
        <w:ind w:left="0" w:firstLine="567"/>
        <w:contextualSpacing/>
        <w:jc w:val="both"/>
        <w:rPr>
          <w:rFonts w:eastAsiaTheme="minorHAnsi"/>
          <w:lang w:eastAsia="en-US" w:bidi="ar-SA"/>
        </w:rPr>
      </w:pPr>
      <w:r w:rsidRPr="00BA228B">
        <w:rPr>
          <w:rFonts w:eastAsiaTheme="minorHAnsi"/>
          <w:lang w:eastAsia="en-US" w:bidi="ar-SA"/>
        </w:rPr>
        <w:t>з</w:t>
      </w:r>
      <w:proofErr w:type="spellStart"/>
      <w:r w:rsidRPr="00BA228B">
        <w:rPr>
          <w:rFonts w:eastAsiaTheme="minorHAnsi"/>
          <w:lang w:val="ru-RU" w:eastAsia="en-US" w:bidi="ar-SA"/>
        </w:rPr>
        <w:t>абезпечити</w:t>
      </w:r>
      <w:proofErr w:type="spellEnd"/>
      <w:r w:rsidRPr="00BA228B">
        <w:rPr>
          <w:rFonts w:eastAsiaTheme="minorHAnsi"/>
          <w:lang w:eastAsia="en-US" w:bidi="ar-SA"/>
        </w:rPr>
        <w:t xml:space="preserve"> </w:t>
      </w:r>
      <w:proofErr w:type="spellStart"/>
      <w:r w:rsidRPr="00BA228B">
        <w:rPr>
          <w:rFonts w:eastAsiaTheme="minorHAnsi"/>
          <w:lang w:val="ru-RU" w:eastAsia="en-US" w:bidi="ar-SA"/>
        </w:rPr>
        <w:t>ведення</w:t>
      </w:r>
      <w:proofErr w:type="spellEnd"/>
      <w:r w:rsidRPr="00BA228B">
        <w:rPr>
          <w:rFonts w:eastAsiaTheme="minorHAnsi"/>
          <w:lang w:val="ru-RU" w:eastAsia="en-US" w:bidi="ar-SA"/>
        </w:rPr>
        <w:t xml:space="preserve"> </w:t>
      </w:r>
      <w:proofErr w:type="spellStart"/>
      <w:r w:rsidRPr="00BA228B">
        <w:rPr>
          <w:rFonts w:eastAsiaTheme="minorHAnsi"/>
          <w:lang w:val="ru-RU" w:eastAsia="en-US" w:bidi="ar-SA"/>
        </w:rPr>
        <w:t>контрольних</w:t>
      </w:r>
      <w:proofErr w:type="spellEnd"/>
      <w:r w:rsidRPr="00BA228B">
        <w:rPr>
          <w:rFonts w:eastAsiaTheme="minorHAnsi"/>
          <w:lang w:eastAsia="en-US" w:bidi="ar-SA"/>
        </w:rPr>
        <w:t xml:space="preserve"> документів </w:t>
      </w:r>
      <w:proofErr w:type="spellStart"/>
      <w:r w:rsidRPr="00BA228B">
        <w:rPr>
          <w:rFonts w:eastAsiaTheme="minorHAnsi"/>
          <w:lang w:val="ru-RU" w:eastAsia="en-US" w:bidi="ar-SA"/>
        </w:rPr>
        <w:t>згідно</w:t>
      </w:r>
      <w:proofErr w:type="spellEnd"/>
      <w:r w:rsidRPr="00BA228B">
        <w:rPr>
          <w:rFonts w:eastAsiaTheme="minorHAnsi"/>
          <w:lang w:val="ru-RU" w:eastAsia="en-US" w:bidi="ar-SA"/>
        </w:rPr>
        <w:t xml:space="preserve"> </w:t>
      </w:r>
      <w:proofErr w:type="spellStart"/>
      <w:r w:rsidRPr="00BA228B">
        <w:rPr>
          <w:rFonts w:eastAsiaTheme="minorHAnsi"/>
          <w:lang w:val="ru-RU" w:eastAsia="en-US" w:bidi="ar-SA"/>
        </w:rPr>
        <w:t>вимог</w:t>
      </w:r>
      <w:proofErr w:type="spellEnd"/>
      <w:r w:rsidRPr="00BA228B">
        <w:rPr>
          <w:rFonts w:eastAsiaTheme="minorHAnsi"/>
          <w:lang w:eastAsia="en-US" w:bidi="ar-SA"/>
        </w:rPr>
        <w:t xml:space="preserve"> чинного законодавства та </w:t>
      </w:r>
      <w:proofErr w:type="spellStart"/>
      <w:r w:rsidRPr="00BA228B">
        <w:rPr>
          <w:rFonts w:eastAsiaTheme="minorHAnsi"/>
          <w:lang w:val="ru-RU" w:eastAsia="en-US" w:bidi="ar-SA"/>
        </w:rPr>
        <w:t>Інструкції</w:t>
      </w:r>
      <w:proofErr w:type="spellEnd"/>
      <w:r w:rsidRPr="00BA228B">
        <w:rPr>
          <w:rFonts w:eastAsiaTheme="minorHAnsi"/>
          <w:lang w:val="ru-RU" w:eastAsia="en-US" w:bidi="ar-SA"/>
        </w:rPr>
        <w:t xml:space="preserve"> з </w:t>
      </w:r>
      <w:proofErr w:type="spellStart"/>
      <w:r w:rsidRPr="00BA228B">
        <w:rPr>
          <w:rFonts w:eastAsiaTheme="minorHAnsi"/>
          <w:lang w:val="ru-RU" w:eastAsia="en-US" w:bidi="ar-SA"/>
        </w:rPr>
        <w:t>діловодства</w:t>
      </w:r>
      <w:proofErr w:type="spellEnd"/>
      <w:r w:rsidRPr="00BA228B">
        <w:rPr>
          <w:rFonts w:eastAsiaTheme="minorHAnsi"/>
          <w:lang w:eastAsia="en-US" w:bidi="ar-SA"/>
        </w:rPr>
        <w:t>,</w:t>
      </w:r>
      <w:r w:rsidRPr="00BA228B">
        <w:rPr>
          <w:rFonts w:eastAsiaTheme="minorHAnsi"/>
          <w:lang w:val="ru-RU" w:eastAsia="en-US" w:bidi="ar-SA"/>
        </w:rPr>
        <w:t xml:space="preserve"> </w:t>
      </w:r>
      <w:proofErr w:type="spellStart"/>
      <w:r w:rsidRPr="00BA228B">
        <w:rPr>
          <w:rFonts w:eastAsiaTheme="minorHAnsi"/>
          <w:shd w:val="clear" w:color="auto" w:fill="FFFFFF"/>
          <w:lang w:val="ru-RU" w:eastAsia="en-US" w:bidi="ar-SA"/>
        </w:rPr>
        <w:t>координувати</w:t>
      </w:r>
      <w:proofErr w:type="spellEnd"/>
      <w:r w:rsidRPr="00BA228B">
        <w:rPr>
          <w:rFonts w:eastAsiaTheme="minorHAnsi"/>
          <w:shd w:val="clear" w:color="auto" w:fill="FFFFFF"/>
          <w:lang w:val="ru-RU" w:eastAsia="en-US" w:bidi="ar-SA"/>
        </w:rPr>
        <w:t xml:space="preserve"> роботу </w:t>
      </w:r>
      <w:proofErr w:type="spellStart"/>
      <w:r w:rsidRPr="00BA228B">
        <w:rPr>
          <w:rFonts w:eastAsiaTheme="minorHAnsi"/>
          <w:shd w:val="clear" w:color="auto" w:fill="FFFFFF"/>
          <w:lang w:val="ru-RU" w:eastAsia="en-US" w:bidi="ar-SA"/>
        </w:rPr>
        <w:t>відповідальних</w:t>
      </w:r>
      <w:proofErr w:type="spellEnd"/>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працівників</w:t>
      </w:r>
      <w:proofErr w:type="spellEnd"/>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сільської</w:t>
      </w:r>
      <w:proofErr w:type="spellEnd"/>
      <w:r w:rsidRPr="00BA228B">
        <w:rPr>
          <w:rFonts w:eastAsiaTheme="minorHAnsi"/>
          <w:shd w:val="clear" w:color="auto" w:fill="FFFFFF"/>
          <w:lang w:val="ru-RU" w:eastAsia="en-US" w:bidi="ar-SA"/>
        </w:rPr>
        <w:t xml:space="preserve"> ради </w:t>
      </w:r>
      <w:r w:rsidRPr="00BA228B">
        <w:rPr>
          <w:rFonts w:eastAsiaTheme="minorHAnsi"/>
          <w:shd w:val="clear" w:color="auto" w:fill="FFFFFF"/>
          <w:lang w:eastAsia="en-US" w:bidi="ar-SA"/>
        </w:rPr>
        <w:t>щодо</w:t>
      </w:r>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своєчасно</w:t>
      </w:r>
      <w:proofErr w:type="spellEnd"/>
      <w:r w:rsidRPr="00BA228B">
        <w:rPr>
          <w:rFonts w:eastAsiaTheme="minorHAnsi"/>
          <w:shd w:val="clear" w:color="auto" w:fill="FFFFFF"/>
          <w:lang w:eastAsia="en-US" w:bidi="ar-SA"/>
        </w:rPr>
        <w:t>го</w:t>
      </w:r>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наданн</w:t>
      </w:r>
      <w:proofErr w:type="spellEnd"/>
      <w:r w:rsidRPr="00BA228B">
        <w:rPr>
          <w:rFonts w:eastAsiaTheme="minorHAnsi"/>
          <w:shd w:val="clear" w:color="auto" w:fill="FFFFFF"/>
          <w:lang w:eastAsia="en-US" w:bidi="ar-SA"/>
        </w:rPr>
        <w:t>я</w:t>
      </w:r>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інформації</w:t>
      </w:r>
      <w:proofErr w:type="spellEnd"/>
      <w:r w:rsidRPr="00BA228B">
        <w:rPr>
          <w:rFonts w:eastAsiaTheme="minorHAnsi"/>
          <w:shd w:val="clear" w:color="auto" w:fill="FFFFFF"/>
          <w:lang w:val="ru-RU" w:eastAsia="en-US" w:bidi="ar-SA"/>
        </w:rPr>
        <w:t xml:space="preserve"> на </w:t>
      </w:r>
      <w:proofErr w:type="spellStart"/>
      <w:r w:rsidRPr="00BA228B">
        <w:rPr>
          <w:rFonts w:eastAsiaTheme="minorHAnsi"/>
          <w:shd w:val="clear" w:color="auto" w:fill="FFFFFF"/>
          <w:lang w:val="ru-RU" w:eastAsia="en-US" w:bidi="ar-SA"/>
        </w:rPr>
        <w:t>документи</w:t>
      </w:r>
      <w:proofErr w:type="spellEnd"/>
      <w:r w:rsidRPr="00BA228B">
        <w:rPr>
          <w:rFonts w:eastAsiaTheme="minorHAnsi"/>
          <w:shd w:val="clear" w:color="auto" w:fill="FFFFFF"/>
          <w:lang w:val="ru-RU" w:eastAsia="en-US" w:bidi="ar-SA"/>
        </w:rPr>
        <w:t xml:space="preserve">, </w:t>
      </w:r>
      <w:proofErr w:type="spellStart"/>
      <w:r w:rsidRPr="00BA228B">
        <w:rPr>
          <w:rFonts w:eastAsiaTheme="minorHAnsi"/>
          <w:shd w:val="clear" w:color="auto" w:fill="FFFFFF"/>
          <w:lang w:val="ru-RU" w:eastAsia="en-US" w:bidi="ar-SA"/>
        </w:rPr>
        <w:t>які</w:t>
      </w:r>
      <w:proofErr w:type="spellEnd"/>
      <w:r w:rsidRPr="00BA228B">
        <w:rPr>
          <w:rFonts w:eastAsiaTheme="minorHAnsi"/>
          <w:shd w:val="clear" w:color="auto" w:fill="FFFFFF"/>
          <w:lang w:val="ru-RU" w:eastAsia="en-US" w:bidi="ar-SA"/>
        </w:rPr>
        <w:t xml:space="preserve"> </w:t>
      </w:r>
      <w:r w:rsidRPr="00BA228B">
        <w:rPr>
          <w:rFonts w:eastAsiaTheme="minorHAnsi"/>
          <w:shd w:val="clear" w:color="auto" w:fill="FFFFFF"/>
          <w:lang w:eastAsia="en-US" w:bidi="ar-SA"/>
        </w:rPr>
        <w:t>перебувають</w:t>
      </w:r>
      <w:r w:rsidRPr="00BA228B">
        <w:rPr>
          <w:rFonts w:eastAsiaTheme="minorHAnsi"/>
          <w:shd w:val="clear" w:color="auto" w:fill="FFFFFF"/>
          <w:lang w:val="ru-RU" w:eastAsia="en-US" w:bidi="ar-SA"/>
        </w:rPr>
        <w:t xml:space="preserve"> на </w:t>
      </w:r>
      <w:proofErr w:type="spellStart"/>
      <w:r w:rsidRPr="00BA228B">
        <w:rPr>
          <w:rFonts w:eastAsiaTheme="minorHAnsi"/>
          <w:shd w:val="clear" w:color="auto" w:fill="FFFFFF"/>
          <w:lang w:val="ru-RU" w:eastAsia="en-US" w:bidi="ar-SA"/>
        </w:rPr>
        <w:t>контролі</w:t>
      </w:r>
      <w:proofErr w:type="spellEnd"/>
      <w:r w:rsidRPr="00BA228B">
        <w:rPr>
          <w:rFonts w:eastAsiaTheme="minorHAnsi"/>
          <w:shd w:val="clear" w:color="auto" w:fill="FFFFFF"/>
          <w:lang w:eastAsia="en-US" w:bidi="ar-SA"/>
        </w:rPr>
        <w:t>;</w:t>
      </w:r>
    </w:p>
    <w:p w:rsidR="00676650" w:rsidRPr="00BA228B" w:rsidRDefault="00676650" w:rsidP="00676650">
      <w:pPr>
        <w:widowControl/>
        <w:numPr>
          <w:ilvl w:val="0"/>
          <w:numId w:val="4"/>
        </w:numPr>
        <w:tabs>
          <w:tab w:val="left" w:pos="0"/>
          <w:tab w:val="left" w:pos="142"/>
        </w:tabs>
        <w:autoSpaceDN/>
        <w:adjustRightInd/>
        <w:spacing w:after="160"/>
        <w:ind w:left="0" w:firstLine="567"/>
        <w:contextualSpacing/>
        <w:jc w:val="both"/>
        <w:rPr>
          <w:rFonts w:eastAsiaTheme="minorHAnsi"/>
          <w:lang w:eastAsia="en-US" w:bidi="ar-SA"/>
        </w:rPr>
      </w:pPr>
      <w:r w:rsidRPr="00BA228B">
        <w:rPr>
          <w:rFonts w:eastAsiaTheme="minorHAnsi"/>
          <w:lang w:eastAsia="en-US" w:bidi="ar-SA"/>
        </w:rPr>
        <w:t xml:space="preserve">взяти під особистий контроль дотримання виконавцями термінів при </w:t>
      </w:r>
      <w:proofErr w:type="spellStart"/>
      <w:r w:rsidRPr="00BA228B">
        <w:rPr>
          <w:rFonts w:eastAsiaTheme="minorHAnsi"/>
          <w:lang w:eastAsia="en-US" w:bidi="ar-SA"/>
        </w:rPr>
        <w:t>под</w:t>
      </w:r>
      <w:proofErr w:type="spellEnd"/>
      <w:r w:rsidRPr="00BA228B">
        <w:rPr>
          <w:rFonts w:eastAsiaTheme="minorHAnsi"/>
          <w:lang w:val="ru-RU" w:eastAsia="en-US" w:bidi="ar-SA"/>
        </w:rPr>
        <w:t>а</w:t>
      </w:r>
      <w:proofErr w:type="spellStart"/>
      <w:r w:rsidRPr="00BA228B">
        <w:rPr>
          <w:rFonts w:eastAsiaTheme="minorHAnsi"/>
          <w:lang w:eastAsia="en-US" w:bidi="ar-SA"/>
        </w:rPr>
        <w:t>нні</w:t>
      </w:r>
      <w:proofErr w:type="spellEnd"/>
      <w:r w:rsidRPr="00BA228B">
        <w:rPr>
          <w:rFonts w:eastAsiaTheme="minorHAnsi"/>
          <w:lang w:eastAsia="en-US" w:bidi="ar-SA"/>
        </w:rPr>
        <w:t xml:space="preserve"> інформацій до органів влади вищого рівня та більш конкретне, повне висвітлення стану справ;</w:t>
      </w:r>
    </w:p>
    <w:p w:rsidR="00676650" w:rsidRPr="00BA228B" w:rsidRDefault="00676650" w:rsidP="00676650">
      <w:pPr>
        <w:widowControl/>
        <w:numPr>
          <w:ilvl w:val="0"/>
          <w:numId w:val="4"/>
        </w:numPr>
        <w:tabs>
          <w:tab w:val="left" w:pos="0"/>
          <w:tab w:val="left" w:pos="142"/>
        </w:tabs>
        <w:autoSpaceDN/>
        <w:adjustRightInd/>
        <w:ind w:left="0" w:firstLine="567"/>
        <w:contextualSpacing/>
        <w:jc w:val="both"/>
        <w:rPr>
          <w:rFonts w:eastAsiaTheme="minorHAnsi"/>
          <w:lang w:eastAsia="en-US" w:bidi="ar-SA"/>
        </w:rPr>
      </w:pPr>
      <w:r w:rsidRPr="00BA228B">
        <w:rPr>
          <w:rFonts w:eastAsiaTheme="minorHAnsi"/>
          <w:lang w:eastAsia="en-US" w:bidi="ar-SA"/>
        </w:rPr>
        <w:t>надавати методичну та практичну допомогу відділам виконавчого апарату сільської ради з питань підвищення рівня виконавської дисципліни та ведення діловодства;</w:t>
      </w:r>
    </w:p>
    <w:p w:rsidR="00676650" w:rsidRPr="00BA228B" w:rsidRDefault="00676650" w:rsidP="00E007C8">
      <w:pPr>
        <w:widowControl/>
        <w:numPr>
          <w:ilvl w:val="0"/>
          <w:numId w:val="4"/>
        </w:numPr>
        <w:tabs>
          <w:tab w:val="left" w:pos="0"/>
          <w:tab w:val="left" w:pos="142"/>
        </w:tabs>
        <w:autoSpaceDN/>
        <w:adjustRightInd/>
        <w:spacing w:after="240"/>
        <w:ind w:left="0" w:firstLine="567"/>
        <w:contextualSpacing/>
        <w:jc w:val="both"/>
        <w:rPr>
          <w:rFonts w:eastAsiaTheme="minorHAnsi"/>
          <w:lang w:eastAsia="en-US" w:bidi="ar-SA"/>
        </w:rPr>
      </w:pPr>
      <w:r w:rsidRPr="00BA228B">
        <w:rPr>
          <w:rFonts w:eastAsiaTheme="minorHAnsi"/>
          <w:lang w:eastAsia="en-US" w:bidi="ar-SA"/>
        </w:rPr>
        <w:t>вживати заходів щодо притягнення, згідно з чинним за</w:t>
      </w:r>
      <w:r w:rsidR="002F063E" w:rsidRPr="00BA228B">
        <w:rPr>
          <w:rFonts w:eastAsiaTheme="minorHAnsi"/>
          <w:lang w:eastAsia="en-US" w:bidi="ar-SA"/>
        </w:rPr>
        <w:t xml:space="preserve">конодавством, до дисциплінарної </w:t>
      </w:r>
      <w:r w:rsidRPr="00BA228B">
        <w:rPr>
          <w:rFonts w:eastAsiaTheme="minorHAnsi"/>
          <w:lang w:eastAsia="en-US" w:bidi="ar-SA"/>
        </w:rPr>
        <w:t>відповідальності осіб, які допускають порушення виконавської дисципліни.</w:t>
      </w:r>
    </w:p>
    <w:p w:rsidR="00676650" w:rsidRPr="00BA228B" w:rsidRDefault="00676650" w:rsidP="002F063E">
      <w:pPr>
        <w:pStyle w:val="a3"/>
        <w:widowControl/>
        <w:numPr>
          <w:ilvl w:val="0"/>
          <w:numId w:val="3"/>
        </w:numPr>
        <w:tabs>
          <w:tab w:val="left" w:pos="0"/>
          <w:tab w:val="left" w:pos="142"/>
          <w:tab w:val="left" w:pos="284"/>
        </w:tabs>
        <w:autoSpaceDN/>
        <w:adjustRightInd/>
        <w:spacing w:after="240"/>
        <w:ind w:left="0" w:firstLine="0"/>
        <w:jc w:val="both"/>
        <w:rPr>
          <w:rFonts w:eastAsiaTheme="minorHAnsi"/>
          <w:lang w:eastAsia="en-US" w:bidi="ar-SA"/>
        </w:rPr>
      </w:pPr>
      <w:r w:rsidRPr="00BA228B">
        <w:rPr>
          <w:rFonts w:eastAsiaTheme="minorHAnsi"/>
          <w:lang w:eastAsia="en-US" w:bidi="ar-SA"/>
        </w:rPr>
        <w:t xml:space="preserve">Проінформувати виконавчий комітет про стан виконавської дисципліни за </w:t>
      </w:r>
      <w:r w:rsidR="00566B89" w:rsidRPr="00BA228B">
        <w:rPr>
          <w:rFonts w:eastAsiaTheme="minorHAnsi"/>
          <w:lang w:eastAsia="en-US" w:bidi="ar-SA"/>
        </w:rPr>
        <w:t xml:space="preserve"> </w:t>
      </w:r>
      <w:r w:rsidRPr="00BA228B">
        <w:rPr>
          <w:rFonts w:eastAsiaTheme="minorHAnsi"/>
          <w:lang w:eastAsia="en-US" w:bidi="ar-SA"/>
        </w:rPr>
        <w:t xml:space="preserve"> 202</w:t>
      </w:r>
      <w:r w:rsidR="00BA228B" w:rsidRPr="00BA228B">
        <w:rPr>
          <w:rFonts w:eastAsiaTheme="minorHAnsi"/>
          <w:lang w:eastAsia="en-US" w:bidi="ar-SA"/>
        </w:rPr>
        <w:t>5</w:t>
      </w:r>
      <w:r w:rsidRPr="00BA228B">
        <w:rPr>
          <w:rFonts w:eastAsiaTheme="minorHAnsi"/>
          <w:lang w:eastAsia="en-US" w:bidi="ar-SA"/>
        </w:rPr>
        <w:t xml:space="preserve"> </w:t>
      </w:r>
      <w:r w:rsidR="00566B89" w:rsidRPr="00BA228B">
        <w:rPr>
          <w:rFonts w:eastAsiaTheme="minorHAnsi"/>
          <w:lang w:eastAsia="en-US" w:bidi="ar-SA"/>
        </w:rPr>
        <w:t>рік</w:t>
      </w:r>
      <w:r w:rsidRPr="00BA228B">
        <w:rPr>
          <w:rFonts w:eastAsiaTheme="minorHAnsi"/>
          <w:lang w:eastAsia="en-US" w:bidi="ar-SA"/>
        </w:rPr>
        <w:t xml:space="preserve"> на черговому засіданні у </w:t>
      </w:r>
      <w:r w:rsidR="00566B89" w:rsidRPr="00BA228B">
        <w:rPr>
          <w:rFonts w:eastAsiaTheme="minorHAnsi"/>
          <w:lang w:eastAsia="en-US" w:bidi="ar-SA"/>
        </w:rPr>
        <w:t>січні</w:t>
      </w:r>
      <w:r w:rsidRPr="00BA228B">
        <w:rPr>
          <w:rFonts w:eastAsiaTheme="minorHAnsi"/>
          <w:lang w:eastAsia="en-US" w:bidi="ar-SA"/>
        </w:rPr>
        <w:t xml:space="preserve"> 202</w:t>
      </w:r>
      <w:r w:rsidR="00BA228B" w:rsidRPr="00BA228B">
        <w:rPr>
          <w:rFonts w:eastAsiaTheme="minorHAnsi"/>
          <w:lang w:eastAsia="en-US" w:bidi="ar-SA"/>
        </w:rPr>
        <w:t>6</w:t>
      </w:r>
      <w:r w:rsidRPr="00BA228B">
        <w:rPr>
          <w:rFonts w:eastAsiaTheme="minorHAnsi"/>
          <w:lang w:eastAsia="en-US" w:bidi="ar-SA"/>
        </w:rPr>
        <w:t xml:space="preserve"> року.</w:t>
      </w:r>
    </w:p>
    <w:p w:rsidR="00676650" w:rsidRPr="00BA228B" w:rsidRDefault="00676650" w:rsidP="002F063E">
      <w:pPr>
        <w:widowControl/>
        <w:numPr>
          <w:ilvl w:val="0"/>
          <w:numId w:val="3"/>
        </w:numPr>
        <w:tabs>
          <w:tab w:val="left" w:pos="284"/>
        </w:tabs>
        <w:autoSpaceDN/>
        <w:adjustRightInd/>
        <w:spacing w:after="240"/>
        <w:ind w:left="0" w:firstLine="0"/>
        <w:jc w:val="both"/>
        <w:rPr>
          <w:lang w:eastAsia="ru-RU" w:bidi="ar-SA"/>
        </w:rPr>
      </w:pPr>
      <w:r w:rsidRPr="00BA228B">
        <w:rPr>
          <w:lang w:eastAsia="ru-RU" w:bidi="ar-SA"/>
        </w:rPr>
        <w:t xml:space="preserve">Контроль за виконання рішення покласти на керуючу справами виконавчого комітету </w:t>
      </w:r>
      <w:r w:rsidR="00FF6123" w:rsidRPr="00BA228B">
        <w:rPr>
          <w:lang w:eastAsia="ru-RU" w:bidi="ar-SA"/>
        </w:rPr>
        <w:t xml:space="preserve"> Світлану ЛУТ</w:t>
      </w:r>
      <w:r w:rsidRPr="00BA228B">
        <w:rPr>
          <w:lang w:eastAsia="ru-RU" w:bidi="ar-SA"/>
        </w:rPr>
        <w:t>.</w:t>
      </w:r>
    </w:p>
    <w:p w:rsidR="00676650" w:rsidRPr="00BA228B" w:rsidRDefault="00676650" w:rsidP="00676650">
      <w:pPr>
        <w:widowControl/>
        <w:autoSpaceDN/>
        <w:adjustRightInd/>
        <w:spacing w:after="240"/>
        <w:ind w:left="426" w:hanging="426"/>
        <w:jc w:val="both"/>
        <w:rPr>
          <w:lang w:eastAsia="ru-RU" w:bidi="ar-SA"/>
        </w:rPr>
      </w:pPr>
    </w:p>
    <w:p w:rsidR="00676650" w:rsidRPr="00BA228B" w:rsidRDefault="00676650" w:rsidP="00676650">
      <w:pPr>
        <w:widowControl/>
        <w:autoSpaceDN/>
        <w:adjustRightInd/>
        <w:spacing w:after="240"/>
        <w:jc w:val="both"/>
        <w:rPr>
          <w:lang w:eastAsia="ru-RU" w:bidi="ar-SA"/>
        </w:rPr>
      </w:pPr>
      <w:r w:rsidRPr="00BA228B">
        <w:rPr>
          <w:lang w:eastAsia="ru-RU" w:bidi="ar-SA"/>
        </w:rPr>
        <w:t xml:space="preserve">   Сільський голова                                                     Анатолій ПИСАРЕНКО</w:t>
      </w:r>
    </w:p>
    <w:p w:rsidR="00676650" w:rsidRPr="00BA228B" w:rsidRDefault="00676650" w:rsidP="00676650">
      <w:pPr>
        <w:widowControl/>
        <w:autoSpaceDN/>
        <w:adjustRightInd/>
        <w:jc w:val="both"/>
        <w:rPr>
          <w:color w:val="FF0000"/>
          <w:lang w:eastAsia="ru-RU" w:bidi="ar-SA"/>
        </w:rPr>
      </w:pPr>
    </w:p>
    <w:p w:rsidR="00676650" w:rsidRPr="00BA228B" w:rsidRDefault="00676650" w:rsidP="00676650">
      <w:pPr>
        <w:widowControl/>
        <w:autoSpaceDN/>
        <w:adjustRightInd/>
        <w:jc w:val="both"/>
        <w:rPr>
          <w:color w:val="FF0000"/>
          <w:lang w:eastAsia="ru-RU" w:bidi="ar-SA"/>
        </w:rPr>
      </w:pPr>
    </w:p>
    <w:p w:rsidR="00676650" w:rsidRPr="00BA228B" w:rsidRDefault="00676650" w:rsidP="00676650">
      <w:pPr>
        <w:widowControl/>
        <w:autoSpaceDN/>
        <w:adjustRightInd/>
        <w:jc w:val="both"/>
        <w:rPr>
          <w:color w:val="FF0000"/>
          <w:lang w:eastAsia="ru-RU" w:bidi="ar-SA"/>
        </w:rPr>
      </w:pPr>
    </w:p>
    <w:p w:rsidR="00676650" w:rsidRPr="00BA228B" w:rsidRDefault="00676650" w:rsidP="00676650">
      <w:pPr>
        <w:widowControl/>
        <w:autoSpaceDN/>
        <w:adjustRightInd/>
        <w:jc w:val="both"/>
        <w:rPr>
          <w:color w:val="FF0000"/>
          <w:lang w:eastAsia="ru-RU" w:bidi="ar-SA"/>
        </w:rPr>
      </w:pPr>
    </w:p>
    <w:p w:rsidR="00676650" w:rsidRPr="00BA228B" w:rsidRDefault="00676650" w:rsidP="00676650">
      <w:pPr>
        <w:widowControl/>
        <w:autoSpaceDN/>
        <w:adjustRightInd/>
        <w:jc w:val="both"/>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990A04" w:rsidRPr="00BA228B" w:rsidRDefault="00990A04" w:rsidP="00676650">
      <w:pPr>
        <w:widowControl/>
        <w:autoSpaceDN/>
        <w:adjustRightInd/>
        <w:ind w:left="4956" w:firstLine="708"/>
        <w:rPr>
          <w:color w:val="FF0000"/>
          <w:lang w:eastAsia="ru-RU" w:bidi="ar-SA"/>
        </w:rPr>
      </w:pPr>
    </w:p>
    <w:p w:rsidR="00990A04" w:rsidRPr="00BA228B" w:rsidRDefault="00990A04"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676650" w:rsidRPr="00BA228B" w:rsidRDefault="00676650" w:rsidP="00676650">
      <w:pPr>
        <w:widowControl/>
        <w:autoSpaceDN/>
        <w:adjustRightInd/>
        <w:ind w:left="4956" w:firstLine="708"/>
        <w:rPr>
          <w:color w:val="FF0000"/>
          <w:lang w:eastAsia="ru-RU" w:bidi="ar-SA"/>
        </w:rPr>
      </w:pPr>
    </w:p>
    <w:p w:rsidR="003D5F70" w:rsidRPr="00BA228B" w:rsidRDefault="003D5F70" w:rsidP="00676650">
      <w:pPr>
        <w:widowControl/>
        <w:autoSpaceDN/>
        <w:adjustRightInd/>
        <w:ind w:left="4956" w:firstLine="708"/>
        <w:rPr>
          <w:color w:val="FF0000"/>
          <w:lang w:eastAsia="ru-RU" w:bidi="ar-SA"/>
        </w:rPr>
      </w:pPr>
    </w:p>
    <w:p w:rsidR="003D5F70" w:rsidRPr="00BA228B" w:rsidRDefault="003D5F70" w:rsidP="00676650">
      <w:pPr>
        <w:widowControl/>
        <w:autoSpaceDN/>
        <w:adjustRightInd/>
        <w:ind w:left="4956" w:firstLine="708"/>
        <w:rPr>
          <w:color w:val="FF0000"/>
          <w:lang w:eastAsia="ru-RU" w:bidi="ar-SA"/>
        </w:rPr>
      </w:pPr>
    </w:p>
    <w:p w:rsidR="003D5F70" w:rsidRPr="00BA228B" w:rsidRDefault="003D5F70" w:rsidP="00676650">
      <w:pPr>
        <w:widowControl/>
        <w:autoSpaceDN/>
        <w:adjustRightInd/>
        <w:ind w:left="4956" w:firstLine="708"/>
        <w:rPr>
          <w:color w:val="FF0000"/>
          <w:lang w:eastAsia="ru-RU" w:bidi="ar-SA"/>
        </w:rPr>
      </w:pPr>
    </w:p>
    <w:p w:rsidR="00104F20" w:rsidRPr="00BA228B" w:rsidRDefault="002F063E" w:rsidP="002F063E">
      <w:pPr>
        <w:widowControl/>
        <w:autoSpaceDN/>
        <w:adjustRightInd/>
        <w:jc w:val="center"/>
        <w:rPr>
          <w:rFonts w:eastAsia="Calibri"/>
          <w:sz w:val="24"/>
          <w:szCs w:val="24"/>
          <w:lang w:val="ru-RU" w:eastAsia="en-US" w:bidi="ar-SA"/>
        </w:rPr>
      </w:pPr>
      <w:r w:rsidRPr="00BA228B">
        <w:rPr>
          <w:rFonts w:eastAsia="Calibri"/>
          <w:color w:val="FF0000"/>
          <w:sz w:val="24"/>
          <w:szCs w:val="24"/>
          <w:lang w:val="ru-RU" w:eastAsia="en-US" w:bidi="ar-SA"/>
        </w:rPr>
        <w:lastRenderedPageBreak/>
        <w:t xml:space="preserve">                                                                </w:t>
      </w:r>
      <w:r w:rsidR="00303519" w:rsidRPr="00BA228B">
        <w:rPr>
          <w:rFonts w:eastAsia="Calibri"/>
          <w:color w:val="FF0000"/>
          <w:sz w:val="24"/>
          <w:szCs w:val="24"/>
          <w:lang w:val="ru-RU" w:eastAsia="en-US" w:bidi="ar-SA"/>
        </w:rPr>
        <w:t xml:space="preserve">      </w:t>
      </w:r>
      <w:r w:rsidRPr="00BA228B">
        <w:rPr>
          <w:rFonts w:eastAsia="Calibri"/>
          <w:color w:val="FF0000"/>
          <w:sz w:val="24"/>
          <w:szCs w:val="24"/>
          <w:lang w:val="ru-RU" w:eastAsia="en-US" w:bidi="ar-SA"/>
        </w:rPr>
        <w:t xml:space="preserve"> </w:t>
      </w:r>
      <w:proofErr w:type="spellStart"/>
      <w:r w:rsidR="00104F20" w:rsidRPr="00BA228B">
        <w:rPr>
          <w:rFonts w:eastAsia="Calibri"/>
          <w:sz w:val="24"/>
          <w:szCs w:val="24"/>
          <w:lang w:val="ru-RU" w:eastAsia="en-US" w:bidi="ar-SA"/>
        </w:rPr>
        <w:t>Додаток</w:t>
      </w:r>
      <w:proofErr w:type="spellEnd"/>
      <w:r w:rsidR="00104F20" w:rsidRPr="00BA228B">
        <w:rPr>
          <w:rFonts w:eastAsia="Calibri"/>
          <w:sz w:val="24"/>
          <w:szCs w:val="24"/>
          <w:lang w:val="ru-RU" w:eastAsia="en-US" w:bidi="ar-SA"/>
        </w:rPr>
        <w:t xml:space="preserve"> </w:t>
      </w:r>
    </w:p>
    <w:p w:rsidR="00104F20" w:rsidRPr="00BA228B" w:rsidRDefault="002F063E" w:rsidP="002F063E">
      <w:pPr>
        <w:widowControl/>
        <w:autoSpaceDN/>
        <w:adjustRightInd/>
        <w:rPr>
          <w:rFonts w:eastAsia="Calibri"/>
          <w:sz w:val="24"/>
          <w:szCs w:val="24"/>
          <w:lang w:val="ru-RU" w:eastAsia="en-US" w:bidi="ar-SA"/>
        </w:rPr>
      </w:pPr>
      <w:r w:rsidRPr="00BA228B">
        <w:rPr>
          <w:rFonts w:eastAsia="Calibri"/>
          <w:sz w:val="24"/>
          <w:szCs w:val="24"/>
          <w:lang w:val="ru-RU" w:eastAsia="en-US" w:bidi="ar-SA"/>
        </w:rPr>
        <w:t xml:space="preserve">                                                                                                      </w:t>
      </w:r>
      <w:r w:rsidR="00303519" w:rsidRPr="00BA228B">
        <w:rPr>
          <w:rFonts w:eastAsia="Calibri"/>
          <w:sz w:val="24"/>
          <w:szCs w:val="24"/>
          <w:lang w:val="ru-RU" w:eastAsia="en-US" w:bidi="ar-SA"/>
        </w:rPr>
        <w:t xml:space="preserve">    </w:t>
      </w:r>
      <w:r w:rsidRPr="00BA228B">
        <w:rPr>
          <w:rFonts w:eastAsia="Calibri"/>
          <w:sz w:val="24"/>
          <w:szCs w:val="24"/>
          <w:lang w:val="ru-RU" w:eastAsia="en-US" w:bidi="ar-SA"/>
        </w:rPr>
        <w:t xml:space="preserve">  </w:t>
      </w:r>
      <w:r w:rsidR="00303519" w:rsidRPr="00BA228B">
        <w:rPr>
          <w:rFonts w:eastAsia="Calibri"/>
          <w:sz w:val="24"/>
          <w:szCs w:val="24"/>
          <w:lang w:val="ru-RU" w:eastAsia="en-US" w:bidi="ar-SA"/>
        </w:rPr>
        <w:t xml:space="preserve"> </w:t>
      </w:r>
      <w:r w:rsidR="00104F20" w:rsidRPr="00BA228B">
        <w:rPr>
          <w:rFonts w:eastAsia="Calibri"/>
          <w:sz w:val="24"/>
          <w:szCs w:val="24"/>
          <w:lang w:val="ru-RU" w:eastAsia="en-US" w:bidi="ar-SA"/>
        </w:rPr>
        <w:t xml:space="preserve">до </w:t>
      </w:r>
      <w:proofErr w:type="spellStart"/>
      <w:r w:rsidR="00104F20" w:rsidRPr="00BA228B">
        <w:rPr>
          <w:rFonts w:eastAsia="Calibri"/>
          <w:sz w:val="24"/>
          <w:szCs w:val="24"/>
          <w:lang w:val="ru-RU" w:eastAsia="en-US" w:bidi="ar-SA"/>
        </w:rPr>
        <w:t>рішення</w:t>
      </w:r>
      <w:proofErr w:type="spellEnd"/>
      <w:r w:rsidR="00104F20" w:rsidRPr="00BA228B">
        <w:rPr>
          <w:rFonts w:eastAsia="Calibri"/>
          <w:sz w:val="24"/>
          <w:szCs w:val="24"/>
          <w:lang w:val="ru-RU" w:eastAsia="en-US" w:bidi="ar-SA"/>
        </w:rPr>
        <w:t xml:space="preserve"> </w:t>
      </w:r>
      <w:proofErr w:type="spellStart"/>
      <w:r w:rsidR="00104F20" w:rsidRPr="00BA228B">
        <w:rPr>
          <w:rFonts w:eastAsia="Calibri"/>
          <w:sz w:val="24"/>
          <w:szCs w:val="24"/>
          <w:lang w:val="ru-RU" w:eastAsia="en-US" w:bidi="ar-SA"/>
        </w:rPr>
        <w:t>виконавчого</w:t>
      </w:r>
      <w:proofErr w:type="spellEnd"/>
    </w:p>
    <w:p w:rsidR="00104F20" w:rsidRPr="00BA228B" w:rsidRDefault="00104F20" w:rsidP="00104F20">
      <w:pPr>
        <w:widowControl/>
        <w:autoSpaceDN/>
        <w:adjustRightInd/>
        <w:jc w:val="right"/>
        <w:rPr>
          <w:rFonts w:eastAsia="Calibri"/>
          <w:sz w:val="24"/>
          <w:szCs w:val="24"/>
          <w:lang w:val="ru-RU" w:eastAsia="en-US" w:bidi="ar-SA"/>
        </w:rPr>
      </w:pPr>
      <w:r w:rsidRPr="00BA228B">
        <w:rPr>
          <w:rFonts w:eastAsia="Calibri"/>
          <w:sz w:val="24"/>
          <w:szCs w:val="24"/>
          <w:lang w:val="ru-RU" w:eastAsia="en-US" w:bidi="ar-SA"/>
        </w:rPr>
        <w:t xml:space="preserve">                                                                                                        </w:t>
      </w:r>
      <w:proofErr w:type="spellStart"/>
      <w:r w:rsidRPr="00BA228B">
        <w:rPr>
          <w:rFonts w:eastAsia="Calibri"/>
          <w:sz w:val="24"/>
          <w:szCs w:val="24"/>
          <w:lang w:val="ru-RU" w:eastAsia="en-US" w:bidi="ar-SA"/>
        </w:rPr>
        <w:t>комітету</w:t>
      </w:r>
      <w:proofErr w:type="spellEnd"/>
      <w:r w:rsidRPr="00BA228B">
        <w:rPr>
          <w:rFonts w:eastAsia="Calibri"/>
          <w:sz w:val="24"/>
          <w:szCs w:val="24"/>
          <w:lang w:val="ru-RU" w:eastAsia="en-US" w:bidi="ar-SA"/>
        </w:rPr>
        <w:t xml:space="preserve"> </w:t>
      </w:r>
      <w:proofErr w:type="spellStart"/>
      <w:r w:rsidRPr="00BA228B">
        <w:rPr>
          <w:rFonts w:eastAsia="Calibri"/>
          <w:sz w:val="24"/>
          <w:szCs w:val="24"/>
          <w:lang w:val="ru-RU" w:eastAsia="en-US" w:bidi="ar-SA"/>
        </w:rPr>
        <w:t>від</w:t>
      </w:r>
      <w:proofErr w:type="spellEnd"/>
      <w:r w:rsidRPr="00BA228B">
        <w:rPr>
          <w:rFonts w:eastAsia="Calibri"/>
          <w:sz w:val="24"/>
          <w:szCs w:val="24"/>
          <w:lang w:val="ru-RU" w:eastAsia="en-US" w:bidi="ar-SA"/>
        </w:rPr>
        <w:t xml:space="preserve"> </w:t>
      </w:r>
      <w:r w:rsidR="003E45D6">
        <w:rPr>
          <w:rFonts w:eastAsia="Calibri"/>
          <w:sz w:val="24"/>
          <w:szCs w:val="24"/>
          <w:lang w:eastAsia="en-US" w:bidi="ar-SA"/>
        </w:rPr>
        <w:t>1</w:t>
      </w:r>
      <w:r w:rsidR="00EF13EF">
        <w:rPr>
          <w:rFonts w:eastAsia="Calibri"/>
          <w:sz w:val="24"/>
          <w:szCs w:val="24"/>
          <w:lang w:eastAsia="en-US" w:bidi="ar-SA"/>
        </w:rPr>
        <w:t>1</w:t>
      </w:r>
      <w:r w:rsidRPr="00BA228B">
        <w:rPr>
          <w:rFonts w:eastAsia="Calibri"/>
          <w:sz w:val="24"/>
          <w:szCs w:val="24"/>
          <w:lang w:eastAsia="en-US" w:bidi="ar-SA"/>
        </w:rPr>
        <w:t>.07</w:t>
      </w:r>
      <w:r w:rsidRPr="00BA228B">
        <w:rPr>
          <w:rFonts w:eastAsia="Calibri"/>
          <w:sz w:val="24"/>
          <w:szCs w:val="24"/>
          <w:lang w:val="ru-RU" w:eastAsia="en-US" w:bidi="ar-SA"/>
        </w:rPr>
        <w:t>.202</w:t>
      </w:r>
      <w:r w:rsidR="00BA228B" w:rsidRPr="00BA228B">
        <w:rPr>
          <w:rFonts w:eastAsia="Calibri"/>
          <w:sz w:val="24"/>
          <w:szCs w:val="24"/>
          <w:lang w:val="ru-RU" w:eastAsia="en-US" w:bidi="ar-SA"/>
        </w:rPr>
        <w:t>5</w:t>
      </w:r>
      <w:r w:rsidRPr="00BA228B">
        <w:rPr>
          <w:rFonts w:eastAsia="Calibri"/>
          <w:sz w:val="24"/>
          <w:szCs w:val="24"/>
          <w:lang w:val="ru-RU" w:eastAsia="en-US" w:bidi="ar-SA"/>
        </w:rPr>
        <w:t xml:space="preserve"> №</w:t>
      </w:r>
      <w:r w:rsidR="00890F4F" w:rsidRPr="00BA228B">
        <w:rPr>
          <w:rFonts w:eastAsia="Calibri"/>
          <w:sz w:val="24"/>
          <w:szCs w:val="24"/>
          <w:lang w:val="ru-RU" w:eastAsia="en-US" w:bidi="ar-SA"/>
        </w:rPr>
        <w:t xml:space="preserve"> </w:t>
      </w:r>
      <w:r w:rsidR="00990A04" w:rsidRPr="00BA228B">
        <w:rPr>
          <w:rFonts w:eastAsia="Calibri"/>
          <w:sz w:val="24"/>
          <w:szCs w:val="24"/>
          <w:lang w:eastAsia="en-US" w:bidi="ar-SA"/>
        </w:rPr>
        <w:t>1</w:t>
      </w:r>
      <w:r w:rsidR="00BA228B" w:rsidRPr="00BA228B">
        <w:rPr>
          <w:rFonts w:eastAsia="Calibri"/>
          <w:sz w:val="24"/>
          <w:szCs w:val="24"/>
          <w:lang w:eastAsia="en-US" w:bidi="ar-SA"/>
        </w:rPr>
        <w:t>3</w:t>
      </w:r>
      <w:r w:rsidR="00CC4968">
        <w:rPr>
          <w:rFonts w:eastAsia="Calibri"/>
          <w:sz w:val="24"/>
          <w:szCs w:val="24"/>
          <w:lang w:eastAsia="en-US" w:bidi="ar-SA"/>
        </w:rPr>
        <w:t>3</w:t>
      </w:r>
      <w:r w:rsidRPr="00BA228B">
        <w:rPr>
          <w:rFonts w:eastAsia="Calibri"/>
          <w:sz w:val="24"/>
          <w:szCs w:val="24"/>
          <w:lang w:val="ru-RU" w:eastAsia="en-US" w:bidi="ar-SA"/>
        </w:rPr>
        <w:t xml:space="preserve">  </w:t>
      </w:r>
    </w:p>
    <w:p w:rsidR="00676650" w:rsidRPr="00BA228B" w:rsidRDefault="00676650" w:rsidP="00676650">
      <w:pPr>
        <w:widowControl/>
        <w:autoSpaceDN/>
        <w:adjustRightInd/>
        <w:jc w:val="center"/>
        <w:rPr>
          <w:lang w:val="ru-RU" w:eastAsia="ru-RU" w:bidi="ar-SA"/>
        </w:rPr>
      </w:pPr>
    </w:p>
    <w:p w:rsidR="00676650" w:rsidRPr="00BA228B" w:rsidRDefault="00676650" w:rsidP="00676650">
      <w:pPr>
        <w:widowControl/>
        <w:autoSpaceDN/>
        <w:adjustRightInd/>
        <w:jc w:val="center"/>
        <w:rPr>
          <w:lang w:eastAsia="ru-RU" w:bidi="ar-SA"/>
        </w:rPr>
      </w:pPr>
    </w:p>
    <w:p w:rsidR="00676650" w:rsidRPr="00FE30EE" w:rsidRDefault="00676650" w:rsidP="00676650">
      <w:pPr>
        <w:widowControl/>
        <w:autoSpaceDN/>
        <w:adjustRightInd/>
        <w:jc w:val="center"/>
        <w:rPr>
          <w:b/>
          <w:sz w:val="26"/>
          <w:szCs w:val="26"/>
          <w:lang w:eastAsia="ru-RU" w:bidi="ar-SA"/>
        </w:rPr>
      </w:pPr>
      <w:r w:rsidRPr="00FE30EE">
        <w:rPr>
          <w:b/>
          <w:sz w:val="26"/>
          <w:szCs w:val="26"/>
          <w:lang w:eastAsia="ru-RU" w:bidi="ar-SA"/>
        </w:rPr>
        <w:t>Інформаційна довідка</w:t>
      </w:r>
    </w:p>
    <w:p w:rsidR="00676650" w:rsidRPr="00FE30EE" w:rsidRDefault="00676650" w:rsidP="00676650">
      <w:pPr>
        <w:widowControl/>
        <w:autoSpaceDN/>
        <w:adjustRightInd/>
        <w:jc w:val="center"/>
        <w:rPr>
          <w:sz w:val="26"/>
          <w:szCs w:val="26"/>
          <w:lang w:eastAsia="ru-RU" w:bidi="ar-SA"/>
        </w:rPr>
      </w:pPr>
      <w:r w:rsidRPr="00FE30EE">
        <w:rPr>
          <w:sz w:val="26"/>
          <w:szCs w:val="26"/>
          <w:lang w:eastAsia="ru-RU" w:bidi="ar-SA"/>
        </w:rPr>
        <w:t xml:space="preserve">про стан виконавської дисципліни щодо виконання актів законодавства, доручень Президента України, Кабінету Міністрів України, розпоряджень, доручень голів обласної, районної держадміністрацій, власних рішень </w:t>
      </w:r>
    </w:p>
    <w:p w:rsidR="00676650" w:rsidRPr="00FE30EE" w:rsidRDefault="00676650" w:rsidP="00676650">
      <w:pPr>
        <w:widowControl/>
        <w:autoSpaceDN/>
        <w:adjustRightInd/>
        <w:jc w:val="center"/>
        <w:rPr>
          <w:sz w:val="26"/>
          <w:szCs w:val="26"/>
          <w:lang w:eastAsia="ru-RU" w:bidi="ar-SA"/>
        </w:rPr>
      </w:pPr>
      <w:r w:rsidRPr="00FE30EE">
        <w:rPr>
          <w:sz w:val="26"/>
          <w:szCs w:val="26"/>
          <w:lang w:eastAsia="ru-RU" w:bidi="ar-SA"/>
        </w:rPr>
        <w:t xml:space="preserve">за </w:t>
      </w:r>
      <w:r w:rsidR="00104F20" w:rsidRPr="00FE30EE">
        <w:rPr>
          <w:sz w:val="26"/>
          <w:szCs w:val="26"/>
          <w:lang w:eastAsia="ru-RU" w:bidi="ar-SA"/>
        </w:rPr>
        <w:t xml:space="preserve">І півріччя </w:t>
      </w:r>
      <w:r w:rsidRPr="00FE30EE">
        <w:rPr>
          <w:sz w:val="26"/>
          <w:szCs w:val="26"/>
          <w:lang w:eastAsia="ru-RU" w:bidi="ar-SA"/>
        </w:rPr>
        <w:t>202</w:t>
      </w:r>
      <w:r w:rsidR="00BA228B" w:rsidRPr="00FE30EE">
        <w:rPr>
          <w:sz w:val="26"/>
          <w:szCs w:val="26"/>
          <w:lang w:eastAsia="ru-RU" w:bidi="ar-SA"/>
        </w:rPr>
        <w:t>5</w:t>
      </w:r>
      <w:r w:rsidRPr="00FE30EE">
        <w:rPr>
          <w:sz w:val="26"/>
          <w:szCs w:val="26"/>
          <w:lang w:eastAsia="ru-RU" w:bidi="ar-SA"/>
        </w:rPr>
        <w:t xml:space="preserve"> р</w:t>
      </w:r>
      <w:r w:rsidR="00104F20" w:rsidRPr="00FE30EE">
        <w:rPr>
          <w:sz w:val="26"/>
          <w:szCs w:val="26"/>
          <w:lang w:eastAsia="ru-RU" w:bidi="ar-SA"/>
        </w:rPr>
        <w:t>оку</w:t>
      </w:r>
    </w:p>
    <w:p w:rsidR="00FF6123" w:rsidRPr="00FE30EE" w:rsidRDefault="00FF6123" w:rsidP="00676650">
      <w:pPr>
        <w:widowControl/>
        <w:autoSpaceDN/>
        <w:adjustRightInd/>
        <w:ind w:firstLine="708"/>
        <w:jc w:val="both"/>
        <w:rPr>
          <w:sz w:val="26"/>
          <w:szCs w:val="26"/>
          <w:lang w:eastAsia="ru-RU" w:bidi="ar-SA"/>
        </w:rPr>
      </w:pPr>
    </w:p>
    <w:p w:rsidR="00676650" w:rsidRPr="00FE30EE" w:rsidRDefault="00676650" w:rsidP="00676650">
      <w:pPr>
        <w:widowControl/>
        <w:autoSpaceDN/>
        <w:adjustRightInd/>
        <w:ind w:firstLine="708"/>
        <w:jc w:val="both"/>
        <w:rPr>
          <w:sz w:val="26"/>
          <w:szCs w:val="26"/>
          <w:lang w:eastAsia="ru-RU" w:bidi="ar-SA"/>
        </w:rPr>
      </w:pPr>
      <w:r w:rsidRPr="00FE30EE">
        <w:rPr>
          <w:sz w:val="26"/>
          <w:szCs w:val="26"/>
          <w:lang w:eastAsia="ru-RU" w:bidi="ar-SA"/>
        </w:rPr>
        <w:t xml:space="preserve">Виконавчий комітет та спеціалісти відділів виконавчого апарату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голів облдержадміністрації та райдержадміністрації, власних рішень. </w:t>
      </w:r>
    </w:p>
    <w:p w:rsidR="00676650" w:rsidRPr="00FE30EE" w:rsidRDefault="00676650" w:rsidP="00676650">
      <w:pPr>
        <w:widowControl/>
        <w:autoSpaceDN/>
        <w:adjustRightInd/>
        <w:ind w:firstLine="708"/>
        <w:jc w:val="both"/>
        <w:rPr>
          <w:color w:val="FF0000"/>
          <w:sz w:val="26"/>
          <w:szCs w:val="26"/>
          <w:lang w:eastAsia="ru-RU" w:bidi="ar-SA"/>
        </w:rPr>
      </w:pPr>
      <w:r w:rsidRPr="00FE30EE">
        <w:rPr>
          <w:sz w:val="26"/>
          <w:szCs w:val="26"/>
          <w:lang w:eastAsia="ru-RU" w:bidi="ar-SA"/>
        </w:rPr>
        <w:t>Проаналізувавши стан виконавської дисципліни у виконавчому комітеті Іркліївської сільської раді за</w:t>
      </w:r>
      <w:r w:rsidR="00104F20" w:rsidRPr="00FE30EE">
        <w:rPr>
          <w:sz w:val="26"/>
          <w:szCs w:val="26"/>
          <w:lang w:eastAsia="ru-RU" w:bidi="ar-SA"/>
        </w:rPr>
        <w:t xml:space="preserve"> І півріччя</w:t>
      </w:r>
      <w:r w:rsidR="00FF6123" w:rsidRPr="00FE30EE">
        <w:rPr>
          <w:sz w:val="26"/>
          <w:szCs w:val="26"/>
          <w:lang w:eastAsia="ru-RU" w:bidi="ar-SA"/>
        </w:rPr>
        <w:t xml:space="preserve"> </w:t>
      </w:r>
      <w:r w:rsidRPr="00FE30EE">
        <w:rPr>
          <w:sz w:val="26"/>
          <w:szCs w:val="26"/>
          <w:lang w:eastAsia="ru-RU" w:bidi="ar-SA"/>
        </w:rPr>
        <w:t>202</w:t>
      </w:r>
      <w:r w:rsidR="00BA228B" w:rsidRPr="00FE30EE">
        <w:rPr>
          <w:sz w:val="26"/>
          <w:szCs w:val="26"/>
          <w:lang w:eastAsia="ru-RU" w:bidi="ar-SA"/>
        </w:rPr>
        <w:t>5</w:t>
      </w:r>
      <w:r w:rsidRPr="00FE30EE">
        <w:rPr>
          <w:sz w:val="26"/>
          <w:szCs w:val="26"/>
          <w:lang w:eastAsia="ru-RU" w:bidi="ar-SA"/>
        </w:rPr>
        <w:t xml:space="preserve"> р</w:t>
      </w:r>
      <w:r w:rsidR="00104F20" w:rsidRPr="00FE30EE">
        <w:rPr>
          <w:sz w:val="26"/>
          <w:szCs w:val="26"/>
          <w:lang w:eastAsia="ru-RU" w:bidi="ar-SA"/>
        </w:rPr>
        <w:t>оку</w:t>
      </w:r>
      <w:r w:rsidRPr="00FE30EE">
        <w:rPr>
          <w:sz w:val="26"/>
          <w:szCs w:val="26"/>
          <w:lang w:eastAsia="ru-RU" w:bidi="ar-SA"/>
        </w:rPr>
        <w:t xml:space="preserve">, встановлено, що більшість структурних підрозділів  в цілому дотримуються строків виконання завдань, визначених директивними документами; розгляду і встановлення строків виконання завдань, підготовки </w:t>
      </w:r>
      <w:proofErr w:type="spellStart"/>
      <w:r w:rsidRPr="00FE30EE">
        <w:rPr>
          <w:sz w:val="26"/>
          <w:szCs w:val="26"/>
          <w:lang w:eastAsia="ru-RU" w:bidi="ar-SA"/>
        </w:rPr>
        <w:t>проєктів</w:t>
      </w:r>
      <w:proofErr w:type="spellEnd"/>
      <w:r w:rsidRPr="00FE30EE">
        <w:rPr>
          <w:sz w:val="26"/>
          <w:szCs w:val="26"/>
          <w:lang w:eastAsia="ru-RU" w:bidi="ar-SA"/>
        </w:rPr>
        <w:t xml:space="preserve"> документів, які містять інформацію про їх виконання, належного оформлення документів, які розробляються на виконання завдань.</w:t>
      </w:r>
    </w:p>
    <w:p w:rsidR="00676650" w:rsidRPr="00FE30EE" w:rsidRDefault="00676650" w:rsidP="002F063E">
      <w:pPr>
        <w:widowControl/>
        <w:autoSpaceDN/>
        <w:adjustRightInd/>
        <w:ind w:firstLine="708"/>
        <w:jc w:val="both"/>
        <w:rPr>
          <w:sz w:val="26"/>
          <w:szCs w:val="26"/>
          <w:lang w:eastAsia="ru-RU" w:bidi="ar-SA"/>
        </w:rPr>
      </w:pPr>
      <w:r w:rsidRPr="00FE30EE">
        <w:rPr>
          <w:sz w:val="26"/>
          <w:szCs w:val="26"/>
          <w:lang w:eastAsia="ru-RU" w:bidi="ar-SA"/>
        </w:rPr>
        <w:t>Надходження нормативно-розпорядчих актів та інших документів вищого рівня станом на</w:t>
      </w:r>
      <w:r w:rsidR="00FF6123" w:rsidRPr="00FE30EE">
        <w:rPr>
          <w:sz w:val="26"/>
          <w:szCs w:val="26"/>
          <w:lang w:eastAsia="ru-RU" w:bidi="ar-SA"/>
        </w:rPr>
        <w:t xml:space="preserve"> 01.0</w:t>
      </w:r>
      <w:r w:rsidR="00104F20" w:rsidRPr="00FE30EE">
        <w:rPr>
          <w:sz w:val="26"/>
          <w:szCs w:val="26"/>
          <w:lang w:eastAsia="ru-RU" w:bidi="ar-SA"/>
        </w:rPr>
        <w:t>7</w:t>
      </w:r>
      <w:r w:rsidR="00FF6123" w:rsidRPr="00FE30EE">
        <w:rPr>
          <w:sz w:val="26"/>
          <w:szCs w:val="26"/>
          <w:lang w:eastAsia="ru-RU" w:bidi="ar-SA"/>
        </w:rPr>
        <w:t>.202</w:t>
      </w:r>
      <w:r w:rsidR="00FE30EE" w:rsidRPr="00FE30EE">
        <w:rPr>
          <w:sz w:val="26"/>
          <w:szCs w:val="26"/>
          <w:lang w:eastAsia="ru-RU" w:bidi="ar-SA"/>
        </w:rPr>
        <w:t>5</w:t>
      </w:r>
      <w:r w:rsidRPr="00FE30EE">
        <w:rPr>
          <w:sz w:val="26"/>
          <w:szCs w:val="26"/>
          <w:lang w:eastAsia="ru-RU" w:bidi="ar-SA"/>
        </w:rPr>
        <w:t xml:space="preserve"> року характеризується наступними показниками: </w:t>
      </w:r>
    </w:p>
    <w:p w:rsidR="00676650" w:rsidRPr="00381923" w:rsidRDefault="00676650" w:rsidP="00676650">
      <w:pPr>
        <w:widowControl/>
        <w:numPr>
          <w:ilvl w:val="0"/>
          <w:numId w:val="5"/>
        </w:numPr>
        <w:autoSpaceDN/>
        <w:adjustRightInd/>
        <w:spacing w:after="160"/>
        <w:contextualSpacing/>
        <w:jc w:val="both"/>
        <w:rPr>
          <w:rFonts w:eastAsiaTheme="minorHAnsi"/>
          <w:sz w:val="26"/>
          <w:szCs w:val="26"/>
          <w:lang w:eastAsia="en-US" w:bidi="ar-SA"/>
        </w:rPr>
      </w:pPr>
      <w:r w:rsidRPr="00381923">
        <w:rPr>
          <w:rFonts w:eastAsiaTheme="minorHAnsi"/>
          <w:sz w:val="26"/>
          <w:szCs w:val="26"/>
          <w:lang w:eastAsia="en-US" w:bidi="ar-SA"/>
        </w:rPr>
        <w:t>закони, постанови та інші акти Верховної Ради України; укази, розпорядження Президента України; постанови, розпорядження Кабінету Міністрів України –</w:t>
      </w:r>
      <w:r w:rsidR="00AF4040" w:rsidRPr="00381923">
        <w:rPr>
          <w:rFonts w:eastAsiaTheme="minorHAnsi"/>
          <w:sz w:val="26"/>
          <w:szCs w:val="26"/>
          <w:lang w:eastAsia="en-US" w:bidi="ar-SA"/>
        </w:rPr>
        <w:t xml:space="preserve"> </w:t>
      </w:r>
      <w:r w:rsidR="00381923" w:rsidRPr="00381923">
        <w:rPr>
          <w:rFonts w:eastAsiaTheme="minorHAnsi"/>
          <w:sz w:val="26"/>
          <w:szCs w:val="26"/>
          <w:lang w:eastAsia="en-US" w:bidi="ar-SA"/>
        </w:rPr>
        <w:t>33</w:t>
      </w:r>
      <w:r w:rsidRPr="00381923">
        <w:rPr>
          <w:rFonts w:eastAsiaTheme="minorHAnsi"/>
          <w:sz w:val="26"/>
          <w:szCs w:val="26"/>
          <w:lang w:eastAsia="en-US" w:bidi="ar-SA"/>
        </w:rPr>
        <w:t>;</w:t>
      </w:r>
    </w:p>
    <w:p w:rsidR="00676650" w:rsidRPr="00381923" w:rsidRDefault="00676650" w:rsidP="00676650">
      <w:pPr>
        <w:widowControl/>
        <w:numPr>
          <w:ilvl w:val="0"/>
          <w:numId w:val="5"/>
        </w:numPr>
        <w:autoSpaceDN/>
        <w:adjustRightInd/>
        <w:spacing w:after="160"/>
        <w:contextualSpacing/>
        <w:jc w:val="both"/>
        <w:rPr>
          <w:rFonts w:eastAsiaTheme="minorHAnsi"/>
          <w:sz w:val="26"/>
          <w:szCs w:val="26"/>
          <w:lang w:eastAsia="en-US" w:bidi="ar-SA"/>
        </w:rPr>
      </w:pPr>
      <w:r w:rsidRPr="00381923">
        <w:rPr>
          <w:rFonts w:eastAsiaTheme="minorHAnsi"/>
          <w:sz w:val="26"/>
          <w:szCs w:val="26"/>
          <w:lang w:eastAsia="en-US" w:bidi="ar-SA"/>
        </w:rPr>
        <w:t xml:space="preserve">розпорядження обласної, районної державної адміністрації, рішення обласної, районних рад – </w:t>
      </w:r>
      <w:r w:rsidR="00F80754" w:rsidRPr="00381923">
        <w:rPr>
          <w:rFonts w:eastAsiaTheme="minorHAnsi"/>
          <w:sz w:val="26"/>
          <w:szCs w:val="26"/>
          <w:lang w:eastAsia="en-US" w:bidi="ar-SA"/>
        </w:rPr>
        <w:t xml:space="preserve"> </w:t>
      </w:r>
      <w:r w:rsidR="00A535AE" w:rsidRPr="00381923">
        <w:rPr>
          <w:rFonts w:eastAsiaTheme="minorHAnsi"/>
          <w:sz w:val="26"/>
          <w:szCs w:val="26"/>
          <w:lang w:eastAsia="en-US" w:bidi="ar-SA"/>
        </w:rPr>
        <w:t xml:space="preserve"> </w:t>
      </w:r>
      <w:r w:rsidR="00381923" w:rsidRPr="00381923">
        <w:rPr>
          <w:rFonts w:eastAsiaTheme="minorHAnsi"/>
          <w:sz w:val="26"/>
          <w:szCs w:val="26"/>
          <w:lang w:eastAsia="en-US" w:bidi="ar-SA"/>
        </w:rPr>
        <w:t>35.</w:t>
      </w:r>
    </w:p>
    <w:p w:rsidR="00676650" w:rsidRPr="00FE30EE" w:rsidRDefault="00676650" w:rsidP="00676650">
      <w:pPr>
        <w:widowControl/>
        <w:autoSpaceDN/>
        <w:adjustRightInd/>
        <w:ind w:left="428"/>
        <w:jc w:val="both"/>
        <w:rPr>
          <w:sz w:val="26"/>
          <w:szCs w:val="26"/>
          <w:lang w:eastAsia="ru-RU" w:bidi="ar-SA"/>
        </w:rPr>
      </w:pPr>
      <w:r w:rsidRPr="00FE30EE">
        <w:rPr>
          <w:sz w:val="26"/>
          <w:szCs w:val="26"/>
          <w:lang w:eastAsia="ru-RU" w:bidi="ar-SA"/>
        </w:rPr>
        <w:t xml:space="preserve">Дані документи опрацьовані, взяті до відома для використання в роботі.  </w:t>
      </w:r>
    </w:p>
    <w:p w:rsidR="00676650" w:rsidRPr="00FE30EE" w:rsidRDefault="00676650" w:rsidP="00676650">
      <w:pPr>
        <w:widowControl/>
        <w:autoSpaceDN/>
        <w:adjustRightInd/>
        <w:jc w:val="both"/>
        <w:rPr>
          <w:color w:val="FF0000"/>
          <w:sz w:val="26"/>
          <w:szCs w:val="26"/>
          <w:lang w:eastAsia="ru-RU" w:bidi="ar-SA"/>
        </w:rPr>
      </w:pPr>
      <w:r w:rsidRPr="00FE30EE">
        <w:rPr>
          <w:color w:val="FF0000"/>
          <w:sz w:val="26"/>
          <w:szCs w:val="26"/>
          <w:lang w:eastAsia="ru-RU" w:bidi="ar-SA"/>
        </w:rPr>
        <w:t xml:space="preserve">      </w:t>
      </w:r>
      <w:r w:rsidR="0057031C" w:rsidRPr="00F800A2">
        <w:rPr>
          <w:sz w:val="26"/>
          <w:szCs w:val="26"/>
          <w:lang w:eastAsia="ru-RU" w:bidi="ar-SA"/>
        </w:rPr>
        <w:t>За</w:t>
      </w:r>
      <w:r w:rsidR="00104F20" w:rsidRPr="00F800A2">
        <w:rPr>
          <w:sz w:val="26"/>
          <w:szCs w:val="26"/>
          <w:lang w:eastAsia="ru-RU" w:bidi="ar-SA"/>
        </w:rPr>
        <w:t xml:space="preserve"> І півріччя</w:t>
      </w:r>
      <w:r w:rsidR="0057031C" w:rsidRPr="00F800A2">
        <w:rPr>
          <w:sz w:val="26"/>
          <w:szCs w:val="26"/>
          <w:lang w:eastAsia="ru-RU" w:bidi="ar-SA"/>
        </w:rPr>
        <w:t xml:space="preserve"> 202</w:t>
      </w:r>
      <w:r w:rsidR="00FE30EE" w:rsidRPr="00F800A2">
        <w:rPr>
          <w:sz w:val="26"/>
          <w:szCs w:val="26"/>
          <w:lang w:eastAsia="ru-RU" w:bidi="ar-SA"/>
        </w:rPr>
        <w:t>5</w:t>
      </w:r>
      <w:r w:rsidR="0057031C" w:rsidRPr="00F800A2">
        <w:rPr>
          <w:sz w:val="26"/>
          <w:szCs w:val="26"/>
          <w:lang w:eastAsia="ru-RU" w:bidi="ar-SA"/>
        </w:rPr>
        <w:t xml:space="preserve"> р</w:t>
      </w:r>
      <w:r w:rsidR="00104F20" w:rsidRPr="00F800A2">
        <w:rPr>
          <w:sz w:val="26"/>
          <w:szCs w:val="26"/>
          <w:lang w:eastAsia="ru-RU" w:bidi="ar-SA"/>
        </w:rPr>
        <w:t>оку</w:t>
      </w:r>
      <w:r w:rsidRPr="00F800A2">
        <w:rPr>
          <w:sz w:val="26"/>
          <w:szCs w:val="26"/>
          <w:lang w:eastAsia="ru-RU" w:bidi="ar-SA"/>
        </w:rPr>
        <w:t xml:space="preserve"> видано </w:t>
      </w:r>
      <w:r w:rsidR="00A535AE" w:rsidRPr="00F800A2">
        <w:rPr>
          <w:bCs/>
          <w:sz w:val="26"/>
          <w:szCs w:val="26"/>
          <w:lang w:eastAsia="ru-RU"/>
        </w:rPr>
        <w:t xml:space="preserve"> </w:t>
      </w:r>
      <w:r w:rsidR="00381923" w:rsidRPr="00F800A2">
        <w:rPr>
          <w:bCs/>
          <w:sz w:val="26"/>
          <w:szCs w:val="26"/>
          <w:lang w:eastAsia="ru-RU"/>
        </w:rPr>
        <w:t>2623</w:t>
      </w:r>
      <w:r w:rsidRPr="00F800A2">
        <w:rPr>
          <w:sz w:val="26"/>
          <w:szCs w:val="26"/>
          <w:lang w:eastAsia="ru-RU" w:bidi="ar-SA"/>
        </w:rPr>
        <w:t xml:space="preserve"> довід</w:t>
      </w:r>
      <w:r w:rsidR="00F800A2" w:rsidRPr="00F800A2">
        <w:rPr>
          <w:sz w:val="26"/>
          <w:szCs w:val="26"/>
          <w:lang w:eastAsia="ru-RU" w:bidi="ar-SA"/>
        </w:rPr>
        <w:t>ки</w:t>
      </w:r>
      <w:r w:rsidRPr="00F800A2">
        <w:rPr>
          <w:sz w:val="26"/>
          <w:szCs w:val="26"/>
          <w:lang w:eastAsia="ru-RU" w:bidi="ar-SA"/>
        </w:rPr>
        <w:t xml:space="preserve"> мешканцям громади, в журналі обліку вхідної кореспонденції зареєстровано </w:t>
      </w:r>
      <w:r w:rsidR="00A535AE" w:rsidRPr="00F800A2">
        <w:rPr>
          <w:sz w:val="26"/>
          <w:szCs w:val="26"/>
          <w:lang w:eastAsia="ru-RU" w:bidi="ar-SA"/>
        </w:rPr>
        <w:t xml:space="preserve"> </w:t>
      </w:r>
      <w:r w:rsidR="00F800A2" w:rsidRPr="00F800A2">
        <w:rPr>
          <w:sz w:val="26"/>
          <w:szCs w:val="26"/>
          <w:lang w:eastAsia="ru-RU" w:bidi="ar-SA"/>
        </w:rPr>
        <w:t>2895</w:t>
      </w:r>
      <w:r w:rsidR="00A535AE" w:rsidRPr="00F800A2">
        <w:rPr>
          <w:sz w:val="26"/>
          <w:szCs w:val="26"/>
          <w:lang w:eastAsia="ru-RU" w:bidi="ar-SA"/>
        </w:rPr>
        <w:t xml:space="preserve"> </w:t>
      </w:r>
      <w:r w:rsidRPr="00F800A2">
        <w:rPr>
          <w:sz w:val="26"/>
          <w:szCs w:val="26"/>
          <w:lang w:eastAsia="ru-RU" w:bidi="ar-SA"/>
        </w:rPr>
        <w:t xml:space="preserve"> документ</w:t>
      </w:r>
      <w:r w:rsidR="009D7C2F" w:rsidRPr="00F800A2">
        <w:rPr>
          <w:sz w:val="26"/>
          <w:szCs w:val="26"/>
          <w:lang w:eastAsia="ru-RU" w:bidi="ar-SA"/>
        </w:rPr>
        <w:t>ів</w:t>
      </w:r>
      <w:r w:rsidRPr="00F800A2">
        <w:rPr>
          <w:sz w:val="26"/>
          <w:szCs w:val="26"/>
          <w:lang w:eastAsia="ru-RU" w:bidi="ar-SA"/>
        </w:rPr>
        <w:t>,</w:t>
      </w:r>
      <w:r w:rsidR="0040336D" w:rsidRPr="00F800A2">
        <w:rPr>
          <w:sz w:val="26"/>
          <w:szCs w:val="26"/>
          <w:lang w:eastAsia="ru-RU" w:bidi="ar-SA"/>
        </w:rPr>
        <w:t xml:space="preserve"> всі документи опрацьовані,</w:t>
      </w:r>
      <w:r w:rsidRPr="00F800A2">
        <w:rPr>
          <w:sz w:val="26"/>
          <w:szCs w:val="26"/>
          <w:lang w:eastAsia="ru-RU" w:bidi="ar-SA"/>
        </w:rPr>
        <w:t xml:space="preserve"> в журналі обліку вихідної кореспонденції  – </w:t>
      </w:r>
      <w:r w:rsidR="00F800A2" w:rsidRPr="00F800A2">
        <w:rPr>
          <w:sz w:val="26"/>
          <w:szCs w:val="26"/>
          <w:lang w:eastAsia="ru-RU" w:bidi="ar-SA"/>
        </w:rPr>
        <w:t>992</w:t>
      </w:r>
      <w:r w:rsidR="0063490E" w:rsidRPr="00F800A2">
        <w:rPr>
          <w:sz w:val="26"/>
          <w:szCs w:val="26"/>
          <w:lang w:eastAsia="ru-RU" w:bidi="ar-SA"/>
        </w:rPr>
        <w:t xml:space="preserve"> </w:t>
      </w:r>
      <w:r w:rsidRPr="00F800A2">
        <w:rPr>
          <w:sz w:val="26"/>
          <w:szCs w:val="26"/>
          <w:lang w:eastAsia="ru-RU" w:bidi="ar-SA"/>
        </w:rPr>
        <w:t>документ</w:t>
      </w:r>
      <w:r w:rsidR="00F800A2" w:rsidRPr="00F800A2">
        <w:rPr>
          <w:sz w:val="26"/>
          <w:szCs w:val="26"/>
          <w:lang w:eastAsia="ru-RU" w:bidi="ar-SA"/>
        </w:rPr>
        <w:t>и</w:t>
      </w:r>
      <w:r w:rsidRPr="00F800A2">
        <w:rPr>
          <w:sz w:val="26"/>
          <w:szCs w:val="26"/>
          <w:lang w:eastAsia="ru-RU" w:bidi="ar-SA"/>
        </w:rPr>
        <w:t>, створених спеціалістами відділів та апаратом сільської ради.</w:t>
      </w:r>
    </w:p>
    <w:p w:rsidR="00676650" w:rsidRPr="00F800A2" w:rsidRDefault="00676650" w:rsidP="00676650">
      <w:pPr>
        <w:widowControl/>
        <w:autoSpaceDN/>
        <w:adjustRightInd/>
        <w:jc w:val="both"/>
        <w:rPr>
          <w:sz w:val="26"/>
          <w:szCs w:val="26"/>
          <w:lang w:eastAsia="ru-RU" w:bidi="ar-SA"/>
        </w:rPr>
      </w:pPr>
      <w:r w:rsidRPr="00F800A2">
        <w:rPr>
          <w:sz w:val="26"/>
          <w:szCs w:val="26"/>
          <w:lang w:eastAsia="ru-RU" w:bidi="ar-SA"/>
        </w:rPr>
        <w:t xml:space="preserve">      Протягом звітного періоду сільським головою видано </w:t>
      </w:r>
      <w:r w:rsidR="00393730" w:rsidRPr="00F800A2">
        <w:rPr>
          <w:sz w:val="26"/>
          <w:szCs w:val="26"/>
          <w:lang w:eastAsia="ru-RU" w:bidi="ar-SA"/>
        </w:rPr>
        <w:t>5</w:t>
      </w:r>
      <w:r w:rsidR="00F800A2" w:rsidRPr="00F800A2">
        <w:rPr>
          <w:sz w:val="26"/>
          <w:szCs w:val="26"/>
          <w:lang w:eastAsia="ru-RU" w:bidi="ar-SA"/>
        </w:rPr>
        <w:t>53</w:t>
      </w:r>
      <w:r w:rsidR="0092005E" w:rsidRPr="00F800A2">
        <w:rPr>
          <w:sz w:val="26"/>
          <w:szCs w:val="26"/>
          <w:lang w:eastAsia="ru-RU" w:bidi="ar-SA"/>
        </w:rPr>
        <w:t xml:space="preserve"> </w:t>
      </w:r>
      <w:r w:rsidRPr="00F800A2">
        <w:rPr>
          <w:sz w:val="26"/>
          <w:szCs w:val="26"/>
          <w:lang w:eastAsia="ru-RU" w:bidi="ar-SA"/>
        </w:rPr>
        <w:t>розпоряджен</w:t>
      </w:r>
      <w:r w:rsidR="00F800A2" w:rsidRPr="00F800A2">
        <w:rPr>
          <w:sz w:val="26"/>
          <w:szCs w:val="26"/>
          <w:lang w:eastAsia="ru-RU" w:bidi="ar-SA"/>
        </w:rPr>
        <w:t>ня</w:t>
      </w:r>
      <w:r w:rsidRPr="00F800A2">
        <w:rPr>
          <w:sz w:val="26"/>
          <w:szCs w:val="26"/>
          <w:lang w:eastAsia="ru-RU" w:bidi="ar-SA"/>
        </w:rPr>
        <w:t xml:space="preserve">, з яких:  </w:t>
      </w:r>
      <w:r w:rsidR="00393730" w:rsidRPr="00F800A2">
        <w:rPr>
          <w:sz w:val="26"/>
          <w:szCs w:val="26"/>
          <w:lang w:eastAsia="ru-RU" w:bidi="ar-SA"/>
        </w:rPr>
        <w:t>2</w:t>
      </w:r>
      <w:r w:rsidR="00F800A2" w:rsidRPr="00F800A2">
        <w:rPr>
          <w:sz w:val="26"/>
          <w:szCs w:val="26"/>
          <w:lang w:eastAsia="ru-RU" w:bidi="ar-SA"/>
        </w:rPr>
        <w:t>32</w:t>
      </w:r>
      <w:r w:rsidRPr="00F800A2">
        <w:rPr>
          <w:sz w:val="26"/>
          <w:szCs w:val="26"/>
          <w:lang w:eastAsia="ru-RU" w:bidi="ar-SA"/>
        </w:rPr>
        <w:t xml:space="preserve"> кадрових, </w:t>
      </w:r>
      <w:r w:rsidR="00393730" w:rsidRPr="00F800A2">
        <w:rPr>
          <w:sz w:val="26"/>
          <w:szCs w:val="26"/>
          <w:lang w:eastAsia="ru-RU" w:bidi="ar-SA"/>
        </w:rPr>
        <w:t>16</w:t>
      </w:r>
      <w:r w:rsidR="00F800A2" w:rsidRPr="00F800A2">
        <w:rPr>
          <w:sz w:val="26"/>
          <w:szCs w:val="26"/>
          <w:lang w:eastAsia="ru-RU" w:bidi="ar-SA"/>
        </w:rPr>
        <w:t>1</w:t>
      </w:r>
      <w:r w:rsidR="00FF6123" w:rsidRPr="00F800A2">
        <w:rPr>
          <w:sz w:val="26"/>
          <w:szCs w:val="26"/>
          <w:lang w:eastAsia="ru-RU" w:bidi="ar-SA"/>
        </w:rPr>
        <w:t xml:space="preserve"> - відпустки</w:t>
      </w:r>
      <w:r w:rsidRPr="00F800A2">
        <w:rPr>
          <w:sz w:val="26"/>
          <w:szCs w:val="26"/>
          <w:lang w:eastAsia="ru-RU" w:bidi="ar-SA"/>
        </w:rPr>
        <w:t xml:space="preserve">, </w:t>
      </w:r>
      <w:r w:rsidR="002E186F" w:rsidRPr="00F800A2">
        <w:rPr>
          <w:sz w:val="26"/>
          <w:szCs w:val="26"/>
          <w:lang w:eastAsia="ru-RU" w:bidi="ar-SA"/>
        </w:rPr>
        <w:t>1</w:t>
      </w:r>
      <w:r w:rsidR="00F800A2" w:rsidRPr="00F800A2">
        <w:rPr>
          <w:sz w:val="26"/>
          <w:szCs w:val="26"/>
          <w:lang w:eastAsia="ru-RU" w:bidi="ar-SA"/>
        </w:rPr>
        <w:t>60</w:t>
      </w:r>
      <w:r w:rsidRPr="00F800A2">
        <w:rPr>
          <w:sz w:val="26"/>
          <w:szCs w:val="26"/>
          <w:lang w:eastAsia="ru-RU" w:bidi="ar-SA"/>
        </w:rPr>
        <w:t xml:space="preserve"> – </w:t>
      </w:r>
      <w:r w:rsidR="00FF6123" w:rsidRPr="00F800A2">
        <w:rPr>
          <w:sz w:val="26"/>
          <w:szCs w:val="26"/>
          <w:lang w:eastAsia="ru-RU" w:bidi="ar-SA"/>
        </w:rPr>
        <w:t>організаційно-розпорядчого характеру.</w:t>
      </w:r>
      <w:r w:rsidR="008B21DA" w:rsidRPr="00F800A2">
        <w:rPr>
          <w:sz w:val="26"/>
          <w:szCs w:val="26"/>
          <w:lang w:eastAsia="ru-RU" w:bidi="ar-SA"/>
        </w:rPr>
        <w:t xml:space="preserve"> </w:t>
      </w:r>
    </w:p>
    <w:p w:rsidR="00676650" w:rsidRPr="00FE30EE" w:rsidRDefault="00676650" w:rsidP="00676650">
      <w:pPr>
        <w:widowControl/>
        <w:autoSpaceDN/>
        <w:adjustRightInd/>
        <w:ind w:firstLine="708"/>
        <w:jc w:val="both"/>
        <w:rPr>
          <w:sz w:val="26"/>
          <w:szCs w:val="26"/>
          <w:lang w:eastAsia="ru-RU" w:bidi="ar-SA"/>
        </w:rPr>
      </w:pPr>
      <w:r w:rsidRPr="00FE30EE">
        <w:rPr>
          <w:sz w:val="26"/>
          <w:szCs w:val="26"/>
          <w:lang w:eastAsia="ru-RU" w:bidi="ar-SA"/>
        </w:rPr>
        <w:t xml:space="preserve">Проаналізувавши стан виконавської дисципліни за </w:t>
      </w:r>
      <w:r w:rsidR="00FE30EE" w:rsidRPr="00FE30EE">
        <w:rPr>
          <w:sz w:val="26"/>
          <w:szCs w:val="26"/>
          <w:lang w:eastAsia="ru-RU" w:bidi="ar-SA"/>
        </w:rPr>
        <w:t xml:space="preserve">І </w:t>
      </w:r>
      <w:r w:rsidR="008B21DA" w:rsidRPr="00FE30EE">
        <w:rPr>
          <w:sz w:val="26"/>
          <w:szCs w:val="26"/>
          <w:lang w:eastAsia="ru-RU" w:bidi="ar-SA"/>
        </w:rPr>
        <w:t xml:space="preserve">півріччя </w:t>
      </w:r>
      <w:r w:rsidRPr="00FE30EE">
        <w:rPr>
          <w:sz w:val="26"/>
          <w:szCs w:val="26"/>
          <w:lang w:eastAsia="ru-RU" w:bidi="ar-SA"/>
        </w:rPr>
        <w:t>202</w:t>
      </w:r>
      <w:r w:rsidR="00FE30EE" w:rsidRPr="00FE30EE">
        <w:rPr>
          <w:sz w:val="26"/>
          <w:szCs w:val="26"/>
          <w:lang w:eastAsia="ru-RU" w:bidi="ar-SA"/>
        </w:rPr>
        <w:t>5</w:t>
      </w:r>
      <w:r w:rsidRPr="00FE30EE">
        <w:rPr>
          <w:sz w:val="26"/>
          <w:szCs w:val="26"/>
          <w:lang w:eastAsia="ru-RU" w:bidi="ar-SA"/>
        </w:rPr>
        <w:t xml:space="preserve"> </w:t>
      </w:r>
      <w:r w:rsidR="008B21DA" w:rsidRPr="00FE30EE">
        <w:rPr>
          <w:sz w:val="26"/>
          <w:szCs w:val="26"/>
          <w:lang w:eastAsia="ru-RU" w:bidi="ar-SA"/>
        </w:rPr>
        <w:t>року</w:t>
      </w:r>
      <w:r w:rsidRPr="00FE30EE">
        <w:rPr>
          <w:sz w:val="26"/>
          <w:szCs w:val="26"/>
          <w:lang w:eastAsia="ru-RU" w:bidi="ar-SA"/>
        </w:rPr>
        <w:t xml:space="preserve">, з'ясовано, що є незначні порушення щодо термінів виконання документів, не вдається позбутися або мінімізувати тенденцію щодо подання документів на підпис керівництву та їх реєстрацію в останній день терміну виконання документів. </w:t>
      </w:r>
    </w:p>
    <w:p w:rsidR="00676650" w:rsidRPr="00FE30EE" w:rsidRDefault="00676650" w:rsidP="00676650">
      <w:pPr>
        <w:widowControl/>
        <w:autoSpaceDN/>
        <w:adjustRightInd/>
        <w:ind w:firstLine="708"/>
        <w:jc w:val="both"/>
        <w:rPr>
          <w:sz w:val="26"/>
          <w:szCs w:val="26"/>
          <w:lang w:eastAsia="ru-RU" w:bidi="ar-SA"/>
        </w:rPr>
      </w:pPr>
      <w:r w:rsidRPr="00FE30EE">
        <w:rPr>
          <w:sz w:val="26"/>
          <w:szCs w:val="26"/>
          <w:lang w:eastAsia="ru-RU" w:bidi="ar-SA"/>
        </w:rPr>
        <w:t>Враховуючи вищевикладене, з метою  недопущення порушень виконавчої дисципліни, рекомендую розглянути дане питання на засіданні виконавчого комітету.</w:t>
      </w:r>
    </w:p>
    <w:p w:rsidR="00676650" w:rsidRPr="00FE30EE" w:rsidRDefault="00676650" w:rsidP="00676650">
      <w:pPr>
        <w:widowControl/>
        <w:autoSpaceDN/>
        <w:adjustRightInd/>
        <w:jc w:val="both"/>
        <w:rPr>
          <w:sz w:val="26"/>
          <w:szCs w:val="26"/>
          <w:lang w:eastAsia="ru-RU" w:bidi="ar-SA"/>
        </w:rPr>
      </w:pPr>
    </w:p>
    <w:p w:rsidR="00FF013E" w:rsidRPr="00BA228B" w:rsidRDefault="00676650" w:rsidP="00FE30EE">
      <w:pPr>
        <w:widowControl/>
        <w:autoSpaceDN/>
        <w:adjustRightInd/>
        <w:jc w:val="both"/>
        <w:rPr>
          <w:color w:val="FF0000"/>
        </w:rPr>
      </w:pPr>
      <w:r w:rsidRPr="00FE30EE">
        <w:rPr>
          <w:sz w:val="26"/>
          <w:szCs w:val="26"/>
          <w:lang w:eastAsia="ru-RU" w:bidi="ar-SA"/>
        </w:rPr>
        <w:t xml:space="preserve">Керуюча справами виконавчого комітету </w:t>
      </w:r>
      <w:r w:rsidRPr="00FE30EE">
        <w:rPr>
          <w:sz w:val="26"/>
          <w:szCs w:val="26"/>
          <w:lang w:eastAsia="ru-RU" w:bidi="ar-SA"/>
        </w:rPr>
        <w:tab/>
        <w:t xml:space="preserve">           </w:t>
      </w:r>
      <w:r w:rsidRPr="00FE30EE">
        <w:rPr>
          <w:sz w:val="26"/>
          <w:szCs w:val="26"/>
          <w:lang w:eastAsia="ru-RU" w:bidi="ar-SA"/>
        </w:rPr>
        <w:tab/>
      </w:r>
      <w:r w:rsidR="00FE30EE">
        <w:rPr>
          <w:sz w:val="26"/>
          <w:szCs w:val="26"/>
          <w:lang w:eastAsia="ru-RU" w:bidi="ar-SA"/>
        </w:rPr>
        <w:t xml:space="preserve">                     </w:t>
      </w:r>
      <w:r w:rsidRPr="00FE30EE">
        <w:rPr>
          <w:sz w:val="26"/>
          <w:szCs w:val="26"/>
          <w:lang w:eastAsia="ru-RU" w:bidi="ar-SA"/>
        </w:rPr>
        <w:t xml:space="preserve">Світлана ЛУТ </w:t>
      </w:r>
    </w:p>
    <w:sectPr w:rsidR="00FF013E" w:rsidRPr="00BA228B" w:rsidSect="003035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680"/>
    <w:multiLevelType w:val="multilevel"/>
    <w:tmpl w:val="AFC48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49E5E25"/>
    <w:multiLevelType w:val="hybridMultilevel"/>
    <w:tmpl w:val="F25E972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721FB5"/>
    <w:multiLevelType w:val="hybridMultilevel"/>
    <w:tmpl w:val="AF2A6438"/>
    <w:lvl w:ilvl="0" w:tplc="49DCF0F2">
      <w:start w:val="1"/>
      <w:numFmt w:val="bullet"/>
      <w:lvlText w:val="-"/>
      <w:lvlJc w:val="left"/>
      <w:pPr>
        <w:ind w:left="1065" w:hanging="360"/>
      </w:pPr>
      <w:rPr>
        <w:rFonts w:ascii="Times New Roman" w:eastAsia="Times New Roman" w:hAnsi="Times New Roman" w:cs="Times New Roman"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5AA829FA"/>
    <w:multiLevelType w:val="hybridMultilevel"/>
    <w:tmpl w:val="4720E860"/>
    <w:lvl w:ilvl="0" w:tplc="66FEA4F8">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70152FDD"/>
    <w:multiLevelType w:val="hybridMultilevel"/>
    <w:tmpl w:val="3AC055D2"/>
    <w:lvl w:ilvl="0" w:tplc="99C21BF0">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5" w15:restartNumberingAfterBreak="0">
    <w:nsid w:val="7C08059E"/>
    <w:multiLevelType w:val="hybridMultilevel"/>
    <w:tmpl w:val="5CE40926"/>
    <w:lvl w:ilvl="0" w:tplc="32903896">
      <w:numFmt w:val="bullet"/>
      <w:lvlText w:val="-"/>
      <w:lvlJc w:val="left"/>
      <w:pPr>
        <w:ind w:left="428" w:hanging="360"/>
      </w:pPr>
      <w:rPr>
        <w:rFonts w:ascii="Times New Roman" w:eastAsiaTheme="minorHAnsi" w:hAnsi="Times New Roman" w:cs="Times New Roman" w:hint="default"/>
        <w:color w:val="auto"/>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15"/>
    <w:rsid w:val="00003E5B"/>
    <w:rsid w:val="00104F20"/>
    <w:rsid w:val="00113470"/>
    <w:rsid w:val="00185FAD"/>
    <w:rsid w:val="002002A8"/>
    <w:rsid w:val="00203C95"/>
    <w:rsid w:val="002E186F"/>
    <w:rsid w:val="002F063E"/>
    <w:rsid w:val="00303519"/>
    <w:rsid w:val="00337054"/>
    <w:rsid w:val="00381640"/>
    <w:rsid w:val="00381923"/>
    <w:rsid w:val="00393730"/>
    <w:rsid w:val="003D5F70"/>
    <w:rsid w:val="003E45D6"/>
    <w:rsid w:val="0040336D"/>
    <w:rsid w:val="00433628"/>
    <w:rsid w:val="00566B89"/>
    <w:rsid w:val="0057031C"/>
    <w:rsid w:val="0063490E"/>
    <w:rsid w:val="00667A78"/>
    <w:rsid w:val="00670784"/>
    <w:rsid w:val="00676650"/>
    <w:rsid w:val="00703FD4"/>
    <w:rsid w:val="00760D61"/>
    <w:rsid w:val="00852115"/>
    <w:rsid w:val="00890F4F"/>
    <w:rsid w:val="008A6091"/>
    <w:rsid w:val="008B21DA"/>
    <w:rsid w:val="0092005E"/>
    <w:rsid w:val="00990A04"/>
    <w:rsid w:val="009D7C2F"/>
    <w:rsid w:val="00A52632"/>
    <w:rsid w:val="00A535AE"/>
    <w:rsid w:val="00AC0A4A"/>
    <w:rsid w:val="00AF4040"/>
    <w:rsid w:val="00B11162"/>
    <w:rsid w:val="00BA228B"/>
    <w:rsid w:val="00C14FE0"/>
    <w:rsid w:val="00CB4253"/>
    <w:rsid w:val="00CC4968"/>
    <w:rsid w:val="00DB5E60"/>
    <w:rsid w:val="00E754BA"/>
    <w:rsid w:val="00EF13EF"/>
    <w:rsid w:val="00F60763"/>
    <w:rsid w:val="00F800A2"/>
    <w:rsid w:val="00F80754"/>
    <w:rsid w:val="00FE30EE"/>
    <w:rsid w:val="00FF013E"/>
    <w:rsid w:val="00FF6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2F83"/>
  <w15:chartTrackingRefBased/>
  <w15:docId w15:val="{81191E87-0447-4722-A585-7BD3EFF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40"/>
    <w:pPr>
      <w:widowControl w:val="0"/>
      <w:autoSpaceDN w:val="0"/>
      <w:adjustRightInd w:val="0"/>
      <w:spacing w:after="0"/>
    </w:pPr>
    <w:rPr>
      <w:rFonts w:ascii="Times New Roman" w:eastAsia="Times New Roman" w:hAnsi="Times New Roman" w:cs="Times New Roman"/>
      <w:sz w:val="28"/>
      <w:szCs w:val="28"/>
      <w:lang w:val="uk-UA" w:eastAsia="ja-JP" w:bidi="yi-He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650"/>
    <w:pPr>
      <w:ind w:left="720"/>
      <w:contextualSpacing/>
    </w:pPr>
  </w:style>
  <w:style w:type="paragraph" w:styleId="a4">
    <w:name w:val="Balloon Text"/>
    <w:basedOn w:val="a"/>
    <w:link w:val="a5"/>
    <w:uiPriority w:val="99"/>
    <w:semiHidden/>
    <w:unhideWhenUsed/>
    <w:rsid w:val="0057031C"/>
    <w:rPr>
      <w:rFonts w:ascii="Segoe UI" w:hAnsi="Segoe UI" w:cs="Segoe UI"/>
      <w:sz w:val="18"/>
      <w:szCs w:val="18"/>
    </w:rPr>
  </w:style>
  <w:style w:type="character" w:customStyle="1" w:styleId="a5">
    <w:name w:val="Текст выноски Знак"/>
    <w:basedOn w:val="a0"/>
    <w:link w:val="a4"/>
    <w:uiPriority w:val="99"/>
    <w:semiHidden/>
    <w:rsid w:val="0057031C"/>
    <w:rPr>
      <w:rFonts w:ascii="Segoe UI" w:eastAsia="Times New Roman" w:hAnsi="Segoe UI" w:cs="Segoe UI"/>
      <w:sz w:val="18"/>
      <w:szCs w:val="18"/>
      <w:lang w:val="uk-UA" w:eastAsia="ja-JP"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5143-8222-4462-9D46-6DBCF01F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3935</Words>
  <Characters>2244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41</cp:revision>
  <cp:lastPrinted>2025-07-10T09:52:00Z</cp:lastPrinted>
  <dcterms:created xsi:type="dcterms:W3CDTF">2022-01-10T11:37:00Z</dcterms:created>
  <dcterms:modified xsi:type="dcterms:W3CDTF">2025-07-10T09:52:00Z</dcterms:modified>
</cp:coreProperties>
</file>