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B8" w:rsidRPr="00E94E8A" w:rsidRDefault="009A49B8" w:rsidP="005E6934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ja-JP" w:bidi="yi-Hebr"/>
        </w:rPr>
      </w:pPr>
      <w:r w:rsidRPr="00E94E8A">
        <w:rPr>
          <w:rFonts w:ascii="Times New Roman" w:eastAsia="Calibri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A6B6C2A" wp14:editId="16216585">
            <wp:extent cx="505460" cy="641985"/>
            <wp:effectExtent l="0" t="0" r="889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34" w:rsidRPr="00E94E8A" w:rsidRDefault="005E6934" w:rsidP="005E6934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E94E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5E6934" w:rsidRPr="00E94E8A" w:rsidRDefault="005E6934" w:rsidP="005E6934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E94E8A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E94E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</w:t>
      </w:r>
      <w:r w:rsidRPr="00E94E8A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5E6934" w:rsidRPr="00E94E8A" w:rsidRDefault="005E6934" w:rsidP="005E6934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E94E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5E6934" w:rsidRPr="00E94E8A" w:rsidRDefault="005E6934" w:rsidP="005E6934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5E6934" w:rsidRPr="00E94E8A" w:rsidRDefault="005E6934" w:rsidP="005E6934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</w:pPr>
      <w:bookmarkStart w:id="0" w:name="_GoBack"/>
      <w:bookmarkEnd w:id="0"/>
      <w:r w:rsidRPr="00E94E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E94E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E94E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5E6934" w:rsidRPr="00E94E8A" w:rsidRDefault="005E6934" w:rsidP="005E6934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</w:pPr>
    </w:p>
    <w:p w:rsidR="005E6934" w:rsidRPr="00D60D35" w:rsidRDefault="00E94E8A" w:rsidP="005E6934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1</w:t>
      </w:r>
      <w:r w:rsidR="0022066E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1</w:t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.0</w:t>
      </w:r>
      <w:r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7</w:t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.202</w:t>
      </w:r>
      <w:r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5</w:t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                 </w:t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</w:t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 № </w:t>
      </w:r>
      <w:r w:rsidR="00D60D35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1</w:t>
      </w:r>
      <w:r w:rsidR="003C2F5E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48</w:t>
      </w:r>
      <w:r w:rsidR="009A49B8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</w:t>
      </w:r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  c. </w:t>
      </w:r>
      <w:proofErr w:type="spellStart"/>
      <w:r w:rsidR="005E6934" w:rsidRPr="00D60D35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9A49B8" w:rsidRPr="00E94E8A" w:rsidRDefault="009A49B8" w:rsidP="009A49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A49B8" w:rsidRPr="00D60D35" w:rsidRDefault="009A49B8" w:rsidP="00C4778A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D60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64C69" w:rsidRPr="00D60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поділ об’єкта нерухомого майна</w:t>
      </w:r>
      <w:r w:rsidR="00D60D35" w:rsidRPr="00D60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64C69" w:rsidRPr="00D60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два самостійні об’єкти </w:t>
      </w:r>
      <w:r w:rsidR="00D60D35" w:rsidRPr="00D60D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="00D60D35" w:rsidRPr="00D6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присвоєння ідентифікатора місця розташування новоутвореному об’єкту нерухомого майна  </w:t>
      </w:r>
    </w:p>
    <w:p w:rsidR="009A49B8" w:rsidRPr="00E94E8A" w:rsidRDefault="009A49B8" w:rsidP="009A49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34128" w:rsidRPr="00464A81" w:rsidRDefault="009A49B8" w:rsidP="00627C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A81">
        <w:rPr>
          <w:lang w:val="uk-UA"/>
        </w:rPr>
        <w:t xml:space="preserve">        </w:t>
      </w:r>
      <w:r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</w:t>
      </w:r>
      <w:r w:rsidR="00AB363F"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пункту 1</w:t>
      </w:r>
      <w:r w:rsidRPr="00464A81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1</w:t>
      </w:r>
      <w:r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статті 37,</w:t>
      </w:r>
      <w:r w:rsidR="00AB363F"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статті 40,</w:t>
      </w:r>
      <w:r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частини 6 статті 59 Закону України «Про місцеве самоврядування в Україні», Порядку присвоєння адрес об’єктам будівництва, об’єктам нерухомого майна, затвердженого постановою Кабінету Міністрів України </w:t>
      </w:r>
      <w:r w:rsidRPr="00464A81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7 липня 2021 р. №690 «</w:t>
      </w:r>
      <w:r w:rsidRPr="00464A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присвоєння адрес об’єктам будівництва, об’єктам нерухомого майна»</w:t>
      </w:r>
      <w:r w:rsidRPr="00464A81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Pr="00464A81">
        <w:rPr>
          <w:rStyle w:val="rvts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керуючись Положенням про порядок присвоєння </w:t>
      </w:r>
      <w:r w:rsidRPr="00464A8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464A81">
        <w:rPr>
          <w:rFonts w:ascii="Times New Roman" w:hAnsi="Times New Roman" w:cs="Times New Roman"/>
          <w:sz w:val="28"/>
          <w:szCs w:val="28"/>
          <w:lang w:val="uk-UA"/>
        </w:rPr>
        <w:t>23.03.2022</w:t>
      </w:r>
      <w:r w:rsidR="00464A81" w:rsidRPr="00464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A81">
        <w:rPr>
          <w:rFonts w:ascii="Times New Roman" w:hAnsi="Times New Roman" w:cs="Times New Roman"/>
          <w:sz w:val="28"/>
          <w:szCs w:val="28"/>
          <w:lang w:val="uk-UA"/>
        </w:rPr>
        <w:t xml:space="preserve">№ 34 «Про затвердження </w:t>
      </w:r>
      <w:r w:rsidRPr="00464A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464A81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,</w:t>
      </w:r>
      <w:r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778A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64A81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ДП «Іркліївський розплідник рослиноїдних риб</w:t>
      </w:r>
      <w:r w:rsidR="00C4778A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778A" w:rsidRPr="00944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C4778A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підставі </w:t>
      </w:r>
      <w:r w:rsidR="005C1C89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висновку </w:t>
      </w:r>
      <w:r w:rsidR="00464A81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>щодо технічної можливості поділу об’єкта нерухомого майна</w:t>
      </w:r>
      <w:r w:rsidR="00627C04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1AEA"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врегулювання питань з реєстрації прав власності на нерухоме майно та впорядкування адресного господарства об’єктів,</w:t>
      </w:r>
      <w:r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Іркліївської сільської ради </w:t>
      </w:r>
    </w:p>
    <w:p w:rsidR="00B34128" w:rsidRPr="00464A81" w:rsidRDefault="00B34128" w:rsidP="00B3412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A8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:rsidR="004428A4" w:rsidRPr="000F0C9D" w:rsidRDefault="00944ACB" w:rsidP="004428A4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4D7"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 w:rsidR="004428A4" w:rsidRPr="002414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0199"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4D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620199"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Pr="002414D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20199"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620199" w:rsidRPr="002414D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20199" w:rsidRPr="002414D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28A4"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199"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вулиця </w:t>
      </w:r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Приморська</w:t>
      </w:r>
      <w:r w:rsidR="00620199"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, буд</w:t>
      </w:r>
      <w:r w:rsidR="005C1C89"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72,                              </w:t>
      </w:r>
      <w:r w:rsidR="00620199"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Скородистик</w:t>
      </w:r>
      <w:proofErr w:type="spellEnd"/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, Золотоніський (</w:t>
      </w:r>
      <w:proofErr w:type="spellStart"/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Чорнобаївський</w:t>
      </w:r>
      <w:proofErr w:type="spellEnd"/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20199"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район,</w:t>
      </w:r>
      <w:r w:rsidR="00620199"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Черкаська область</w:t>
      </w:r>
      <w:r w:rsidR="00620199" w:rsidRPr="002414D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20199"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199"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 поділити</w:t>
      </w:r>
      <w:r w:rsidR="004428A4" w:rsidRPr="002414D7">
        <w:rPr>
          <w:rFonts w:ascii="Times New Roman" w:hAnsi="Times New Roman" w:cs="Times New Roman"/>
          <w:sz w:val="28"/>
          <w:szCs w:val="28"/>
          <w:lang w:val="uk-UA"/>
        </w:rPr>
        <w:t xml:space="preserve"> на два окремі самостійні об’єкти нерухомого </w:t>
      </w:r>
      <w:r w:rsidR="004428A4" w:rsidRPr="000F0C9D">
        <w:rPr>
          <w:rFonts w:ascii="Times New Roman" w:hAnsi="Times New Roman" w:cs="Times New Roman"/>
          <w:sz w:val="28"/>
          <w:szCs w:val="28"/>
          <w:lang w:val="uk-UA"/>
        </w:rPr>
        <w:t xml:space="preserve">майна  </w:t>
      </w:r>
      <w:r w:rsidR="0022066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428A4" w:rsidRPr="000F0C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428A4" w:rsidRPr="0022066E" w:rsidRDefault="005C19FF" w:rsidP="00EA15A9">
      <w:pPr>
        <w:pStyle w:val="a5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об’єкту</w:t>
      </w:r>
      <w:r w:rsidR="002414D7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82B3C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 (об’єкти, що входять до складу відповідно до висновку щодо технічної можливості поділу об’єкта нерухомого майна від 24.06.2025 № 24/06/25)</w:t>
      </w:r>
      <w:r w:rsidR="0022066E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розташований на земельній ділянці з кадастровим номером: 7125182800:05:000:0508, присвоїти </w:t>
      </w:r>
      <w:r w:rsid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82B3C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оштову адресу</w:t>
      </w:r>
      <w:r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вулиця </w:t>
      </w:r>
      <w:r w:rsidR="00A82B3C"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Приморська</w:t>
      </w:r>
      <w:r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буд. </w:t>
      </w:r>
      <w:r w:rsidR="00A82B3C"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72</w:t>
      </w:r>
      <w:r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с. </w:t>
      </w:r>
      <w:proofErr w:type="spellStart"/>
      <w:r w:rsidR="00A82B3C"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Скородистик</w:t>
      </w:r>
      <w:proofErr w:type="spellEnd"/>
      <w:r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Золотоніського</w:t>
      </w:r>
      <w:proofErr w:type="spellEnd"/>
      <w:r w:rsidRPr="002206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району Черкаської області</w:t>
      </w:r>
    </w:p>
    <w:p w:rsidR="00E71AA9" w:rsidRPr="00A82B3C" w:rsidRDefault="00E71AA9" w:rsidP="005A7EA6">
      <w:pPr>
        <w:pStyle w:val="a5"/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A7EA6" w:rsidRPr="0022066E" w:rsidRDefault="005A7EA6" w:rsidP="000F0C9D">
      <w:pPr>
        <w:pStyle w:val="a5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об’єкту</w:t>
      </w:r>
      <w:r w:rsidR="00A82B3C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F0C9D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гуртожиток (літ. А-2), площею 592,9 </w:t>
      </w:r>
      <w:proofErr w:type="spellStart"/>
      <w:r w:rsidR="000F0C9D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F0C9D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., що розташований на земельній ділянці з кадастровим номером: 7125182800:05:000:0508</w:t>
      </w:r>
      <w:r w:rsidR="0022066E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066E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присвоїти</w:t>
      </w:r>
      <w:r w:rsid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ідентифікатор місця розташування – комплекс будівель та споруд № 13.</w:t>
      </w:r>
    </w:p>
    <w:p w:rsidR="0022066E" w:rsidRPr="00EC78D1" w:rsidRDefault="0022066E" w:rsidP="0022066E">
      <w:pPr>
        <w:pStyle w:val="2"/>
        <w:numPr>
          <w:ilvl w:val="0"/>
          <w:numId w:val="8"/>
        </w:numPr>
        <w:tabs>
          <w:tab w:val="left" w:pos="284"/>
        </w:tabs>
        <w:spacing w:before="240" w:after="240"/>
        <w:ind w:left="0" w:right="-2" w:firstLine="0"/>
        <w:jc w:val="both"/>
      </w:pPr>
      <w:r w:rsidRPr="00EC78D1">
        <w:t xml:space="preserve">Направити копію даного рішення до Черкаської регіональної філії ДП «Національні інформаційні системи». </w:t>
      </w:r>
    </w:p>
    <w:p w:rsidR="00E92158" w:rsidRPr="0022066E" w:rsidRDefault="00E92158" w:rsidP="00DE2FEB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керуючу справами виконавчого комітету </w:t>
      </w:r>
      <w:r w:rsidR="00615EF4"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Світлану ЛУТ.</w:t>
      </w:r>
    </w:p>
    <w:p w:rsidR="00E71AA9" w:rsidRPr="0022066E" w:rsidRDefault="00E92158" w:rsidP="00DE2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2066E" w:rsidRPr="0022066E" w:rsidRDefault="0022066E" w:rsidP="0022066E">
      <w:pPr>
        <w:pStyle w:val="2"/>
        <w:ind w:left="567" w:right="-2"/>
        <w:jc w:val="both"/>
      </w:pPr>
      <w:r w:rsidRPr="0022066E">
        <w:t xml:space="preserve"> </w:t>
      </w:r>
    </w:p>
    <w:p w:rsidR="00E71AA9" w:rsidRPr="0022066E" w:rsidRDefault="00E71AA9" w:rsidP="00DE2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2158" w:rsidRPr="0022066E" w:rsidRDefault="00E92158" w:rsidP="00B23578">
      <w:pPr>
        <w:spacing w:after="0" w:line="240" w:lineRule="auto"/>
        <w:jc w:val="both"/>
        <w:rPr>
          <w:lang w:val="uk-UA"/>
        </w:rPr>
      </w:pPr>
      <w:r w:rsidRPr="0022066E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Анатолій ПИСАРЕНКО</w:t>
      </w:r>
    </w:p>
    <w:sectPr w:rsidR="00E92158" w:rsidRPr="0022066E" w:rsidSect="005E6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AFB"/>
    <w:multiLevelType w:val="multilevel"/>
    <w:tmpl w:val="C9C29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07AD"/>
    <w:multiLevelType w:val="hybridMultilevel"/>
    <w:tmpl w:val="0144F90C"/>
    <w:lvl w:ilvl="0" w:tplc="C10210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74D02"/>
    <w:multiLevelType w:val="multilevel"/>
    <w:tmpl w:val="F58C837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C1F100E"/>
    <w:multiLevelType w:val="hybridMultilevel"/>
    <w:tmpl w:val="331C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44886"/>
    <w:multiLevelType w:val="hybridMultilevel"/>
    <w:tmpl w:val="07AE1A26"/>
    <w:lvl w:ilvl="0" w:tplc="814CA5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ED8EDFF4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CE3AC9"/>
    <w:multiLevelType w:val="multilevel"/>
    <w:tmpl w:val="E68AE3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6" w15:restartNumberingAfterBreak="0">
    <w:nsid w:val="6B206F88"/>
    <w:multiLevelType w:val="hybridMultilevel"/>
    <w:tmpl w:val="ED56A296"/>
    <w:lvl w:ilvl="0" w:tplc="65CE21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350C03"/>
    <w:multiLevelType w:val="hybridMultilevel"/>
    <w:tmpl w:val="9A5A0C30"/>
    <w:lvl w:ilvl="0" w:tplc="106670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FB"/>
    <w:rsid w:val="00043489"/>
    <w:rsid w:val="00064325"/>
    <w:rsid w:val="000B7BC7"/>
    <w:rsid w:val="000F0C9D"/>
    <w:rsid w:val="002125D4"/>
    <w:rsid w:val="0022066E"/>
    <w:rsid w:val="002414D7"/>
    <w:rsid w:val="00245557"/>
    <w:rsid w:val="003C2F5E"/>
    <w:rsid w:val="004428A4"/>
    <w:rsid w:val="00464A81"/>
    <w:rsid w:val="005077CF"/>
    <w:rsid w:val="005A7EA6"/>
    <w:rsid w:val="005B4FC0"/>
    <w:rsid w:val="005C171C"/>
    <w:rsid w:val="005C19FF"/>
    <w:rsid w:val="005C1C89"/>
    <w:rsid w:val="005E6934"/>
    <w:rsid w:val="00615EF4"/>
    <w:rsid w:val="00620199"/>
    <w:rsid w:val="00627C04"/>
    <w:rsid w:val="00647C4E"/>
    <w:rsid w:val="00670784"/>
    <w:rsid w:val="006B07E2"/>
    <w:rsid w:val="006B7638"/>
    <w:rsid w:val="0079791A"/>
    <w:rsid w:val="007C6510"/>
    <w:rsid w:val="00863D8E"/>
    <w:rsid w:val="0086614E"/>
    <w:rsid w:val="00893BE5"/>
    <w:rsid w:val="00893C95"/>
    <w:rsid w:val="00896B1C"/>
    <w:rsid w:val="008B68CB"/>
    <w:rsid w:val="00944ACB"/>
    <w:rsid w:val="009452BB"/>
    <w:rsid w:val="009A49B8"/>
    <w:rsid w:val="00A6279E"/>
    <w:rsid w:val="00A82B3C"/>
    <w:rsid w:val="00AB363F"/>
    <w:rsid w:val="00AC5ECC"/>
    <w:rsid w:val="00B23578"/>
    <w:rsid w:val="00B34128"/>
    <w:rsid w:val="00BC3653"/>
    <w:rsid w:val="00BF5C8D"/>
    <w:rsid w:val="00C26119"/>
    <w:rsid w:val="00C4778A"/>
    <w:rsid w:val="00C816F9"/>
    <w:rsid w:val="00CB09A1"/>
    <w:rsid w:val="00D60D35"/>
    <w:rsid w:val="00D64C69"/>
    <w:rsid w:val="00DB5E60"/>
    <w:rsid w:val="00DE2FEB"/>
    <w:rsid w:val="00E604C5"/>
    <w:rsid w:val="00E71AA9"/>
    <w:rsid w:val="00E92158"/>
    <w:rsid w:val="00E94E8A"/>
    <w:rsid w:val="00ED2D1F"/>
    <w:rsid w:val="00F202E4"/>
    <w:rsid w:val="00F220FB"/>
    <w:rsid w:val="00F41AEA"/>
    <w:rsid w:val="00F6096A"/>
    <w:rsid w:val="00F93ACA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5004"/>
  <w15:chartTrackingRefBased/>
  <w15:docId w15:val="{28C71F14-C0E5-4CF8-BAF7-64C9770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1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26119"/>
    <w:pPr>
      <w:spacing w:after="0"/>
    </w:pPr>
  </w:style>
  <w:style w:type="paragraph" w:styleId="a5">
    <w:name w:val="List Paragraph"/>
    <w:basedOn w:val="a"/>
    <w:uiPriority w:val="34"/>
    <w:qFormat/>
    <w:rsid w:val="005B4FC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2B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9A49B8"/>
  </w:style>
  <w:style w:type="paragraph" w:styleId="2">
    <w:name w:val="Body Text 2"/>
    <w:basedOn w:val="a"/>
    <w:link w:val="20"/>
    <w:rsid w:val="002206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22066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2025-07-10T11:07:00Z</cp:lastPrinted>
  <dcterms:created xsi:type="dcterms:W3CDTF">2024-05-24T08:22:00Z</dcterms:created>
  <dcterms:modified xsi:type="dcterms:W3CDTF">2025-07-10T11:07:00Z</dcterms:modified>
</cp:coreProperties>
</file>