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10" w:rsidRPr="00A07A10" w:rsidRDefault="00A07A10" w:rsidP="00A07A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7A10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DA3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Іркліївської територіальної громади</w:t>
      </w:r>
    </w:p>
    <w:p w:rsidR="00A07A10" w:rsidRDefault="00A07A10" w:rsidP="00A07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виконання Плану заходів на 2025-2026 роки  з реалізації Національної стратегії</w:t>
      </w:r>
    </w:p>
    <w:p w:rsidR="001F2FCB" w:rsidRDefault="00A07A10" w:rsidP="00A07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proofErr w:type="spellEnd"/>
      <w:r w:rsidRPr="00A07A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</w:p>
    <w:p w:rsidR="00F764BA" w:rsidRDefault="00F764BA" w:rsidP="00A07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(станом на 01.07.2025 р.)</w:t>
      </w:r>
    </w:p>
    <w:p w:rsidR="00A07A10" w:rsidRPr="00F764BA" w:rsidRDefault="00A07A10" w:rsidP="00A07A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118"/>
        <w:gridCol w:w="1560"/>
        <w:gridCol w:w="1984"/>
        <w:gridCol w:w="1701"/>
        <w:gridCol w:w="1418"/>
        <w:gridCol w:w="141"/>
        <w:gridCol w:w="1637"/>
      </w:tblGrid>
      <w:tr w:rsidR="00F8605D" w:rsidRPr="00A07A10" w:rsidTr="00A2637A">
        <w:tc>
          <w:tcPr>
            <w:tcW w:w="3227" w:type="dxa"/>
          </w:tcPr>
          <w:p w:rsidR="00A07A10" w:rsidRPr="00173318" w:rsidRDefault="00A07A10" w:rsidP="00A07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118" w:type="dxa"/>
          </w:tcPr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560" w:type="dxa"/>
          </w:tcPr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4" w:type="dxa"/>
          </w:tcPr>
          <w:p w:rsid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A2637A"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(«виконується</w:t>
            </w:r>
            <w:r w:rsidR="00173318"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07A10" w:rsidRPr="00173318" w:rsidRDefault="00A07A10" w:rsidP="00173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виконано»</w:t>
            </w:r>
            <w:r w:rsid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Отриманий продукт (заповнюється у разі, якщо захід у стані «виконано»)</w:t>
            </w:r>
          </w:p>
        </w:tc>
        <w:tc>
          <w:tcPr>
            <w:tcW w:w="1418" w:type="dxa"/>
          </w:tcPr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публікацію</w:t>
            </w:r>
          </w:p>
        </w:tc>
        <w:tc>
          <w:tcPr>
            <w:tcW w:w="1778" w:type="dxa"/>
            <w:gridSpan w:val="2"/>
          </w:tcPr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номер погодження в системі моніторингу</w:t>
            </w:r>
          </w:p>
          <w:p w:rsidR="00A07A10" w:rsidRPr="00173318" w:rsidRDefault="00A07A10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17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>заповнюється</w:t>
            </w:r>
            <w:proofErr w:type="spellEnd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>після</w:t>
            </w:r>
            <w:proofErr w:type="spellEnd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запуску </w:t>
            </w:r>
            <w:proofErr w:type="spellStart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>системи</w:t>
            </w:r>
            <w:proofErr w:type="spellEnd"/>
            <w:r w:rsidRPr="001733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A57C5" w:rsidRPr="00A07A10" w:rsidTr="00F8605D">
        <w:tc>
          <w:tcPr>
            <w:tcW w:w="14786" w:type="dxa"/>
            <w:gridSpan w:val="8"/>
          </w:tcPr>
          <w:p w:rsidR="005A57C5" w:rsidRPr="005A57C5" w:rsidRDefault="005A57C5" w:rsidP="00A07A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A57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Напрям 1. Фізична </w:t>
            </w:r>
            <w:proofErr w:type="spellStart"/>
            <w:r w:rsidRPr="005A57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безбар</w:t>
            </w:r>
            <w:proofErr w:type="spellEnd"/>
            <w:r w:rsidRPr="005A57C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5A57C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єрність</w:t>
            </w:r>
            <w:proofErr w:type="spellEnd"/>
          </w:p>
        </w:tc>
      </w:tr>
      <w:tr w:rsidR="005A57C5" w:rsidRPr="00F8605D" w:rsidTr="00A2637A">
        <w:tc>
          <w:tcPr>
            <w:tcW w:w="3227" w:type="dxa"/>
          </w:tcPr>
          <w:p w:rsidR="005A57C5" w:rsidRPr="00F8605D" w:rsidRDefault="00F8605D" w:rsidP="00F86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05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збі</w:t>
            </w:r>
            <w:proofErr w:type="gramStart"/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поширення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достовірної інформації про доступність об’єктів фізичного оточення</w:t>
            </w:r>
          </w:p>
        </w:tc>
        <w:tc>
          <w:tcPr>
            <w:tcW w:w="3118" w:type="dxa"/>
          </w:tcPr>
          <w:p w:rsidR="005A57C5" w:rsidRPr="00F8605D" w:rsidRDefault="00F8605D" w:rsidP="00F86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</w:t>
            </w:r>
            <w:r w:rsidR="001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 та 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 фізичного оточення для ос</w:t>
            </w:r>
            <w:r w:rsidR="000B1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іб з інвалідністю та інших </w:t>
            </w:r>
            <w:proofErr w:type="spellStart"/>
            <w:r w:rsidR="000B1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населення.</w:t>
            </w:r>
          </w:p>
        </w:tc>
        <w:tc>
          <w:tcPr>
            <w:tcW w:w="1560" w:type="dxa"/>
          </w:tcPr>
          <w:p w:rsidR="005A57C5" w:rsidRPr="00F8605D" w:rsidRDefault="00F8605D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лютий 2025</w:t>
            </w:r>
          </w:p>
        </w:tc>
        <w:tc>
          <w:tcPr>
            <w:tcW w:w="1984" w:type="dxa"/>
          </w:tcPr>
          <w:p w:rsidR="005A57C5" w:rsidRPr="00F8605D" w:rsidRDefault="00F8605D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5A57C5" w:rsidRPr="00F8605D" w:rsidRDefault="005A57C5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A57C5" w:rsidRPr="00F8605D" w:rsidRDefault="005A57C5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5A57C5" w:rsidRPr="00F8605D" w:rsidRDefault="005A57C5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05D" w:rsidRPr="002B3CE5" w:rsidTr="00A2637A">
        <w:tc>
          <w:tcPr>
            <w:tcW w:w="3227" w:type="dxa"/>
          </w:tcPr>
          <w:p w:rsidR="00A07A10" w:rsidRPr="00497439" w:rsidRDefault="00497439" w:rsidP="004974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Пристосувати  головні входи громадського</w:t>
            </w:r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для використання  </w:t>
            </w:r>
            <w:proofErr w:type="spellStart"/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маломобільними</w:t>
            </w:r>
            <w:proofErr w:type="spellEnd"/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групами населення та особами з інвалідністю</w:t>
            </w:r>
          </w:p>
        </w:tc>
        <w:tc>
          <w:tcPr>
            <w:tcW w:w="3118" w:type="dxa"/>
          </w:tcPr>
          <w:p w:rsidR="000D38C9" w:rsidRDefault="00132E9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</w:t>
            </w:r>
          </w:p>
          <w:p w:rsidR="00A07A10" w:rsidRPr="000D38C9" w:rsidRDefault="000D38C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32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нформаційні 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 наявність та розташування входів для осіб з інвалідністю</w:t>
            </w:r>
            <w:r w:rsidR="002B3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Нанесено контрастне маркування відповідним кольором першої та останньої сходинки</w:t>
            </w:r>
          </w:p>
        </w:tc>
        <w:tc>
          <w:tcPr>
            <w:tcW w:w="1560" w:type="dxa"/>
          </w:tcPr>
          <w:p w:rsidR="00A07A10" w:rsidRPr="00F8605D" w:rsidRDefault="000D38C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 лютий 2025</w:t>
            </w:r>
          </w:p>
        </w:tc>
        <w:tc>
          <w:tcPr>
            <w:tcW w:w="1984" w:type="dxa"/>
          </w:tcPr>
          <w:p w:rsidR="00A07A10" w:rsidRPr="00F8605D" w:rsidRDefault="000D38C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05D" w:rsidRPr="00F8605D" w:rsidTr="00A2637A">
        <w:tc>
          <w:tcPr>
            <w:tcW w:w="3227" w:type="dxa"/>
          </w:tcPr>
          <w:p w:rsidR="00A07A10" w:rsidRPr="000D38C9" w:rsidRDefault="000D38C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 Облаштувати пандус біля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станції поліцейського офіцера громади</w:t>
            </w:r>
          </w:p>
        </w:tc>
        <w:tc>
          <w:tcPr>
            <w:tcW w:w="3118" w:type="dxa"/>
          </w:tcPr>
          <w:p w:rsidR="00A07A10" w:rsidRPr="000D38C9" w:rsidRDefault="00132E9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Проведено  відповідні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будівельні  та ремонтні </w:t>
            </w:r>
            <w:r w:rsidR="00DD7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облаштуванню </w:t>
            </w:r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пандуса</w:t>
            </w:r>
            <w:r w:rsidR="002B3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біля станції поліцейського офіцера громади</w:t>
            </w:r>
            <w:r w:rsidR="000D3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E1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3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Встановлено інформаційні </w:t>
            </w:r>
            <w:r w:rsidR="00DD7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знаки </w:t>
            </w:r>
            <w:r w:rsidR="000D3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наявність та розташування входів для осіб з інвалідністю</w:t>
            </w:r>
          </w:p>
        </w:tc>
        <w:tc>
          <w:tcPr>
            <w:tcW w:w="1560" w:type="dxa"/>
          </w:tcPr>
          <w:p w:rsidR="00A07A10" w:rsidRDefault="000D38C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</w:t>
            </w:r>
          </w:p>
          <w:p w:rsidR="000D38C9" w:rsidRPr="000D38C9" w:rsidRDefault="000D38C9" w:rsidP="000D38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1984" w:type="dxa"/>
          </w:tcPr>
          <w:p w:rsidR="00A07A10" w:rsidRPr="00F8605D" w:rsidRDefault="000D38C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05D" w:rsidRPr="00F8605D" w:rsidTr="00A2637A">
        <w:tc>
          <w:tcPr>
            <w:tcW w:w="3227" w:type="dxa"/>
          </w:tcPr>
          <w:p w:rsidR="00A07A10" w:rsidRPr="00CE15AE" w:rsidRDefault="00CE15AE" w:rsidP="00CE15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1.6 Забезпечити доступність будівель та приміщень закладів освіти для ви</w:t>
            </w:r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користання </w:t>
            </w:r>
            <w:proofErr w:type="spellStart"/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групами населення та особами з інвалідністю</w:t>
            </w:r>
          </w:p>
        </w:tc>
        <w:tc>
          <w:tcPr>
            <w:tcW w:w="3118" w:type="dxa"/>
          </w:tcPr>
          <w:p w:rsidR="00A07A10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доступності закла</w:t>
            </w:r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 освіти усіх рівнів для </w:t>
            </w:r>
            <w:proofErr w:type="spellStart"/>
            <w:r w:rsidR="00AF5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населення;</w:t>
            </w: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Жовнинській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початковій школі нанесено контрастне маркування відповідним кольором першої та останньої сходинки;</w:t>
            </w: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ліцеї нанесено контрастне маркування відповідним кольором першої та останньої сходинки;</w:t>
            </w: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13FE" w:rsidRDefault="00F013FE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Кліщинській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ім.. М.П.Старицького встановлено решітки на поріг вхідних дверей приміщення школи для створення пологого нахилу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 поручні у внутрішньому туалеті,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територію біля </w:t>
            </w:r>
            <w:r w:rsidR="0045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</w:t>
            </w:r>
            <w:r w:rsidR="00F56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 до школи двома лавочками для відпочинку;</w:t>
            </w:r>
          </w:p>
          <w:p w:rsidR="00AC2A76" w:rsidRDefault="00AC2A76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62C4" w:rsidRPr="00F013FE" w:rsidRDefault="00F562C4" w:rsidP="00F013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Іркліївський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розпочато ремонт</w:t>
            </w:r>
            <w:r w:rsidR="00AC2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обладнання окремого приміщення для організації інклюзивного навчання (ресурсна кімната)</w:t>
            </w:r>
          </w:p>
        </w:tc>
        <w:tc>
          <w:tcPr>
            <w:tcW w:w="1560" w:type="dxa"/>
          </w:tcPr>
          <w:p w:rsidR="00A07A10" w:rsidRPr="00F013FE" w:rsidRDefault="00F013FE" w:rsidP="00A07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 2025</w:t>
            </w:r>
          </w:p>
          <w:p w:rsidR="00F013FE" w:rsidRPr="00F8605D" w:rsidRDefault="00F013FE" w:rsidP="00F01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3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</w:t>
            </w:r>
          </w:p>
        </w:tc>
        <w:tc>
          <w:tcPr>
            <w:tcW w:w="1984" w:type="dxa"/>
          </w:tcPr>
          <w:p w:rsidR="00A07A10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1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иконується</w:t>
            </w: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132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</w:t>
            </w: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Default="00132E9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32E99" w:rsidRPr="00F8605D" w:rsidRDefault="00132E99" w:rsidP="00132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4BA" w:rsidRPr="00F8605D" w:rsidTr="002B5124">
        <w:tc>
          <w:tcPr>
            <w:tcW w:w="14786" w:type="dxa"/>
            <w:gridSpan w:val="8"/>
          </w:tcPr>
          <w:p w:rsidR="00F764BA" w:rsidRPr="00F764BA" w:rsidRDefault="00F764BA" w:rsidP="00A07A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Напрям 2. Інформаційна 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безбар</w:t>
            </w:r>
            <w:proofErr w:type="spellEnd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єрність</w:t>
            </w:r>
            <w:proofErr w:type="spellEnd"/>
          </w:p>
        </w:tc>
      </w:tr>
      <w:tr w:rsidR="00F8605D" w:rsidRPr="00F8605D" w:rsidTr="00A2637A">
        <w:tc>
          <w:tcPr>
            <w:tcW w:w="3227" w:type="dxa"/>
          </w:tcPr>
          <w:p w:rsidR="00A07A10" w:rsidRPr="00F764BA" w:rsidRDefault="00F764BA" w:rsidP="00F7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ровести аналіз стану інформаційної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Pr="00F764B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</w:p>
        </w:tc>
        <w:tc>
          <w:tcPr>
            <w:tcW w:w="3118" w:type="dxa"/>
          </w:tcPr>
          <w:p w:rsidR="00A07A10" w:rsidRPr="00F764BA" w:rsidRDefault="00132E99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</w:t>
            </w:r>
            <w:r w:rsidR="00F7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опитування громадян щодо рівні</w:t>
            </w:r>
            <w:r w:rsidR="00EE7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7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доступності інформації</w:t>
            </w:r>
          </w:p>
        </w:tc>
        <w:tc>
          <w:tcPr>
            <w:tcW w:w="1560" w:type="dxa"/>
          </w:tcPr>
          <w:p w:rsidR="00A07A10" w:rsidRDefault="00F764BA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  <w:p w:rsidR="00F764BA" w:rsidRPr="00F764BA" w:rsidRDefault="00F764BA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84" w:type="dxa"/>
          </w:tcPr>
          <w:p w:rsidR="00A07A10" w:rsidRPr="00F8605D" w:rsidRDefault="00F764BA" w:rsidP="00F764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05D" w:rsidRPr="00F8605D" w:rsidTr="00A2637A">
        <w:tc>
          <w:tcPr>
            <w:tcW w:w="3227" w:type="dxa"/>
          </w:tcPr>
          <w:p w:rsidR="00A07A10" w:rsidRPr="00F764BA" w:rsidRDefault="00F764BA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 на сайті громади режиму для людей з вадами зору</w:t>
            </w:r>
          </w:p>
        </w:tc>
        <w:tc>
          <w:tcPr>
            <w:tcW w:w="3118" w:type="dxa"/>
          </w:tcPr>
          <w:p w:rsidR="00A07A10" w:rsidRPr="00F764BA" w:rsidRDefault="00132E99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 сайт</w:t>
            </w:r>
            <w:r w:rsidR="00F7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режимом для людей з вадами зору</w:t>
            </w:r>
          </w:p>
        </w:tc>
        <w:tc>
          <w:tcPr>
            <w:tcW w:w="1560" w:type="dxa"/>
          </w:tcPr>
          <w:p w:rsidR="00F764BA" w:rsidRDefault="00F764BA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  <w:p w:rsidR="00A07A10" w:rsidRPr="00F764BA" w:rsidRDefault="00F764BA" w:rsidP="00F764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2026</w:t>
            </w:r>
          </w:p>
        </w:tc>
        <w:tc>
          <w:tcPr>
            <w:tcW w:w="1984" w:type="dxa"/>
          </w:tcPr>
          <w:p w:rsidR="00A07A10" w:rsidRPr="00F8605D" w:rsidRDefault="00F764BA" w:rsidP="003767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605D" w:rsidRPr="00F8605D" w:rsidTr="00A2637A">
        <w:tc>
          <w:tcPr>
            <w:tcW w:w="3227" w:type="dxa"/>
          </w:tcPr>
          <w:p w:rsidR="00A07A10" w:rsidRPr="00EE72F3" w:rsidRDefault="00EE72F3" w:rsidP="00EE7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</w:t>
            </w:r>
            <w:r w:rsidRPr="00EE72F3">
              <w:rPr>
                <w:rFonts w:ascii="Times New Roman" w:hAnsi="Times New Roman" w:cs="Times New Roman"/>
                <w:sz w:val="24"/>
                <w:szCs w:val="24"/>
              </w:rPr>
              <w:t>жувати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інформаційної  кампанії «Україна без бар</w:t>
            </w:r>
            <w:r w:rsidRPr="00EE72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8" w:type="dxa"/>
          </w:tcPr>
          <w:p w:rsidR="00A07A10" w:rsidRPr="00EE72F3" w:rsidRDefault="00EE72F3" w:rsidP="00EE7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інформаційно-просвітницької кампанії «Україна без бар</w:t>
            </w:r>
            <w:r w:rsidRPr="00EE72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</w:tcPr>
          <w:p w:rsidR="00A07A10" w:rsidRDefault="00EE72F3" w:rsidP="00EE7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EE7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 2025</w:t>
            </w:r>
          </w:p>
          <w:p w:rsidR="00EE72F3" w:rsidRPr="00EE72F3" w:rsidRDefault="00EE72F3" w:rsidP="00EE7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</w:t>
            </w:r>
          </w:p>
        </w:tc>
        <w:tc>
          <w:tcPr>
            <w:tcW w:w="1984" w:type="dxa"/>
          </w:tcPr>
          <w:p w:rsidR="00A07A10" w:rsidRPr="00F8605D" w:rsidRDefault="00EE72F3" w:rsidP="00EE7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</w:t>
            </w:r>
          </w:p>
        </w:tc>
        <w:tc>
          <w:tcPr>
            <w:tcW w:w="1701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07A10" w:rsidRPr="00F8605D" w:rsidRDefault="00A07A10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2F3" w:rsidRPr="00F8605D" w:rsidTr="00F12786">
        <w:tc>
          <w:tcPr>
            <w:tcW w:w="14786" w:type="dxa"/>
            <w:gridSpan w:val="8"/>
          </w:tcPr>
          <w:p w:rsidR="00EE72F3" w:rsidRPr="00F8605D" w:rsidRDefault="00EE72F3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Напрям 4. Економічна </w:t>
            </w:r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безбар</w:t>
            </w:r>
            <w:proofErr w:type="spellEnd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єрність</w:t>
            </w:r>
            <w:proofErr w:type="spellEnd"/>
          </w:p>
        </w:tc>
      </w:tr>
      <w:tr w:rsidR="00F764BA" w:rsidRPr="00F8605D" w:rsidTr="00A2637A">
        <w:tc>
          <w:tcPr>
            <w:tcW w:w="3227" w:type="dxa"/>
          </w:tcPr>
          <w:p w:rsidR="00F764BA" w:rsidRPr="005C452A" w:rsidRDefault="005C452A" w:rsidP="005C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Провести роз’яснювальну роботу з суб’єктами господарювання, які займаються роздрібною торгівлею на території громади, по питанню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</w:t>
            </w:r>
            <w:proofErr w:type="spellEnd"/>
            <w:r w:rsidRPr="005C452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доступності в закладах торгівлі</w:t>
            </w:r>
          </w:p>
        </w:tc>
        <w:tc>
          <w:tcPr>
            <w:tcW w:w="3118" w:type="dxa"/>
          </w:tcPr>
          <w:p w:rsidR="00F764BA" w:rsidRPr="005C452A" w:rsidRDefault="005C452A" w:rsidP="005C4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роз’яснювальну роботу</w:t>
            </w:r>
          </w:p>
        </w:tc>
        <w:tc>
          <w:tcPr>
            <w:tcW w:w="1560" w:type="dxa"/>
          </w:tcPr>
          <w:p w:rsidR="005C452A" w:rsidRDefault="005C452A" w:rsidP="005C4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  <w:p w:rsidR="00F764BA" w:rsidRPr="00F8605D" w:rsidRDefault="005C452A" w:rsidP="005C4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84" w:type="dxa"/>
          </w:tcPr>
          <w:p w:rsidR="00F764BA" w:rsidRPr="00F8605D" w:rsidRDefault="005C452A" w:rsidP="005C4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452A" w:rsidRPr="00F8605D" w:rsidTr="002C0506">
        <w:tc>
          <w:tcPr>
            <w:tcW w:w="14786" w:type="dxa"/>
            <w:gridSpan w:val="8"/>
          </w:tcPr>
          <w:p w:rsidR="005C452A" w:rsidRPr="00F8605D" w:rsidRDefault="00376769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Напрям 5. Суспільна (громадянська)</w:t>
            </w:r>
            <w:r w:rsidR="005C45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452A"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452A"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безбар</w:t>
            </w:r>
            <w:proofErr w:type="spellEnd"/>
            <w:r w:rsidR="005C452A"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="005C452A"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єрність</w:t>
            </w:r>
            <w:proofErr w:type="spellEnd"/>
          </w:p>
        </w:tc>
      </w:tr>
      <w:tr w:rsidR="00F764BA" w:rsidRPr="00F8605D" w:rsidTr="00A2637A">
        <w:tc>
          <w:tcPr>
            <w:tcW w:w="3227" w:type="dxa"/>
          </w:tcPr>
          <w:p w:rsidR="00F764BA" w:rsidRPr="00376769" w:rsidRDefault="00376769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 Вдосконалити  роботу ветеранського простору в громаді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64BA" w:rsidRDefault="00483E15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приміщення, </w:t>
            </w:r>
          </w:p>
          <w:p w:rsidR="00483E15" w:rsidRDefault="00483E15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закуплено меблі, техніку,  спортивний інвентар,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дитячу кімнату. Працює</w:t>
            </w:r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фахівець із супроводу ветеранів війни та </w:t>
            </w:r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демобілізованих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Проводяться ін</w:t>
            </w:r>
            <w:r w:rsidR="00EC0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дивідуальні  та групові зустрічі</w:t>
            </w:r>
          </w:p>
          <w:p w:rsidR="00483E15" w:rsidRPr="00376769" w:rsidRDefault="00483E15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76769" w:rsidRDefault="00376769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  <w:p w:rsidR="00F764BA" w:rsidRPr="00376769" w:rsidRDefault="00376769" w:rsidP="00376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84" w:type="dxa"/>
          </w:tcPr>
          <w:p w:rsidR="00F764BA" w:rsidRPr="00F8605D" w:rsidRDefault="00483E15" w:rsidP="00483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F764BA" w:rsidRPr="00F8605D" w:rsidRDefault="00F764B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5661" w:rsidRPr="00F8605D" w:rsidTr="00893FAA">
        <w:tc>
          <w:tcPr>
            <w:tcW w:w="14786" w:type="dxa"/>
            <w:gridSpan w:val="8"/>
          </w:tcPr>
          <w:p w:rsidR="00305661" w:rsidRPr="00F8605D" w:rsidRDefault="00305661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Напрям 6. Цифрова  </w:t>
            </w:r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безбар</w:t>
            </w:r>
            <w:proofErr w:type="spellEnd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F764B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єрність</w:t>
            </w:r>
            <w:proofErr w:type="spellEnd"/>
          </w:p>
        </w:tc>
      </w:tr>
      <w:tr w:rsidR="00305661" w:rsidRPr="002C6D33" w:rsidTr="00A2637A">
        <w:tc>
          <w:tcPr>
            <w:tcW w:w="3227" w:type="dxa"/>
          </w:tcPr>
          <w:p w:rsidR="00305661" w:rsidRPr="00305661" w:rsidRDefault="00305661" w:rsidP="00305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 Забезпечити усі суспільні групи населення можливістю доступу до швидкісного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публічних послуг та публічної цифрової інформації</w:t>
            </w:r>
          </w:p>
        </w:tc>
        <w:tc>
          <w:tcPr>
            <w:tcW w:w="3118" w:type="dxa"/>
          </w:tcPr>
          <w:p w:rsidR="00305661" w:rsidRPr="002C6D33" w:rsidRDefault="00305661" w:rsidP="003056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роведено </w:t>
            </w:r>
            <w:r w:rsidRPr="00305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 w:rsidRPr="00305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нинішнього стану можливостей</w:t>
            </w:r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доступу до швидкісного </w:t>
            </w:r>
            <w:proofErr w:type="spellStart"/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="002C6D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публічних послуг та публічної цифрової інформації всіх вразливих категорій населення. Публічна інформація оприлюднюється на сайті громади</w:t>
            </w:r>
          </w:p>
        </w:tc>
        <w:tc>
          <w:tcPr>
            <w:tcW w:w="1560" w:type="dxa"/>
          </w:tcPr>
          <w:p w:rsidR="002C6D33" w:rsidRDefault="002C6D33" w:rsidP="002C6D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  <w:p w:rsidR="00305661" w:rsidRPr="00F8605D" w:rsidRDefault="002C6D33" w:rsidP="002C6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84" w:type="dxa"/>
          </w:tcPr>
          <w:p w:rsidR="00305661" w:rsidRPr="00F8605D" w:rsidRDefault="002C6D33" w:rsidP="002C6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701" w:type="dxa"/>
          </w:tcPr>
          <w:p w:rsidR="00305661" w:rsidRPr="00F8605D" w:rsidRDefault="00305661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305661" w:rsidRPr="00F8605D" w:rsidRDefault="00305661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305661" w:rsidRPr="00F8605D" w:rsidRDefault="00305661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452A" w:rsidRPr="002C6D33" w:rsidTr="00A2637A">
        <w:tc>
          <w:tcPr>
            <w:tcW w:w="3227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5C452A" w:rsidRPr="00F8605D" w:rsidRDefault="005C452A" w:rsidP="00A07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07A10" w:rsidRDefault="00A07A10" w:rsidP="002410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08F" w:rsidRDefault="0024108F" w:rsidP="002410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08F" w:rsidRDefault="0024108F" w:rsidP="002410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08F" w:rsidRDefault="0024108F" w:rsidP="002410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108F" w:rsidRPr="0024108F" w:rsidRDefault="0024108F" w:rsidP="002410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108F">
        <w:rPr>
          <w:rFonts w:ascii="Times New Roman" w:hAnsi="Times New Roman" w:cs="Times New Roman"/>
          <w:sz w:val="24"/>
          <w:szCs w:val="24"/>
          <w:lang w:val="uk-UA"/>
        </w:rPr>
        <w:t>Вик. Л.Авраменко 0989297100</w:t>
      </w:r>
    </w:p>
    <w:sectPr w:rsidR="0024108F" w:rsidRPr="0024108F" w:rsidSect="00A07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A10"/>
    <w:rsid w:val="000B1940"/>
    <w:rsid w:val="000D38C9"/>
    <w:rsid w:val="001018EA"/>
    <w:rsid w:val="001072E9"/>
    <w:rsid w:val="001206CD"/>
    <w:rsid w:val="00132E99"/>
    <w:rsid w:val="00152F53"/>
    <w:rsid w:val="00173318"/>
    <w:rsid w:val="001F2FCB"/>
    <w:rsid w:val="0024108F"/>
    <w:rsid w:val="002939AE"/>
    <w:rsid w:val="002B3CE5"/>
    <w:rsid w:val="002C6D33"/>
    <w:rsid w:val="00305661"/>
    <w:rsid w:val="00376769"/>
    <w:rsid w:val="0045258D"/>
    <w:rsid w:val="00483E15"/>
    <w:rsid w:val="00497439"/>
    <w:rsid w:val="0056457E"/>
    <w:rsid w:val="005A57C5"/>
    <w:rsid w:val="005C452A"/>
    <w:rsid w:val="00771604"/>
    <w:rsid w:val="009670C6"/>
    <w:rsid w:val="00A07A10"/>
    <w:rsid w:val="00A2637A"/>
    <w:rsid w:val="00AC2A76"/>
    <w:rsid w:val="00AF58E1"/>
    <w:rsid w:val="00CA3C05"/>
    <w:rsid w:val="00CC5205"/>
    <w:rsid w:val="00CE15AE"/>
    <w:rsid w:val="00D42F80"/>
    <w:rsid w:val="00D60773"/>
    <w:rsid w:val="00DA3C20"/>
    <w:rsid w:val="00DD7681"/>
    <w:rsid w:val="00E92F5C"/>
    <w:rsid w:val="00EC0C1A"/>
    <w:rsid w:val="00EE72F3"/>
    <w:rsid w:val="00F013FE"/>
    <w:rsid w:val="00F562C4"/>
    <w:rsid w:val="00F764BA"/>
    <w:rsid w:val="00F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A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17</cp:revision>
  <cp:lastPrinted>2025-07-03T13:16:00Z</cp:lastPrinted>
  <dcterms:created xsi:type="dcterms:W3CDTF">2025-07-03T06:19:00Z</dcterms:created>
  <dcterms:modified xsi:type="dcterms:W3CDTF">2025-07-09T11:33:00Z</dcterms:modified>
</cp:coreProperties>
</file>