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95" w:rsidRPr="003758E1" w:rsidRDefault="00C71A95" w:rsidP="00C71A95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C71A95" w:rsidRPr="003758E1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C71A95" w:rsidRPr="003758E1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 Р О Т О К О Л   № </w:t>
      </w:r>
      <w:r w:rsidR="002629D6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D7E38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</w:p>
    <w:p w:rsidR="00636C85" w:rsidRPr="003758E1" w:rsidRDefault="00636C85" w:rsidP="00636C85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засідання виконавчого комітету Іркліївської сільської ради</w:t>
      </w:r>
    </w:p>
    <w:p w:rsidR="00636C85" w:rsidRPr="003758E1" w:rsidRDefault="00636C85" w:rsidP="00636C85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Золотоніського</w:t>
      </w:r>
      <w:proofErr w:type="spellEnd"/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району Черкаської області</w:t>
      </w: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8F505E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14119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0D7E38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2E4D56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0D7E38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квітня</w:t>
      </w:r>
      <w:r w:rsidR="00191D8C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</w:t>
      </w:r>
      <w:r w:rsidR="002629D6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3</w:t>
      </w: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року</w:t>
      </w: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71A95" w:rsidRPr="003758E1" w:rsidRDefault="002E4D56" w:rsidP="00C71A95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Рішення № </w:t>
      </w:r>
      <w:r w:rsidR="000D7E38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BB3EAC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 w:rsidR="00E21C7D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D7E38"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69</w:t>
      </w:r>
    </w:p>
    <w:p w:rsidR="00C71A95" w:rsidRPr="003758E1" w:rsidRDefault="00C71A95" w:rsidP="00C71A95">
      <w:pPr>
        <w:spacing w:after="200" w:line="36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село </w:t>
      </w:r>
      <w:proofErr w:type="spellStart"/>
      <w:r w:rsidRPr="003758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Іркліїв</w:t>
      </w:r>
      <w:proofErr w:type="spellEnd"/>
    </w:p>
    <w:p w:rsidR="00C71A95" w:rsidRPr="003758E1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ІРКЛІЇВСЬКА СІЛЬСЬКА РАДА</w:t>
      </w:r>
    </w:p>
    <w:p w:rsidR="00C71A95" w:rsidRPr="003758E1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after="0"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71A95" w:rsidRPr="003758E1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3758E1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3758E1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C71A95" w:rsidRPr="003758E1" w:rsidRDefault="00C71A95" w:rsidP="00C71A95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71A95" w:rsidRPr="003758E1" w:rsidRDefault="00914119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2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6</w:t>
      </w:r>
      <w:r w:rsidR="002E4D56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4</w:t>
      </w:r>
      <w:r w:rsidR="00C71A95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.202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3</w:t>
      </w:r>
      <w:r w:rsidR="00C71A95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</w:t>
      </w:r>
      <w:r w:rsidR="00404FFF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C71A95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</w:t>
      </w:r>
      <w:r w:rsidR="00C71A95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 xml:space="preserve">№ 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0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5</w:t>
      </w: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виконавчого комітету                                 </w:t>
      </w: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Іркліївської сільської ради</w:t>
      </w: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ГОЛОВУЮЧИЙ: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Писаренко А.М. – сільський голова</w:t>
      </w:r>
    </w:p>
    <w:p w:rsidR="00C71A95" w:rsidRPr="003758E1" w:rsidRDefault="00C71A95" w:rsidP="00C71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Секретар: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</w:t>
      </w:r>
    </w:p>
    <w:p w:rsidR="0010245B" w:rsidRPr="003758E1" w:rsidRDefault="0010245B" w:rsidP="00BA0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B3EAC" w:rsidRPr="003758E1" w:rsidRDefault="00C71A95" w:rsidP="00BB3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Присутні</w:t>
      </w:r>
      <w:r w:rsidR="00D911F7"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члени </w:t>
      </w:r>
      <w:r w:rsidR="00D911F7"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виконавчого комітету: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01E09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Бугрій</w:t>
      </w:r>
      <w:proofErr w:type="spellEnd"/>
      <w:r w:rsidR="00F01E09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 І.,</w:t>
      </w:r>
      <w:r w:rsidR="00BA0A5A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Довга Н.І., 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Колісник Н.М., 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B3EAC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Кулик А.В.,</w:t>
      </w:r>
      <w:r w:rsidR="00AD256B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BB3EAC" w:rsidRPr="003758E1">
        <w:rPr>
          <w:rFonts w:ascii="Times New Roman" w:hAnsi="Times New Roman" w:cs="Times New Roman"/>
          <w:sz w:val="28"/>
          <w:szCs w:val="28"/>
          <w:lang w:val="uk-UA"/>
        </w:rPr>
        <w:t>Мосур</w:t>
      </w:r>
      <w:proofErr w:type="spellEnd"/>
      <w:r w:rsidR="00BB3EAC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Л.М.,</w:t>
      </w:r>
      <w:r w:rsidR="00BB3EAC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Пуренкова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Л.А., </w:t>
      </w:r>
      <w:r w:rsidR="002E4D5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Пустовіт В.А.,</w:t>
      </w:r>
      <w:r w:rsidR="00154A00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E4D5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01E09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Соса</w:t>
      </w:r>
      <w:proofErr w:type="spellEnd"/>
      <w:r w:rsidR="00F01E09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В.І., </w:t>
      </w:r>
      <w:r w:rsidR="00154A00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Терещенко Н.М.,</w:t>
      </w:r>
      <w:r w:rsidR="002E4D5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proofErr w:type="spellStart"/>
      <w:r w:rsidR="00D911F7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Чоботарьова</w:t>
      </w:r>
      <w:proofErr w:type="spellEnd"/>
      <w:r w:rsidR="00D911F7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С.В., </w:t>
      </w:r>
      <w:proofErr w:type="spellStart"/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Шемшур</w:t>
      </w:r>
      <w:proofErr w:type="spellEnd"/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В.В.</w:t>
      </w:r>
      <w:r w:rsidR="00BB3EAC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Яценко С.О.</w:t>
      </w:r>
    </w:p>
    <w:p w:rsidR="002629D6" w:rsidRPr="003758E1" w:rsidRDefault="00C71A95" w:rsidP="002629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Відсутні члени виконавчого комітету: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B3EAC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Ващенко О.М., Галушка В.Ф., </w:t>
      </w:r>
      <w:proofErr w:type="spellStart"/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Кучман</w:t>
      </w:r>
      <w:proofErr w:type="spellEnd"/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С.Б., </w:t>
      </w:r>
      <w:proofErr w:type="spellStart"/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Положай</w:t>
      </w:r>
      <w:proofErr w:type="spellEnd"/>
      <w:r w:rsidR="000D7E38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О.М.</w:t>
      </w:r>
      <w:r w:rsidR="002629D6" w:rsidRPr="003758E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10245B" w:rsidRPr="003758E1" w:rsidRDefault="0010245B" w:rsidP="004B413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1A95" w:rsidRPr="003758E1" w:rsidRDefault="002629D6" w:rsidP="000D7E3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hAnsi="Times New Roman" w:cs="Times New Roman"/>
          <w:b/>
          <w:sz w:val="28"/>
          <w:szCs w:val="28"/>
          <w:lang w:val="uk-UA"/>
        </w:rPr>
        <w:t>Запрошені: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3EAC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Данилевська Надія Іванівна – начальник фінансового відділу;</w:t>
      </w:r>
      <w:r w:rsidR="00BB3EAC" w:rsidRPr="00375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D7E38" w:rsidRPr="003758E1">
        <w:rPr>
          <w:rFonts w:ascii="Times New Roman" w:hAnsi="Times New Roman" w:cs="Times New Roman"/>
          <w:sz w:val="28"/>
          <w:szCs w:val="28"/>
          <w:lang w:val="uk-UA"/>
        </w:rPr>
        <w:t>Сєдих Анатолій Анатолійович – начальник відділу економічного розвитку та інвестицій;</w:t>
      </w:r>
      <w:r w:rsidR="000D7E38" w:rsidRPr="00375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Телиця Катерина Юріївна</w:t>
      </w:r>
      <w:r w:rsidR="000D7E38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– провідний спеціаліст служби у справах дітей.</w:t>
      </w:r>
    </w:p>
    <w:p w:rsidR="009C07E6" w:rsidRPr="003758E1" w:rsidRDefault="009C07E6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AA4" w:rsidRPr="003758E1" w:rsidRDefault="007D0AA4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0AA4" w:rsidRPr="003758E1" w:rsidRDefault="007D0AA4" w:rsidP="00C71A95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256B" w:rsidRPr="003758E1" w:rsidRDefault="00AD256B" w:rsidP="00AD256B">
      <w:pPr>
        <w:spacing w:line="259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58E1"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виконання бюджету  Іркліївської сільської територіальної громади за І квартал 2023 року. </w:t>
      </w:r>
    </w:p>
    <w:p w:rsidR="000D7E38" w:rsidRPr="003758E1" w:rsidRDefault="000D7E38" w:rsidP="000D7E38">
      <w:pPr>
        <w:widowControl w:val="0"/>
        <w:autoSpaceDE w:val="0"/>
        <w:autoSpaceDN w:val="0"/>
        <w:spacing w:after="0" w:line="322" w:lineRule="exact"/>
        <w:ind w:left="720"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Данилевська Н</w:t>
      </w:r>
      <w:r w:rsidR="00550259"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</w:t>
      </w:r>
      <w:r w:rsidR="00550259"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начальник фінансового відділу.</w:t>
      </w:r>
    </w:p>
    <w:p w:rsidR="000D7E38" w:rsidRPr="003758E1" w:rsidRDefault="000D7E38" w:rsidP="000D7E38">
      <w:pPr>
        <w:widowControl w:val="0"/>
        <w:autoSpaceDE w:val="0"/>
        <w:autoSpaceDN w:val="0"/>
        <w:spacing w:after="0" w:line="322" w:lineRule="exact"/>
        <w:ind w:left="284" w:right="-1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22.12.2021 № 16-22/VІІІ «Про бюджет Іркліївської сільської територіальної громади на 2022 рік». </w:t>
      </w:r>
    </w:p>
    <w:p w:rsidR="000D7E38" w:rsidRPr="003758E1" w:rsidRDefault="000D7E38" w:rsidP="000D7E38">
      <w:pPr>
        <w:widowControl w:val="0"/>
        <w:autoSpaceDE w:val="0"/>
        <w:autoSpaceDN w:val="0"/>
        <w:spacing w:after="0" w:line="322" w:lineRule="exact"/>
        <w:ind w:right="-1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Доповідає: Данилевська Н</w:t>
      </w:r>
      <w:r w:rsidR="00550259"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</w:t>
      </w:r>
      <w:r w:rsidR="00550259"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Pr="003758E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– начальник фінансового відділу.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 присвоєння  адреси об’єкту нерухомого майна. 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зміну поштової адреси об’єкта нерухомого майна.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присвоєння  адреси об’єкту нерухомого майна. 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 адреси об’єкту нерухомого майна.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firstLine="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 адреси об’єкту нерухомого майна.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keepNext/>
        <w:keepLines/>
        <w:widowControl w:val="0"/>
        <w:numPr>
          <w:ilvl w:val="0"/>
          <w:numId w:val="38"/>
        </w:numPr>
        <w:autoSpaceDE w:val="0"/>
        <w:autoSpaceDN w:val="0"/>
        <w:spacing w:before="40" w:after="0"/>
        <w:ind w:left="0" w:right="-1" w:firstLine="0"/>
        <w:jc w:val="both"/>
        <w:outlineLvl w:val="1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Theme="majorEastAsia" w:hAnsi="Times New Roman" w:cs="Times New Roman"/>
          <w:sz w:val="28"/>
          <w:szCs w:val="28"/>
          <w:lang w:val="uk-UA"/>
        </w:rPr>
        <w:t xml:space="preserve">Про присвоєння ідентифікатора місця розташування об’єкту нерухомого майна.   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висновку про доцільність позбавлення батьківських прав. 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Доповідає: 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Телиця К. Ю.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служби у справах дітей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висновку про доцільність по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збавлення батьківських прав. </w:t>
      </w:r>
    </w:p>
    <w:p w:rsidR="00550259" w:rsidRPr="003758E1" w:rsidRDefault="00550259" w:rsidP="00550259">
      <w:pPr>
        <w:pStyle w:val="a3"/>
        <w:widowControl w:val="0"/>
        <w:autoSpaceDE w:val="0"/>
        <w:autoSpaceDN w:val="0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E38" w:rsidRPr="003758E1" w:rsidRDefault="000D7E38" w:rsidP="00550259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висновку про доцільність поз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бавлення батьківських прав. </w:t>
      </w:r>
    </w:p>
    <w:p w:rsidR="00550259" w:rsidRPr="003758E1" w:rsidRDefault="00550259" w:rsidP="00550259">
      <w:pPr>
        <w:pStyle w:val="a3"/>
        <w:widowControl w:val="0"/>
        <w:autoSpaceDE w:val="0"/>
        <w:autoSpaceDN w:val="0"/>
        <w:spacing w:after="0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статусу дитини, позбавленої батьківського піклування.</w:t>
      </w:r>
    </w:p>
    <w:p w:rsidR="00550259" w:rsidRPr="003758E1" w:rsidRDefault="00550259" w:rsidP="0055025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(купівлі-продажу) щодо нерухомого майна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0259" w:rsidRPr="003758E1" w:rsidRDefault="00550259" w:rsidP="0055025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(купівлі-прод</w:t>
      </w:r>
      <w:r w:rsidR="00550259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ажу) щодо нерухомого майна.</w:t>
      </w:r>
    </w:p>
    <w:p w:rsidR="00550259" w:rsidRPr="003758E1" w:rsidRDefault="00550259" w:rsidP="00550259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550259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(купівлі-прод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ажу) щодо нерухомого майна. 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8C2CE6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 надання дозволу на вчинення правочину (купівлі-продажу) щодо нерухомого майна. 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8C2CE6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дозволу на вчинення правочину (купівлі-прод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ажу) щодо нерухомого майна.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8C2CE6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24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висновку про доцільність поз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бавлення батьківських прав. 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0D7E38" w:rsidRPr="003758E1" w:rsidRDefault="000D7E38" w:rsidP="008C2CE6">
      <w:pPr>
        <w:widowControl w:val="0"/>
        <w:autoSpaceDE w:val="0"/>
        <w:autoSpaceDN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widowControl w:val="0"/>
        <w:numPr>
          <w:ilvl w:val="0"/>
          <w:numId w:val="38"/>
        </w:numPr>
        <w:autoSpaceDE w:val="0"/>
        <w:autoSpaceDN w:val="0"/>
        <w:spacing w:after="0"/>
        <w:ind w:left="0" w:right="-1" w:firstLine="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прав.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Доповідає: Телиця К. Ю. – провідний спеціаліст служби у справах дітей</w:t>
      </w:r>
    </w:p>
    <w:p w:rsidR="008C2CE6" w:rsidRPr="003758E1" w:rsidRDefault="008C2CE6" w:rsidP="008C2CE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7E38" w:rsidRPr="003758E1" w:rsidRDefault="000D7E38" w:rsidP="000D7E38">
      <w:pPr>
        <w:autoSpaceDE w:val="0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</w:t>
      </w:r>
      <w:r w:rsidR="008C2CE6"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ab/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26.01.2022 № 03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надання одноразової грошової допомоги за рахунок коштів Іркліївської сільської територіальної громади»</w:t>
      </w:r>
      <w:r w:rsidR="008C2CE6" w:rsidRPr="00375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8C2CE6">
      <w:pPr>
        <w:widowControl w:val="0"/>
        <w:shd w:val="clear" w:color="auto" w:fill="FFFFFF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</w:t>
      </w:r>
      <w:r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</w:t>
      </w:r>
      <w:r w:rsidR="008C2CE6"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 xml:space="preserve"> </w:t>
      </w:r>
      <w:r w:rsidR="008C2CE6" w:rsidRPr="003758E1">
        <w:rPr>
          <w:rFonts w:ascii="Times New Roman" w:eastAsia="Times New Roman" w:hAnsi="Times New Roman" w:cs="Times New Roman"/>
          <w:b/>
          <w:sz w:val="28"/>
          <w:szCs w:val="28"/>
          <w:lang w:val="uk-UA" w:eastAsia="ja-JP" w:bidi="yi-Hebr"/>
        </w:rPr>
        <w:tab/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27.10.2021 № 120 «</w:t>
      </w:r>
      <w:r w:rsidRPr="003758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створення  комісії з житлових питань при виконавчому комітеті  Іркліївської сільської ради, затвердження її складу та  Положення про комісію з житлових питань при виконавчому комітеті Іркліївської сільської ради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C2CE6" w:rsidRPr="003758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autoSpaceDE w:val="0"/>
        <w:autoSpaceDN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27 січня 2021 року № 09 «Про утворення адміністративної комісії та затвердження Положення про адміністративну комісію при виконавчому комітеті Іркліївської сільської ради»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Доповідає: </w:t>
      </w:r>
      <w:proofErr w:type="spellStart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Лут</w:t>
      </w:r>
      <w:proofErr w:type="spellEnd"/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8C2CE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керуюча справами виконавчого комітету</w:t>
      </w:r>
    </w:p>
    <w:p w:rsidR="000D7E38" w:rsidRPr="003758E1" w:rsidRDefault="000D7E38" w:rsidP="000D7E38">
      <w:pPr>
        <w:widowControl w:val="0"/>
        <w:tabs>
          <w:tab w:val="left" w:pos="0"/>
        </w:tabs>
        <w:autoSpaceDE w:val="0"/>
        <w:autoSpaceDN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23. 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схвалення програми </w:t>
      </w:r>
      <w:r w:rsidRPr="003758E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«Енергоефективність Іркліївської сільської територіальної громади» на 2023 – 2026 роки.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Сєдих А</w:t>
      </w:r>
      <w:r w:rsidR="008A7EA0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8A7EA0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відділу економічного розвитку та інвестицій</w:t>
      </w:r>
    </w:p>
    <w:p w:rsidR="000D7E38" w:rsidRPr="003758E1" w:rsidRDefault="000D7E38" w:rsidP="000D7E38">
      <w:pPr>
        <w:widowControl w:val="0"/>
        <w:tabs>
          <w:tab w:val="left" w:pos="0"/>
        </w:tabs>
        <w:autoSpaceDE w:val="0"/>
        <w:autoSpaceDN w:val="0"/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24. 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r w:rsidRPr="003758E1">
        <w:rPr>
          <w:rFonts w:ascii="Times New Roman" w:eastAsia="Times New Roman" w:hAnsi="Times New Roman" w:cs="Times New Roman"/>
          <w:noProof/>
          <w:sz w:val="28"/>
          <w:szCs w:val="28"/>
          <w:lang w:val="uk-UA"/>
        </w:rPr>
        <w:t>«Розвиток автомобільних доріг загального користування місцевого значення та інших доріг на території Іркліївської сільської територіальної громади» на 2023 – 2025 роки</w:t>
      </w:r>
      <w:r w:rsidR="008A7EA0" w:rsidRPr="003758E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:rsidR="000D7E38" w:rsidRPr="003758E1" w:rsidRDefault="000D7E38" w:rsidP="000D7E38">
      <w:pPr>
        <w:widowControl w:val="0"/>
        <w:autoSpaceDE w:val="0"/>
        <w:autoSpaceDN w:val="0"/>
        <w:spacing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Доповідає: Сєдих А</w:t>
      </w:r>
      <w:r w:rsidR="008A7EA0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</w:t>
      </w:r>
      <w:r w:rsidR="008A7EA0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начальник відділу економічного розвитку та інвестицій</w:t>
      </w:r>
    </w:p>
    <w:p w:rsidR="002629D6" w:rsidRPr="003758E1" w:rsidRDefault="002629D6" w:rsidP="002629D6">
      <w:pPr>
        <w:tabs>
          <w:tab w:val="left" w:pos="284"/>
        </w:tabs>
        <w:spacing w:after="0" w:line="0" w:lineRule="atLeast"/>
        <w:ind w:left="284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21C7D" w:rsidRPr="003758E1" w:rsidRDefault="004B52FD" w:rsidP="00A273C6">
      <w:pPr>
        <w:tabs>
          <w:tab w:val="left" w:pos="7760"/>
        </w:tabs>
        <w:spacing w:after="0" w:line="0" w:lineRule="atLeast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1.</w:t>
      </w:r>
      <w:r w:rsidR="00E21C7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71A9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5C1E9E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виконання бюджету  Іркліївської  сільської  територіальної  громади за </w:t>
      </w:r>
      <w:r w:rsidR="00A273C6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І квартал </w:t>
      </w:r>
      <w:r w:rsidR="005C1E9E" w:rsidRPr="003758E1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A273C6" w:rsidRPr="003758E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C1E9E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73C6" w:rsidRPr="003758E1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5C1E9E" w:rsidRPr="003758E1" w:rsidRDefault="005C1E9E" w:rsidP="005C1E9E">
      <w:pPr>
        <w:spacing w:after="0" w:line="259" w:lineRule="auto"/>
        <w:contextualSpacing/>
        <w:jc w:val="both"/>
        <w:rPr>
          <w:rFonts w:eastAsia="Calibri"/>
          <w:lang w:val="uk-UA"/>
        </w:rPr>
      </w:pPr>
    </w:p>
    <w:p w:rsidR="00C71A95" w:rsidRPr="003758E1" w:rsidRDefault="00C71A95" w:rsidP="00451E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="005C1E9E" w:rsidRPr="003758E1">
        <w:rPr>
          <w:lang w:val="uk-UA"/>
        </w:rPr>
        <w:t>Данилевська Н.І. – начальник фінансового відділу</w:t>
      </w:r>
      <w:r w:rsidR="0010245B" w:rsidRPr="003758E1">
        <w:rPr>
          <w:lang w:val="uk-UA"/>
        </w:rPr>
        <w:t>.</w:t>
      </w:r>
    </w:p>
    <w:p w:rsidR="00E222B2" w:rsidRPr="003758E1" w:rsidRDefault="00E222B2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5D27F1" w:rsidRPr="003758E1" w:rsidRDefault="00BB428C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</w:t>
      </w:r>
      <w:r w:rsidR="005D27F1" w:rsidRPr="003758E1">
        <w:rPr>
          <w:lang w:val="uk-UA"/>
        </w:rPr>
        <w:t xml:space="preserve">ВИСТУПИЛИ: </w:t>
      </w:r>
      <w:r w:rsidR="00E222B2" w:rsidRPr="003758E1">
        <w:rPr>
          <w:lang w:val="uk-UA"/>
        </w:rPr>
        <w:t xml:space="preserve"> </w:t>
      </w:r>
      <w:r w:rsidR="005D27F1" w:rsidRPr="003758E1">
        <w:rPr>
          <w:lang w:val="uk-UA"/>
        </w:rPr>
        <w:t xml:space="preserve"> Писаренко А.М.</w:t>
      </w:r>
    </w:p>
    <w:p w:rsidR="00E222B2" w:rsidRPr="003758E1" w:rsidRDefault="00E222B2" w:rsidP="00E222B2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71A95" w:rsidRPr="003758E1" w:rsidRDefault="00C71A95" w:rsidP="00451E75">
      <w:pPr>
        <w:spacing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C1E9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51E75" w:rsidRPr="003758E1">
        <w:rPr>
          <w:rFonts w:ascii="Times New Roman" w:hAnsi="Times New Roman"/>
          <w:sz w:val="28"/>
          <w:szCs w:val="28"/>
          <w:lang w:val="uk-UA"/>
        </w:rPr>
        <w:t xml:space="preserve">Про  </w:t>
      </w:r>
      <w:r w:rsidR="005C1E9E" w:rsidRPr="003758E1">
        <w:rPr>
          <w:rFonts w:ascii="Times New Roman" w:hAnsi="Times New Roman"/>
          <w:sz w:val="28"/>
          <w:szCs w:val="28"/>
          <w:lang w:val="uk-UA"/>
        </w:rPr>
        <w:t>виконання бюджету Іркліївської сільської територіальної громади за</w:t>
      </w:r>
      <w:r w:rsidR="00A273C6" w:rsidRPr="003758E1">
        <w:rPr>
          <w:rFonts w:ascii="Times New Roman" w:hAnsi="Times New Roman"/>
          <w:sz w:val="28"/>
          <w:szCs w:val="28"/>
          <w:lang w:val="uk-UA"/>
        </w:rPr>
        <w:t xml:space="preserve"> І квартал</w:t>
      </w:r>
      <w:r w:rsidR="005C1E9E" w:rsidRPr="003758E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A273C6" w:rsidRPr="003758E1">
        <w:rPr>
          <w:rFonts w:ascii="Times New Roman" w:hAnsi="Times New Roman"/>
          <w:sz w:val="28"/>
          <w:szCs w:val="28"/>
          <w:lang w:val="uk-UA"/>
        </w:rPr>
        <w:t>3</w:t>
      </w:r>
      <w:r w:rsidR="005C1E9E" w:rsidRPr="003758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3C6" w:rsidRPr="003758E1">
        <w:rPr>
          <w:rFonts w:ascii="Times New Roman" w:hAnsi="Times New Roman"/>
          <w:sz w:val="28"/>
          <w:szCs w:val="28"/>
          <w:lang w:val="uk-UA"/>
        </w:rPr>
        <w:t>року</w:t>
      </w:r>
      <w:r w:rsidR="00914119"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227E93" w:rsidRPr="003758E1" w:rsidRDefault="00227E93" w:rsidP="00191D8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71A95" w:rsidRPr="003758E1" w:rsidRDefault="00C71A95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803DD4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езультати голосування: «за» - 1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E21C7D" w:rsidRPr="003758E1" w:rsidRDefault="00E21C7D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3758E1" w:rsidRDefault="00E21C7D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3758E1" w:rsidRDefault="00E21C7D" w:rsidP="00A273C6">
      <w:pPr>
        <w:spacing w:after="0" w:line="256" w:lineRule="auto"/>
        <w:ind w:right="-1"/>
        <w:contextualSpacing/>
        <w:jc w:val="both"/>
        <w:rPr>
          <w:rFonts w:ascii="Times New Roman" w:eastAsia="Batang" w:hAnsi="Times New Roman" w:cs="Times New Roman"/>
          <w:sz w:val="28"/>
          <w:szCs w:val="28"/>
          <w:lang w:val="uk-UA" w:eastAsia="ko-KR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СЛУХАЛИ: 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22.12.2022 № 27-15/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«Про бюджет Іркліївської сільської територіальної громади на 2023 рік».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A273C6" w:rsidRPr="003758E1" w:rsidRDefault="00A273C6" w:rsidP="00A273C6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Данилевська Н.І. – начальник фінансового відділу.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</w:t>
      </w:r>
      <w:proofErr w:type="spellStart"/>
      <w:r w:rsidR="00451E75" w:rsidRPr="003758E1">
        <w:rPr>
          <w:lang w:val="uk-UA"/>
        </w:rPr>
        <w:t>Лут</w:t>
      </w:r>
      <w:proofErr w:type="spellEnd"/>
      <w:r w:rsidR="00451E75" w:rsidRPr="003758E1">
        <w:rPr>
          <w:lang w:val="uk-UA"/>
        </w:rPr>
        <w:t xml:space="preserve"> С.В.</w:t>
      </w:r>
      <w:r w:rsidR="005C1E9E" w:rsidRPr="003758E1">
        <w:rPr>
          <w:lang w:val="uk-UA"/>
        </w:rPr>
        <w:t>, Писаренко А.М.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3758E1" w:rsidRDefault="00E21C7D" w:rsidP="00E21C7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C1E9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Про схвалення </w:t>
      </w:r>
      <w:proofErr w:type="spellStart"/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проєкту</w:t>
      </w:r>
      <w:proofErr w:type="spellEnd"/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рішення Іркліївської сільської ради «Про внесення змін до рішення сільської ради  від 22.12.2022 № 27-15/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V</w:t>
      </w:r>
      <w:r w:rsidR="00A273C6" w:rsidRPr="003758E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ІІІ «Про бюджет Іркліївської сільської територіальної громади на 2023 рік»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3758E1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3758E1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162E32" w:rsidRPr="003758E1" w:rsidRDefault="00162E32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2E32" w:rsidRPr="003758E1" w:rsidRDefault="00162E32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3758E1" w:rsidRDefault="00A52AAC" w:rsidP="00162E32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E21C7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C1BFD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A273C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 адреси об’єкту нерухомого майна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62E32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162E32" w:rsidRPr="003758E1" w:rsidRDefault="00162E32" w:rsidP="0010245B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10245B" w:rsidRPr="003758E1" w:rsidRDefault="0010245B" w:rsidP="0010245B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>ДОПОВІДА</w:t>
      </w:r>
      <w:r w:rsidR="00A273C6" w:rsidRPr="003758E1">
        <w:rPr>
          <w:rFonts w:eastAsia="Calibri"/>
          <w:lang w:val="uk-UA"/>
        </w:rPr>
        <w:t>ЛА</w:t>
      </w:r>
      <w:r w:rsidRPr="003758E1">
        <w:rPr>
          <w:rFonts w:eastAsia="Calibri"/>
          <w:lang w:val="uk-UA"/>
        </w:rPr>
        <w:t xml:space="preserve">: </w:t>
      </w:r>
      <w:proofErr w:type="spellStart"/>
      <w:r w:rsidR="00A273C6" w:rsidRPr="003758E1">
        <w:rPr>
          <w:lang w:val="uk-UA"/>
        </w:rPr>
        <w:t>Лут</w:t>
      </w:r>
      <w:proofErr w:type="spellEnd"/>
      <w:r w:rsidR="00A273C6" w:rsidRPr="003758E1">
        <w:rPr>
          <w:lang w:val="uk-UA"/>
        </w:rPr>
        <w:t xml:space="preserve"> С.В. – керуюча справами виконавчого комітету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</w:t>
      </w:r>
      <w:r w:rsidR="00A273C6" w:rsidRPr="003758E1">
        <w:rPr>
          <w:lang w:val="uk-UA"/>
        </w:rPr>
        <w:t>Колісник Н.М.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3758E1" w:rsidRDefault="00E21C7D" w:rsidP="00F1387C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C1BF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A273C6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присвоєння адреси об’єкту нерухомого майна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3758E1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3758E1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A273C6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немає.</w:t>
      </w:r>
    </w:p>
    <w:p w:rsidR="00F1387C" w:rsidRPr="003758E1" w:rsidRDefault="00F1387C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867F5" w:rsidRPr="003758E1" w:rsidRDefault="00D867F5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21C7D" w:rsidRPr="003758E1" w:rsidRDefault="00A52AAC" w:rsidP="004C1BFD">
      <w:pPr>
        <w:widowControl w:val="0"/>
        <w:autoSpaceDE w:val="0"/>
        <w:autoSpaceDN w:val="0"/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E21C7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4C1BFD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598E" w:rsidRPr="003758E1">
        <w:rPr>
          <w:rFonts w:ascii="Times New Roman" w:hAnsi="Times New Roman" w:cs="Times New Roman"/>
          <w:sz w:val="28"/>
          <w:szCs w:val="28"/>
          <w:lang w:val="uk-UA"/>
        </w:rPr>
        <w:t>зміну поштової адреси об’єкту нерухомого майна.</w:t>
      </w:r>
    </w:p>
    <w:p w:rsidR="004C1BFD" w:rsidRPr="003758E1" w:rsidRDefault="004C1BFD" w:rsidP="004C1BFD">
      <w:pPr>
        <w:widowControl w:val="0"/>
        <w:autoSpaceDE w:val="0"/>
        <w:autoSpaceDN w:val="0"/>
        <w:spacing w:after="0" w:line="259" w:lineRule="auto"/>
        <w:jc w:val="both"/>
        <w:rPr>
          <w:rFonts w:eastAsia="Calibri"/>
          <w:lang w:val="uk-UA"/>
        </w:rPr>
      </w:pPr>
    </w:p>
    <w:p w:rsidR="00E21C7D" w:rsidRPr="003758E1" w:rsidRDefault="00D867F5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="004C1BFD" w:rsidRPr="003758E1">
        <w:rPr>
          <w:lang w:val="uk-UA"/>
        </w:rPr>
        <w:t>Лут</w:t>
      </w:r>
      <w:proofErr w:type="spellEnd"/>
      <w:r w:rsidR="004C1BFD" w:rsidRPr="003758E1">
        <w:rPr>
          <w:lang w:val="uk-UA"/>
        </w:rPr>
        <w:t xml:space="preserve"> С.В.</w:t>
      </w:r>
      <w:r w:rsidRPr="003758E1">
        <w:rPr>
          <w:lang w:val="uk-UA"/>
        </w:rPr>
        <w:t xml:space="preserve"> – </w:t>
      </w:r>
      <w:r w:rsidR="004C1BFD" w:rsidRPr="003758E1">
        <w:rPr>
          <w:lang w:val="uk-UA"/>
        </w:rPr>
        <w:t>керуюча справами виконавчого комітету.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lastRenderedPageBreak/>
        <w:t xml:space="preserve">В ОБГОВОРЕННІ ВИСТУПИЛИ:  </w:t>
      </w:r>
      <w:r w:rsidR="00D867F5" w:rsidRPr="003758E1">
        <w:rPr>
          <w:lang w:val="uk-UA"/>
        </w:rPr>
        <w:t xml:space="preserve"> </w:t>
      </w:r>
      <w:r w:rsidRPr="003758E1">
        <w:rPr>
          <w:lang w:val="uk-UA"/>
        </w:rPr>
        <w:t xml:space="preserve"> </w:t>
      </w:r>
      <w:proofErr w:type="spellStart"/>
      <w:r w:rsidR="0038598E" w:rsidRPr="003758E1">
        <w:rPr>
          <w:lang w:val="uk-UA"/>
        </w:rPr>
        <w:t>Мосур</w:t>
      </w:r>
      <w:proofErr w:type="spellEnd"/>
      <w:r w:rsidR="0038598E" w:rsidRPr="003758E1">
        <w:rPr>
          <w:lang w:val="uk-UA"/>
        </w:rPr>
        <w:t xml:space="preserve"> Л.М.</w:t>
      </w:r>
    </w:p>
    <w:p w:rsidR="00E21C7D" w:rsidRPr="003758E1" w:rsidRDefault="00E21C7D" w:rsidP="00E21C7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E21C7D" w:rsidRPr="003758E1" w:rsidRDefault="00E21C7D" w:rsidP="00E21C7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4C1BF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4C1BFD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8598E" w:rsidRPr="003758E1">
        <w:rPr>
          <w:rFonts w:ascii="Times New Roman" w:hAnsi="Times New Roman" w:cs="Times New Roman"/>
          <w:sz w:val="28"/>
          <w:szCs w:val="28"/>
          <w:lang w:val="uk-UA"/>
        </w:rPr>
        <w:t>зміну поштової адреси об’єкта нерухомого майна</w:t>
      </w:r>
      <w:r w:rsidR="00D867F5" w:rsidRPr="003758E1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E21C7D" w:rsidRPr="003758E1" w:rsidRDefault="00E21C7D" w:rsidP="00E21C7D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E21C7D" w:rsidRPr="003758E1" w:rsidRDefault="00E21C7D" w:rsidP="00E21C7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«проти» - немає; «утрималися» - 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немає.</w:t>
      </w:r>
    </w:p>
    <w:p w:rsidR="00E222B2" w:rsidRPr="003758E1" w:rsidRDefault="00E222B2" w:rsidP="0046291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1A95" w:rsidRPr="003758E1" w:rsidRDefault="00C71A95" w:rsidP="00E13CF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62E32" w:rsidRPr="003758E1" w:rsidRDefault="009C07E6" w:rsidP="00162E32">
      <w:pPr>
        <w:widowControl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СЛУХАЛИ: </w:t>
      </w:r>
      <w:r w:rsidR="004C1BFD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38598E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присвоєння адреси об’єкту нерухомого майна.</w:t>
      </w:r>
    </w:p>
    <w:p w:rsidR="009C07E6" w:rsidRPr="003758E1" w:rsidRDefault="009C07E6" w:rsidP="009C07E6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sz w:val="24"/>
          <w:szCs w:val="24"/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50 «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адреси об’єкту нерухомого майна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38598E" w:rsidRPr="003758E1" w:rsidRDefault="0038598E" w:rsidP="0038598E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8598E" w:rsidRPr="003758E1" w:rsidRDefault="0038598E" w:rsidP="003859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162E32" w:rsidRPr="003758E1" w:rsidRDefault="00162E32" w:rsidP="00D867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598E" w:rsidRPr="003758E1" w:rsidRDefault="0038598E" w:rsidP="00D867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598E" w:rsidRPr="003758E1" w:rsidRDefault="009B7022" w:rsidP="0038598E">
      <w:pPr>
        <w:widowControl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8598E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адреси об’єкту нерухомого майна.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sz w:val="24"/>
          <w:szCs w:val="24"/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51 «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адреси об’єкту нерухомого майна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38598E" w:rsidRPr="003758E1" w:rsidRDefault="0038598E" w:rsidP="0038598E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8598E" w:rsidRPr="003758E1" w:rsidRDefault="0038598E" w:rsidP="003859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9C07E6" w:rsidRPr="003758E1" w:rsidRDefault="009C07E6" w:rsidP="0038598E">
      <w:pPr>
        <w:spacing w:after="0" w:line="0" w:lineRule="atLeast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17576" w:rsidRPr="003758E1" w:rsidRDefault="00017576" w:rsidP="0001757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598E" w:rsidRPr="003758E1" w:rsidRDefault="00212294" w:rsidP="0038598E">
      <w:pPr>
        <w:widowControl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9B7022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8598E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адреси об’єкту нерухомого майна.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sz w:val="24"/>
          <w:szCs w:val="24"/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</w:t>
      </w:r>
      <w:proofErr w:type="spellStart"/>
      <w:r w:rsidRPr="003758E1">
        <w:rPr>
          <w:lang w:val="uk-UA"/>
        </w:rPr>
        <w:t>Чоботарьова</w:t>
      </w:r>
      <w:proofErr w:type="spellEnd"/>
      <w:r w:rsidRPr="003758E1">
        <w:rPr>
          <w:lang w:val="uk-UA"/>
        </w:rPr>
        <w:t xml:space="preserve"> С.В.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52 «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адреси об’єкту нерухомого майна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38598E" w:rsidRPr="003758E1" w:rsidRDefault="0038598E" w:rsidP="0038598E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8598E" w:rsidRPr="003758E1" w:rsidRDefault="0038598E" w:rsidP="003859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212294" w:rsidRPr="003758E1" w:rsidRDefault="00212294" w:rsidP="0038598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3758E1" w:rsidRDefault="00AE1AD9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598E" w:rsidRPr="003758E1" w:rsidRDefault="0038598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8598E" w:rsidRPr="003758E1" w:rsidRDefault="00AE1AD9" w:rsidP="0038598E">
      <w:pPr>
        <w:widowControl w:val="0"/>
        <w:spacing w:after="0" w:line="322" w:lineRule="exact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8. </w:t>
      </w:r>
      <w:r w:rsidR="0038598E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8598E"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ідентифікатора місця розташування об’єкту нерухомого майна.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sz w:val="24"/>
          <w:szCs w:val="24"/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38598E" w:rsidRPr="003758E1" w:rsidRDefault="0038598E" w:rsidP="0038598E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8598E" w:rsidRPr="003758E1" w:rsidRDefault="0038598E" w:rsidP="0038598E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53 «</w:t>
      </w:r>
      <w:r w:rsidRPr="00375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присвоєння ідентифікатора місця розташування об’єкту нерухомого майна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38598E" w:rsidRPr="003758E1" w:rsidRDefault="0038598E" w:rsidP="0038598E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8598E" w:rsidRPr="003758E1" w:rsidRDefault="0038598E" w:rsidP="003859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AE1AD9" w:rsidRPr="003758E1" w:rsidRDefault="00AE1AD9" w:rsidP="0038598E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3758E1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3758E1" w:rsidRDefault="00AE1AD9" w:rsidP="00AE1AD9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СЛУХАЛИ: 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38598E" w:rsidRPr="003758E1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позбавлення батьківських прав.</w:t>
      </w:r>
    </w:p>
    <w:p w:rsidR="00AE1AD9" w:rsidRPr="003758E1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E1AD9" w:rsidRPr="003758E1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="006B76A9" w:rsidRPr="003758E1">
        <w:rPr>
          <w:lang w:val="uk-UA"/>
        </w:rPr>
        <w:t>Телиця К.Ю. – провідний спеціаліст служби у справах дітей.</w:t>
      </w:r>
    </w:p>
    <w:p w:rsidR="00AE1AD9" w:rsidRPr="003758E1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3758E1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Писаренко А.М.,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</w:t>
      </w:r>
      <w:r w:rsidR="006B76A9" w:rsidRPr="003758E1">
        <w:rPr>
          <w:lang w:val="uk-UA"/>
        </w:rPr>
        <w:t xml:space="preserve">, </w:t>
      </w:r>
      <w:proofErr w:type="spellStart"/>
      <w:r w:rsidR="006B76A9" w:rsidRPr="003758E1">
        <w:rPr>
          <w:lang w:val="uk-UA"/>
        </w:rPr>
        <w:t>Шемшур</w:t>
      </w:r>
      <w:proofErr w:type="spellEnd"/>
      <w:r w:rsidR="006B76A9" w:rsidRPr="003758E1">
        <w:rPr>
          <w:lang w:val="uk-UA"/>
        </w:rPr>
        <w:t xml:space="preserve"> В.В.</w:t>
      </w:r>
    </w:p>
    <w:p w:rsidR="00AE1AD9" w:rsidRPr="003758E1" w:rsidRDefault="00AE1AD9" w:rsidP="00AE1AD9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AE1AD9" w:rsidRPr="003758E1" w:rsidRDefault="00AE1AD9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6B76A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7B1A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затвердження висновку про доцільність позбавлення батьківських прав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AE1AD9" w:rsidRPr="003758E1" w:rsidRDefault="00AE1AD9" w:rsidP="00AE1AD9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AE1AD9" w:rsidRPr="003758E1" w:rsidRDefault="00AE1AD9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3E7B1A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7D25C6" w:rsidRPr="003758E1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3758E1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7D25C6" w:rsidP="003E7B1A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E7B1A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E7B1A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3E7B1A" w:rsidRPr="003758E1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позбавлення батьківських прав.</w:t>
      </w: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Писаренко А.М.,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С.В., </w:t>
      </w:r>
      <w:proofErr w:type="spellStart"/>
      <w:r w:rsidRPr="003758E1">
        <w:rPr>
          <w:lang w:val="uk-UA"/>
        </w:rPr>
        <w:t>Шемшур</w:t>
      </w:r>
      <w:proofErr w:type="spellEnd"/>
      <w:r w:rsidRPr="003758E1">
        <w:rPr>
          <w:lang w:val="uk-UA"/>
        </w:rPr>
        <w:t xml:space="preserve"> В.В.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55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3E7B1A" w:rsidRPr="003758E1" w:rsidRDefault="003E7B1A" w:rsidP="003E7B1A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E7B1A" w:rsidRPr="003758E1" w:rsidRDefault="003E7B1A" w:rsidP="003E7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7D25C6" w:rsidRPr="003758E1" w:rsidRDefault="007D25C6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3758E1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7D25C6" w:rsidP="003E7B1A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11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E7B1A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E7B1A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3E7B1A" w:rsidRPr="003758E1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позбавлення батьківських прав.</w:t>
      </w: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Писаренко А.М.,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56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3E7B1A" w:rsidRPr="003758E1" w:rsidRDefault="003E7B1A" w:rsidP="003E7B1A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E7B1A" w:rsidRPr="003758E1" w:rsidRDefault="003E7B1A" w:rsidP="003E7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7D25C6" w:rsidRPr="003758E1" w:rsidRDefault="007D25C6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3758E1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7D25C6" w:rsidP="003E7B1A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E7B1A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3E7B1A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3E7B1A" w:rsidRPr="003758E1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позбавленої батьківського піклування.</w:t>
      </w: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3E7B1A" w:rsidRPr="003758E1" w:rsidRDefault="003E7B1A" w:rsidP="003E7B1A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3E7B1A" w:rsidRPr="003758E1" w:rsidRDefault="003E7B1A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позбавленої батьківського піклування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3E7B1A" w:rsidRPr="003758E1" w:rsidRDefault="003E7B1A" w:rsidP="003E7B1A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3E7B1A" w:rsidRPr="003758E1" w:rsidRDefault="003E7B1A" w:rsidP="003E7B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7D25C6" w:rsidRPr="003758E1" w:rsidRDefault="007D25C6" w:rsidP="003E7B1A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3758E1" w:rsidRDefault="007D25C6" w:rsidP="00AE1AD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7D25C6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(купівлі-продажу) щодо нерухомого майна.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</w:t>
      </w:r>
      <w:proofErr w:type="spellStart"/>
      <w:r w:rsidRPr="003758E1">
        <w:rPr>
          <w:lang w:val="uk-UA"/>
        </w:rPr>
        <w:t>Чоботарьова</w:t>
      </w:r>
      <w:proofErr w:type="spellEnd"/>
      <w:r w:rsidRPr="003758E1">
        <w:rPr>
          <w:lang w:val="uk-UA"/>
        </w:rPr>
        <w:t xml:space="preserve"> С. В.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58 «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(купівлі-продажу) щодо нерухомого майна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7D25C6" w:rsidRPr="003758E1" w:rsidRDefault="007D25C6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D25C6" w:rsidRPr="003758E1" w:rsidRDefault="007D25C6" w:rsidP="00AE1AD9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4B69BB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14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59 «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B69BB" w:rsidRPr="003758E1" w:rsidRDefault="004B69BB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4B69BB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AE1AD9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60 «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212294" w:rsidRPr="003758E1" w:rsidRDefault="00212294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D7EE9" w:rsidRPr="003758E1" w:rsidRDefault="00FD7EE9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4B69BB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16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61 «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5B41A7" w:rsidRPr="003758E1" w:rsidRDefault="005B41A7" w:rsidP="001928FC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B41A7" w:rsidRPr="003758E1" w:rsidRDefault="005B41A7" w:rsidP="00FD7EE9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4B69BB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17</w:t>
      </w:r>
      <w:r w:rsidR="009B7022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>В ОБГОВОРЕННІ ВИСТУПИЛИ:   Писаренко А.М.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ВИРІШИЛИ: Рішення виконкому сільської ради № 62 «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надання дозволу на вчинення правочину щодо нерухомого майна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6329CE" w:rsidRPr="003758E1" w:rsidRDefault="006329CE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9CE" w:rsidRPr="003758E1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6329CE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311F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9B7022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позбавлення батьківських прав.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Писаренко А.М.,  </w:t>
      </w:r>
      <w:proofErr w:type="spellStart"/>
      <w:r w:rsidRPr="003758E1">
        <w:rPr>
          <w:lang w:val="uk-UA"/>
        </w:rPr>
        <w:t>Чоботарьова</w:t>
      </w:r>
      <w:proofErr w:type="spellEnd"/>
      <w:r w:rsidRPr="003758E1">
        <w:rPr>
          <w:lang w:val="uk-UA"/>
        </w:rPr>
        <w:t xml:space="preserve"> С.В.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63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6329CE" w:rsidRPr="003758E1" w:rsidRDefault="006329CE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9CE" w:rsidRPr="003758E1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6329CE" w:rsidP="001928FC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D311F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9B7022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1928FC"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затвердження висновку про доцільність позбавлення батьківських прав.</w:t>
      </w: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r w:rsidRPr="003758E1">
        <w:rPr>
          <w:lang w:val="uk-UA"/>
        </w:rPr>
        <w:t>Телиця К.Ю. – провідний спеціаліст служби у справах дітей.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 Писаренко А.М.,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</w:t>
      </w:r>
    </w:p>
    <w:p w:rsidR="001928FC" w:rsidRPr="003758E1" w:rsidRDefault="001928FC" w:rsidP="001928FC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1928FC" w:rsidRPr="003758E1" w:rsidRDefault="001928FC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64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про доцільність позбавлення батьківських прав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» прийнято (додається).</w:t>
      </w:r>
    </w:p>
    <w:p w:rsidR="001928FC" w:rsidRPr="003758E1" w:rsidRDefault="001928FC" w:rsidP="001928FC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1928FC" w:rsidRPr="003758E1" w:rsidRDefault="001928FC" w:rsidP="001928F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6329CE" w:rsidRPr="003758E1" w:rsidRDefault="006329CE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329CE" w:rsidRPr="003758E1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11F5" w:rsidRPr="003758E1" w:rsidRDefault="00F114A3" w:rsidP="001928FC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311F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1928FC" w:rsidRPr="003758E1">
        <w:rPr>
          <w:rFonts w:ascii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26.01.2022 № 03 «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>Про створення комісії з надання одноразової грошової допомоги за рахунок коштів Іркліївської сільської територіальної громади»</w:t>
      </w:r>
    </w:p>
    <w:p w:rsidR="001928FC" w:rsidRPr="003758E1" w:rsidRDefault="001928FC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rFonts w:eastAsia="Calibri"/>
          <w:lang w:val="uk-UA"/>
        </w:rPr>
      </w:pPr>
    </w:p>
    <w:p w:rsidR="00F114A3" w:rsidRPr="003758E1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="00D311F5" w:rsidRPr="003758E1">
        <w:rPr>
          <w:lang w:val="uk-UA"/>
        </w:rPr>
        <w:t>Лут</w:t>
      </w:r>
      <w:proofErr w:type="spellEnd"/>
      <w:r w:rsidR="00D311F5" w:rsidRPr="003758E1">
        <w:rPr>
          <w:lang w:val="uk-UA"/>
        </w:rPr>
        <w:t xml:space="preserve"> С.В. – керуюча справами виконавчого комітету.</w:t>
      </w:r>
    </w:p>
    <w:p w:rsidR="00F114A3" w:rsidRPr="003758E1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F114A3" w:rsidRPr="003758E1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Писаренко А.М.  </w:t>
      </w:r>
      <w:r w:rsidR="00D311F5" w:rsidRPr="003758E1">
        <w:rPr>
          <w:lang w:val="uk-UA"/>
        </w:rPr>
        <w:t xml:space="preserve"> </w:t>
      </w:r>
    </w:p>
    <w:p w:rsidR="00F114A3" w:rsidRPr="003758E1" w:rsidRDefault="00F114A3" w:rsidP="00F114A3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F114A3" w:rsidRPr="003758E1" w:rsidRDefault="00F114A3" w:rsidP="00F114A3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5 «</w:t>
      </w:r>
      <w:r w:rsidR="001928FC" w:rsidRPr="003758E1">
        <w:rPr>
          <w:rFonts w:ascii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26.01.2022 № 03 «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комісії з </w:t>
      </w:r>
      <w:r w:rsidR="001928FC" w:rsidRPr="003758E1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надання одноразової грошової допомоги за рахунок коштів Іркліївської сільської територіальної громади»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F114A3" w:rsidRPr="003758E1" w:rsidRDefault="00F114A3" w:rsidP="00F114A3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F114A3" w:rsidRPr="003758E1" w:rsidRDefault="00F114A3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1928FC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3758E1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58DD" w:rsidRPr="003758E1" w:rsidRDefault="004958DD" w:rsidP="00CF1175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21. СЛУХАЛИ: </w:t>
      </w:r>
      <w:r w:rsidR="00CF1175" w:rsidRPr="003758E1">
        <w:rPr>
          <w:rFonts w:ascii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27.10.2021 № 120 «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створення  комісії з житлових питань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 виконавчому комітеті 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ради, затвердження її складу та  Положення про комісію з житлових питань при виконавчому комітеті Іркліївської сільської ради</w:t>
      </w:r>
      <w:r w:rsidR="00CF1175" w:rsidRPr="003758E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</w:p>
    <w:p w:rsidR="004958DD" w:rsidRPr="003758E1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комітету.</w:t>
      </w:r>
    </w:p>
    <w:p w:rsidR="004958DD" w:rsidRPr="003758E1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4958DD" w:rsidRPr="003758E1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Писаренко А.М.   </w:t>
      </w:r>
    </w:p>
    <w:p w:rsidR="004958DD" w:rsidRPr="003758E1" w:rsidRDefault="004958DD" w:rsidP="004958DD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4958DD" w:rsidRPr="003758E1" w:rsidRDefault="004958DD" w:rsidP="004958DD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CF117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6 «</w:t>
      </w:r>
      <w:r w:rsidR="00CF1175" w:rsidRPr="003758E1">
        <w:rPr>
          <w:rFonts w:ascii="Times New Roman" w:hAnsi="Times New Roman" w:cs="Times New Roman"/>
          <w:sz w:val="28"/>
          <w:szCs w:val="28"/>
          <w:lang w:val="uk-UA" w:eastAsia="ja-JP" w:bidi="yi-Hebr"/>
        </w:rPr>
        <w:t>Про внесення змін до рішення виконавчого комітету від 27.10.2021 № 120 «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створення  комісії з житлових питань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при виконавчому комітеті 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CF1175" w:rsidRPr="003758E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Іркліївської сільської ради, затвердження її складу та  Положення про комісію з житлових питань при виконавчому комітеті Іркліївської сільської ради</w:t>
      </w:r>
      <w:r w:rsidR="00CF1175" w:rsidRPr="003758E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E693F" w:rsidRPr="003758E1">
        <w:rPr>
          <w:rFonts w:ascii="Times New Roman" w:eastAsia="Malgun Gothic" w:hAnsi="Times New Roman" w:cs="Times New Roman"/>
          <w:sz w:val="28"/>
          <w:szCs w:val="28"/>
          <w:shd w:val="clear" w:color="auto" w:fill="FFFFFF"/>
          <w:lang w:val="uk-UA"/>
        </w:rPr>
        <w:t>» прийнято (додається)</w:t>
      </w:r>
    </w:p>
    <w:p w:rsidR="004958DD" w:rsidRPr="003758E1" w:rsidRDefault="004958DD" w:rsidP="004958DD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4958DD" w:rsidRPr="003758E1" w:rsidRDefault="004958DD" w:rsidP="002E69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CF117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4958DD" w:rsidRPr="003758E1" w:rsidRDefault="004958DD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958DD" w:rsidRPr="003758E1" w:rsidRDefault="004958DD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11F5" w:rsidRPr="003758E1" w:rsidRDefault="00D311F5" w:rsidP="00CF1175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4958D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CF1175" w:rsidRPr="003758E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27 січня 2021 року № 09 «Про утворення адміністративної комісії та затвердження Положення про адміністративну комісію при виконавчому комітеті Іркліївської сільської ради».</w:t>
      </w: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eastAsia="Calibri"/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ДОПОВІДАЛА: </w:t>
      </w:r>
      <w:proofErr w:type="spellStart"/>
      <w:r w:rsidRPr="003758E1">
        <w:rPr>
          <w:lang w:val="uk-UA"/>
        </w:rPr>
        <w:t>Лут</w:t>
      </w:r>
      <w:proofErr w:type="spellEnd"/>
      <w:r w:rsidRPr="003758E1">
        <w:rPr>
          <w:lang w:val="uk-UA"/>
        </w:rPr>
        <w:t xml:space="preserve"> С.В. – керуюча справами виконавчого комітету.</w:t>
      </w: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Писаренко А.М.   </w:t>
      </w:r>
    </w:p>
    <w:p w:rsidR="00D311F5" w:rsidRPr="003758E1" w:rsidRDefault="00D311F5" w:rsidP="00D311F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D311F5" w:rsidRPr="003758E1" w:rsidRDefault="00D311F5" w:rsidP="00D311F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</w:t>
      </w:r>
      <w:r w:rsidR="00CF117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958DD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CF1175" w:rsidRPr="003758E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від 27 січня 2021 року № 09 «Про утворення адміністративної комісії та затвердження Положення про адміністративну комісію при виконавчому комітеті Іркліївської сільської ради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D311F5" w:rsidRPr="003758E1" w:rsidRDefault="00D311F5" w:rsidP="00D311F5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D311F5" w:rsidRPr="003758E1" w:rsidRDefault="00D311F5" w:rsidP="00CF11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</w:t>
      </w:r>
      <w:r w:rsidR="00CF1175"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; «проти» - немає; «утрималися» - немає.</w:t>
      </w:r>
    </w:p>
    <w:p w:rsidR="006329CE" w:rsidRPr="003758E1" w:rsidRDefault="006329CE" w:rsidP="009B7022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23. СЛУХАЛИ: </w:t>
      </w:r>
      <w:r w:rsidRPr="003758E1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758E1">
        <w:rPr>
          <w:rFonts w:ascii="Times New Roman" w:eastAsia="Calibri" w:hAnsi="Times New Roman" w:cs="Times New Roman"/>
          <w:sz w:val="28"/>
          <w:szCs w:val="28"/>
        </w:rPr>
        <w:t>схвалення</w:t>
      </w:r>
      <w:proofErr w:type="spellEnd"/>
      <w:r w:rsidRPr="00375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758E1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Pr="00375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58E1">
        <w:rPr>
          <w:rFonts w:ascii="Times New Roman" w:eastAsia="Calibri" w:hAnsi="Times New Roman" w:cs="Times New Roman"/>
          <w:noProof/>
          <w:sz w:val="28"/>
          <w:szCs w:val="28"/>
        </w:rPr>
        <w:t xml:space="preserve"> «Енергоефективність Іркліївської сільської територіальної громади» на 2023 – 2026 роки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eastAsia="Calibri"/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ДОПОВІДАВ: </w:t>
      </w:r>
      <w:r w:rsidRPr="003758E1">
        <w:rPr>
          <w:lang w:val="uk-UA"/>
        </w:rPr>
        <w:t>Сєдих А.А. – начальник відділу економічного розвитку та інвестицій.</w:t>
      </w: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Писаренко А.М.   </w:t>
      </w: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ВИРІШИЛИ: Рішення виконкому сільської ради № 68 «Про схвалення програми </w:t>
      </w:r>
      <w:r w:rsidRPr="003758E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«Енергоефективність Іркліївської сільської територіальної громади» на 2023 – 2026 роки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F1175" w:rsidRPr="003758E1" w:rsidRDefault="00CF1175" w:rsidP="00CF1175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F1175" w:rsidRPr="003758E1" w:rsidRDefault="00CF1175" w:rsidP="0055673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792865" w:rsidRPr="003758E1" w:rsidRDefault="00792865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 СЛУХАЛИ: </w:t>
      </w:r>
      <w:r w:rsidRPr="003758E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3758E1">
        <w:rPr>
          <w:rFonts w:ascii="Times New Roman" w:hAnsi="Times New Roman" w:cs="Times New Roman"/>
          <w:sz w:val="28"/>
          <w:szCs w:val="28"/>
        </w:rPr>
        <w:t>схвалення</w:t>
      </w:r>
      <w:proofErr w:type="spellEnd"/>
      <w:r w:rsidRPr="00375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58E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3758E1">
        <w:rPr>
          <w:rFonts w:ascii="Times New Roman" w:hAnsi="Times New Roman" w:cs="Times New Roman"/>
          <w:sz w:val="28"/>
          <w:szCs w:val="28"/>
        </w:rPr>
        <w:t xml:space="preserve"> </w:t>
      </w:r>
      <w:r w:rsidRPr="003758E1">
        <w:rPr>
          <w:rFonts w:ascii="Times New Roman" w:hAnsi="Times New Roman" w:cs="Times New Roman"/>
          <w:noProof/>
          <w:sz w:val="28"/>
          <w:szCs w:val="28"/>
        </w:rPr>
        <w:t>«Розвиток автомобільних доріг загального користування місцевого значення та інших доріг на території Іркліївської сільської територіальної громади» на 2023 – 2025 роки</w:t>
      </w:r>
      <w:r w:rsidRPr="003758E1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rFonts w:eastAsia="Calibri"/>
          <w:lang w:val="uk-UA"/>
        </w:rPr>
        <w:t xml:space="preserve">ДОПОВІДАВ: </w:t>
      </w:r>
      <w:r w:rsidRPr="003758E1">
        <w:rPr>
          <w:lang w:val="uk-UA"/>
        </w:rPr>
        <w:t>Сєдих А.А. – начальник відділу економічного розвитку та інвестицій.</w:t>
      </w: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  <w:r w:rsidRPr="003758E1">
        <w:rPr>
          <w:lang w:val="uk-UA"/>
        </w:rPr>
        <w:t xml:space="preserve">В ОБГОВОРЕННІ ВИСТУПИЛИ:  Писаренко А.М.   </w:t>
      </w:r>
    </w:p>
    <w:p w:rsidR="00CF1175" w:rsidRPr="003758E1" w:rsidRDefault="00CF1175" w:rsidP="00CF1175">
      <w:pPr>
        <w:pStyle w:val="20"/>
        <w:shd w:val="clear" w:color="auto" w:fill="auto"/>
        <w:spacing w:after="0" w:line="240" w:lineRule="auto"/>
        <w:ind w:firstLine="0"/>
        <w:jc w:val="both"/>
        <w:rPr>
          <w:lang w:val="uk-UA"/>
        </w:rPr>
      </w:pPr>
    </w:p>
    <w:p w:rsidR="00CF1175" w:rsidRPr="003758E1" w:rsidRDefault="00CF1175" w:rsidP="00CF1175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ВИРІШИЛИ: Рішення виконкому сільської ради № 69 «</w:t>
      </w:r>
      <w:r w:rsidRPr="003758E1">
        <w:rPr>
          <w:rFonts w:ascii="Times New Roman" w:hAnsi="Times New Roman" w:cs="Times New Roman"/>
          <w:sz w:val="28"/>
          <w:szCs w:val="28"/>
          <w:lang w:val="uk-UA"/>
        </w:rPr>
        <w:t xml:space="preserve">Про схвалення програми </w:t>
      </w:r>
      <w:r w:rsidRPr="003758E1">
        <w:rPr>
          <w:rFonts w:ascii="Times New Roman" w:hAnsi="Times New Roman" w:cs="Times New Roman"/>
          <w:noProof/>
          <w:sz w:val="28"/>
          <w:szCs w:val="28"/>
          <w:lang w:val="uk-UA"/>
        </w:rPr>
        <w:t>«Розвиток автомобільних доріг загального користування місцевого значення та інших доріг на території Іркліївської сільської територіальної громади» на 2023 – 2025 роки</w:t>
      </w:r>
      <w:r w:rsidRPr="003758E1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прийнято (додається).</w:t>
      </w:r>
    </w:p>
    <w:p w:rsidR="00CF1175" w:rsidRPr="003758E1" w:rsidRDefault="00CF1175" w:rsidP="00CF1175">
      <w:pPr>
        <w:spacing w:after="0"/>
        <w:ind w:right="-1"/>
        <w:jc w:val="both"/>
        <w:rPr>
          <w:rFonts w:ascii="Times New Roman" w:eastAsia="Calibri" w:hAnsi="Times New Roman" w:cs="Times New Roman"/>
          <w:sz w:val="16"/>
          <w:szCs w:val="16"/>
          <w:lang w:val="uk-UA"/>
        </w:rPr>
      </w:pPr>
    </w:p>
    <w:p w:rsidR="00CF1175" w:rsidRPr="003758E1" w:rsidRDefault="00CF1175" w:rsidP="00CF1175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Результати голосування: «за» - 14; «проти» - немає; «утрималися» - немає.</w:t>
      </w:r>
    </w:p>
    <w:p w:rsidR="002E693F" w:rsidRPr="003758E1" w:rsidRDefault="002E693F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56730" w:rsidRPr="003758E1" w:rsidRDefault="00556730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56730" w:rsidRPr="003758E1" w:rsidRDefault="00556730" w:rsidP="009C07E6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71A95" w:rsidRPr="003758E1" w:rsidRDefault="00C71A95" w:rsidP="00C71A9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Анатолій ПИСАРЕНКО</w:t>
      </w:r>
    </w:p>
    <w:p w:rsidR="00FF013E" w:rsidRPr="003758E1" w:rsidRDefault="00C71A95" w:rsidP="00E13CF3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  <w:r w:rsidRPr="003758E1">
        <w:rPr>
          <w:rFonts w:ascii="Times New Roman" w:eastAsia="Calibri" w:hAnsi="Times New Roman" w:cs="Times New Roman"/>
          <w:sz w:val="28"/>
          <w:szCs w:val="28"/>
          <w:lang w:val="uk-UA"/>
        </w:rPr>
        <w:t>Секретар виконавчого комітету                                     Світлана ЛУТ</w:t>
      </w:r>
    </w:p>
    <w:sectPr w:rsidR="00FF013E" w:rsidRPr="003758E1" w:rsidSect="009C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424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0F858A4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090A7B77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09E11FA0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0CE90134"/>
    <w:multiLevelType w:val="hybridMultilevel"/>
    <w:tmpl w:val="F64EBC9C"/>
    <w:lvl w:ilvl="0" w:tplc="6082C33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0EA62F56"/>
    <w:multiLevelType w:val="hybridMultilevel"/>
    <w:tmpl w:val="851261DC"/>
    <w:lvl w:ilvl="0" w:tplc="827A1D82">
      <w:start w:val="1"/>
      <w:numFmt w:val="decimal"/>
      <w:lvlText w:val="%1."/>
      <w:lvlJc w:val="left"/>
      <w:pPr>
        <w:ind w:left="659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23" w:hanging="360"/>
      </w:pPr>
    </w:lvl>
    <w:lvl w:ilvl="2" w:tplc="0419001B" w:tentative="1">
      <w:start w:val="1"/>
      <w:numFmt w:val="lowerRoman"/>
      <w:lvlText w:val="%3."/>
      <w:lvlJc w:val="right"/>
      <w:pPr>
        <w:ind w:left="14843" w:hanging="180"/>
      </w:pPr>
    </w:lvl>
    <w:lvl w:ilvl="3" w:tplc="0419000F" w:tentative="1">
      <w:start w:val="1"/>
      <w:numFmt w:val="decimal"/>
      <w:lvlText w:val="%4."/>
      <w:lvlJc w:val="left"/>
      <w:pPr>
        <w:ind w:left="15563" w:hanging="360"/>
      </w:pPr>
    </w:lvl>
    <w:lvl w:ilvl="4" w:tplc="04190019" w:tentative="1">
      <w:start w:val="1"/>
      <w:numFmt w:val="lowerLetter"/>
      <w:lvlText w:val="%5."/>
      <w:lvlJc w:val="left"/>
      <w:pPr>
        <w:ind w:left="16283" w:hanging="360"/>
      </w:pPr>
    </w:lvl>
    <w:lvl w:ilvl="5" w:tplc="0419001B" w:tentative="1">
      <w:start w:val="1"/>
      <w:numFmt w:val="lowerRoman"/>
      <w:lvlText w:val="%6."/>
      <w:lvlJc w:val="right"/>
      <w:pPr>
        <w:ind w:left="17003" w:hanging="180"/>
      </w:pPr>
    </w:lvl>
    <w:lvl w:ilvl="6" w:tplc="0419000F" w:tentative="1">
      <w:start w:val="1"/>
      <w:numFmt w:val="decimal"/>
      <w:lvlText w:val="%7."/>
      <w:lvlJc w:val="left"/>
      <w:pPr>
        <w:ind w:left="17723" w:hanging="360"/>
      </w:pPr>
    </w:lvl>
    <w:lvl w:ilvl="7" w:tplc="04190019" w:tentative="1">
      <w:start w:val="1"/>
      <w:numFmt w:val="lowerLetter"/>
      <w:lvlText w:val="%8."/>
      <w:lvlJc w:val="left"/>
      <w:pPr>
        <w:ind w:left="18443" w:hanging="360"/>
      </w:pPr>
    </w:lvl>
    <w:lvl w:ilvl="8" w:tplc="0419001B" w:tentative="1">
      <w:start w:val="1"/>
      <w:numFmt w:val="lowerRoman"/>
      <w:lvlText w:val="%9."/>
      <w:lvlJc w:val="right"/>
      <w:pPr>
        <w:ind w:left="19163" w:hanging="180"/>
      </w:pPr>
    </w:lvl>
  </w:abstractNum>
  <w:abstractNum w:abstractNumId="6" w15:restartNumberingAfterBreak="0">
    <w:nsid w:val="0FA900CB"/>
    <w:multiLevelType w:val="hybridMultilevel"/>
    <w:tmpl w:val="68A4E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55546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10D321BB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 w15:restartNumberingAfterBreak="0">
    <w:nsid w:val="12C534F7"/>
    <w:multiLevelType w:val="hybridMultilevel"/>
    <w:tmpl w:val="CC4AD4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D4756"/>
    <w:multiLevelType w:val="hybridMultilevel"/>
    <w:tmpl w:val="A52C005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B4491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16CD6D29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 w15:restartNumberingAfterBreak="0">
    <w:nsid w:val="19D0798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22665F9D"/>
    <w:multiLevelType w:val="hybridMultilevel"/>
    <w:tmpl w:val="D9BEE0BE"/>
    <w:lvl w:ilvl="0" w:tplc="83DAB246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445E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29501A1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2AC74B62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2AD274C4"/>
    <w:multiLevelType w:val="hybridMultilevel"/>
    <w:tmpl w:val="FD86AE08"/>
    <w:lvl w:ilvl="0" w:tplc="136210C6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19" w15:restartNumberingAfterBreak="0">
    <w:nsid w:val="34305C3F"/>
    <w:multiLevelType w:val="hybridMultilevel"/>
    <w:tmpl w:val="AA0C0BDC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6916"/>
    <w:multiLevelType w:val="hybridMultilevel"/>
    <w:tmpl w:val="313AFE4E"/>
    <w:lvl w:ilvl="0" w:tplc="BEDEF1D8">
      <w:start w:val="8"/>
      <w:numFmt w:val="decimal"/>
      <w:lvlText w:val="%1."/>
      <w:lvlJc w:val="left"/>
      <w:pPr>
        <w:ind w:left="36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16538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2" w15:restartNumberingAfterBreak="0">
    <w:nsid w:val="47D33902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4B9D156F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4C203D4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1810F6D"/>
    <w:multiLevelType w:val="hybridMultilevel"/>
    <w:tmpl w:val="695EC322"/>
    <w:lvl w:ilvl="0" w:tplc="0CF8ECBC">
      <w:start w:val="1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1F87101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 w15:restartNumberingAfterBreak="0">
    <w:nsid w:val="570E0E93"/>
    <w:multiLevelType w:val="hybridMultilevel"/>
    <w:tmpl w:val="F64EBC9C"/>
    <w:lvl w:ilvl="0" w:tplc="6082C33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57E40C50"/>
    <w:multiLevelType w:val="hybridMultilevel"/>
    <w:tmpl w:val="7FEACCF6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02013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0" w15:restartNumberingAfterBreak="0">
    <w:nsid w:val="6B6A08CA"/>
    <w:multiLevelType w:val="hybridMultilevel"/>
    <w:tmpl w:val="2AD0F224"/>
    <w:lvl w:ilvl="0" w:tplc="B34A8C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30DEC"/>
    <w:multiLevelType w:val="hybridMultilevel"/>
    <w:tmpl w:val="22D80FF6"/>
    <w:lvl w:ilvl="0" w:tplc="A99AF580">
      <w:start w:val="1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85669"/>
    <w:multiLevelType w:val="hybridMultilevel"/>
    <w:tmpl w:val="6F78DF7A"/>
    <w:lvl w:ilvl="0" w:tplc="12FA6ABE">
      <w:start w:val="2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76CD5D50"/>
    <w:multiLevelType w:val="hybridMultilevel"/>
    <w:tmpl w:val="498E4238"/>
    <w:lvl w:ilvl="0" w:tplc="E82ECB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91CF7"/>
    <w:multiLevelType w:val="hybridMultilevel"/>
    <w:tmpl w:val="CDCE0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E1F56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7D7118BB"/>
    <w:multiLevelType w:val="hybridMultilevel"/>
    <w:tmpl w:val="2EA873D0"/>
    <w:lvl w:ilvl="0" w:tplc="7F2C2DA0">
      <w:start w:val="1"/>
      <w:numFmt w:val="decimal"/>
      <w:lvlText w:val="%1."/>
      <w:lvlJc w:val="left"/>
      <w:pPr>
        <w:ind w:left="4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7" w15:restartNumberingAfterBreak="0">
    <w:nsid w:val="7DC77ED1"/>
    <w:multiLevelType w:val="hybridMultilevel"/>
    <w:tmpl w:val="CC1CF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</w:num>
  <w:num w:numId="7">
    <w:abstractNumId w:val="2"/>
  </w:num>
  <w:num w:numId="8">
    <w:abstractNumId w:val="3"/>
  </w:num>
  <w:num w:numId="9">
    <w:abstractNumId w:val="29"/>
  </w:num>
  <w:num w:numId="10">
    <w:abstractNumId w:val="24"/>
  </w:num>
  <w:num w:numId="11">
    <w:abstractNumId w:val="35"/>
  </w:num>
  <w:num w:numId="12">
    <w:abstractNumId w:val="21"/>
  </w:num>
  <w:num w:numId="13">
    <w:abstractNumId w:val="26"/>
  </w:num>
  <w:num w:numId="14">
    <w:abstractNumId w:val="8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  <w:num w:numId="19">
    <w:abstractNumId w:val="16"/>
  </w:num>
  <w:num w:numId="20">
    <w:abstractNumId w:val="23"/>
  </w:num>
  <w:num w:numId="21">
    <w:abstractNumId w:val="36"/>
  </w:num>
  <w:num w:numId="22">
    <w:abstractNumId w:val="7"/>
  </w:num>
  <w:num w:numId="23">
    <w:abstractNumId w:val="1"/>
  </w:num>
  <w:num w:numId="24">
    <w:abstractNumId w:val="13"/>
  </w:num>
  <w:num w:numId="25">
    <w:abstractNumId w:val="22"/>
  </w:num>
  <w:num w:numId="26">
    <w:abstractNumId w:val="4"/>
  </w:num>
  <w:num w:numId="27">
    <w:abstractNumId w:val="33"/>
  </w:num>
  <w:num w:numId="28">
    <w:abstractNumId w:val="6"/>
  </w:num>
  <w:num w:numId="29">
    <w:abstractNumId w:val="37"/>
  </w:num>
  <w:num w:numId="30">
    <w:abstractNumId w:val="9"/>
  </w:num>
  <w:num w:numId="31">
    <w:abstractNumId w:val="10"/>
  </w:num>
  <w:num w:numId="32">
    <w:abstractNumId w:val="19"/>
  </w:num>
  <w:num w:numId="33">
    <w:abstractNumId w:val="28"/>
  </w:num>
  <w:num w:numId="34">
    <w:abstractNumId w:val="30"/>
  </w:num>
  <w:num w:numId="35">
    <w:abstractNumId w:val="5"/>
  </w:num>
  <w:num w:numId="36">
    <w:abstractNumId w:val="25"/>
  </w:num>
  <w:num w:numId="37">
    <w:abstractNumId w:val="3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03"/>
    <w:rsid w:val="00017576"/>
    <w:rsid w:val="00022F12"/>
    <w:rsid w:val="00026603"/>
    <w:rsid w:val="00060A03"/>
    <w:rsid w:val="00093DB5"/>
    <w:rsid w:val="000D7E38"/>
    <w:rsid w:val="0010245B"/>
    <w:rsid w:val="00116D70"/>
    <w:rsid w:val="00124438"/>
    <w:rsid w:val="00154A00"/>
    <w:rsid w:val="00162E32"/>
    <w:rsid w:val="00191D8C"/>
    <w:rsid w:val="001928FC"/>
    <w:rsid w:val="001B0C70"/>
    <w:rsid w:val="001E184F"/>
    <w:rsid w:val="001E7E69"/>
    <w:rsid w:val="00207D78"/>
    <w:rsid w:val="00212294"/>
    <w:rsid w:val="00227E93"/>
    <w:rsid w:val="00236443"/>
    <w:rsid w:val="00244844"/>
    <w:rsid w:val="002629D6"/>
    <w:rsid w:val="00265A1C"/>
    <w:rsid w:val="002D2E92"/>
    <w:rsid w:val="002E4D56"/>
    <w:rsid w:val="002E693F"/>
    <w:rsid w:val="002F3581"/>
    <w:rsid w:val="00354E99"/>
    <w:rsid w:val="00371AAB"/>
    <w:rsid w:val="003758E1"/>
    <w:rsid w:val="0038598E"/>
    <w:rsid w:val="003D0199"/>
    <w:rsid w:val="003E71FB"/>
    <w:rsid w:val="003E7B1A"/>
    <w:rsid w:val="00404FFF"/>
    <w:rsid w:val="00417555"/>
    <w:rsid w:val="004322A4"/>
    <w:rsid w:val="00451E75"/>
    <w:rsid w:val="00462911"/>
    <w:rsid w:val="00486542"/>
    <w:rsid w:val="004958DD"/>
    <w:rsid w:val="004B394C"/>
    <w:rsid w:val="004B413D"/>
    <w:rsid w:val="004B52FD"/>
    <w:rsid w:val="004B69BB"/>
    <w:rsid w:val="004C1BFD"/>
    <w:rsid w:val="004F0E3E"/>
    <w:rsid w:val="00514719"/>
    <w:rsid w:val="00550259"/>
    <w:rsid w:val="00556730"/>
    <w:rsid w:val="00590B16"/>
    <w:rsid w:val="005B41A7"/>
    <w:rsid w:val="005C1E9E"/>
    <w:rsid w:val="005C6158"/>
    <w:rsid w:val="005D27F1"/>
    <w:rsid w:val="006329CE"/>
    <w:rsid w:val="00636C85"/>
    <w:rsid w:val="00670784"/>
    <w:rsid w:val="006B5F4D"/>
    <w:rsid w:val="006B76A9"/>
    <w:rsid w:val="007364D3"/>
    <w:rsid w:val="00753400"/>
    <w:rsid w:val="00763F4D"/>
    <w:rsid w:val="00792865"/>
    <w:rsid w:val="007A29C8"/>
    <w:rsid w:val="007B57FC"/>
    <w:rsid w:val="007C335D"/>
    <w:rsid w:val="007C4470"/>
    <w:rsid w:val="007C6579"/>
    <w:rsid w:val="007D0AA4"/>
    <w:rsid w:val="007D25C6"/>
    <w:rsid w:val="00803DD4"/>
    <w:rsid w:val="00820F02"/>
    <w:rsid w:val="0085614C"/>
    <w:rsid w:val="00861D42"/>
    <w:rsid w:val="00880649"/>
    <w:rsid w:val="008A7EA0"/>
    <w:rsid w:val="008C2CE6"/>
    <w:rsid w:val="008F505E"/>
    <w:rsid w:val="00914119"/>
    <w:rsid w:val="00932A32"/>
    <w:rsid w:val="009476E3"/>
    <w:rsid w:val="00955B5D"/>
    <w:rsid w:val="00975BA5"/>
    <w:rsid w:val="00976D1E"/>
    <w:rsid w:val="00996727"/>
    <w:rsid w:val="009B7022"/>
    <w:rsid w:val="009C07E6"/>
    <w:rsid w:val="00A273C6"/>
    <w:rsid w:val="00A52AAC"/>
    <w:rsid w:val="00A87B9B"/>
    <w:rsid w:val="00AC5393"/>
    <w:rsid w:val="00AD0CAE"/>
    <w:rsid w:val="00AD256B"/>
    <w:rsid w:val="00AD3141"/>
    <w:rsid w:val="00AE1AD9"/>
    <w:rsid w:val="00AE5107"/>
    <w:rsid w:val="00B0791E"/>
    <w:rsid w:val="00B3103E"/>
    <w:rsid w:val="00BA0A5A"/>
    <w:rsid w:val="00BB3EAC"/>
    <w:rsid w:val="00BB428C"/>
    <w:rsid w:val="00BD5DBB"/>
    <w:rsid w:val="00C16A89"/>
    <w:rsid w:val="00C25D48"/>
    <w:rsid w:val="00C61740"/>
    <w:rsid w:val="00C71A95"/>
    <w:rsid w:val="00CB59CC"/>
    <w:rsid w:val="00CD3A13"/>
    <w:rsid w:val="00CF1175"/>
    <w:rsid w:val="00D311F5"/>
    <w:rsid w:val="00D5014C"/>
    <w:rsid w:val="00D71D90"/>
    <w:rsid w:val="00D77B32"/>
    <w:rsid w:val="00D867F5"/>
    <w:rsid w:val="00D911F7"/>
    <w:rsid w:val="00DA108B"/>
    <w:rsid w:val="00DB3C36"/>
    <w:rsid w:val="00DB42A4"/>
    <w:rsid w:val="00DB5E60"/>
    <w:rsid w:val="00DC1690"/>
    <w:rsid w:val="00E13CF3"/>
    <w:rsid w:val="00E21C7D"/>
    <w:rsid w:val="00E222B2"/>
    <w:rsid w:val="00E72F13"/>
    <w:rsid w:val="00EC6A0A"/>
    <w:rsid w:val="00F01AC9"/>
    <w:rsid w:val="00F01E09"/>
    <w:rsid w:val="00F114A3"/>
    <w:rsid w:val="00F1387C"/>
    <w:rsid w:val="00F14019"/>
    <w:rsid w:val="00F20B6D"/>
    <w:rsid w:val="00F31AE7"/>
    <w:rsid w:val="00F52504"/>
    <w:rsid w:val="00F848F5"/>
    <w:rsid w:val="00FD7EE9"/>
    <w:rsid w:val="00FE13F0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4A8F8-106F-45DB-B8D1-4A041CD5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A95"/>
    <w:pPr>
      <w:spacing w:line="252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C71A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A95"/>
    <w:pPr>
      <w:shd w:val="clear" w:color="auto" w:fill="FFFFFF"/>
      <w:spacing w:after="244" w:line="32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4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4844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E72F13"/>
    <w:pPr>
      <w:suppressAutoHyphens/>
      <w:spacing w:after="0"/>
    </w:pPr>
    <w:rPr>
      <w:rFonts w:ascii="Times New Roman" w:eastAsia="Times New Roman" w:hAnsi="Times New Roman" w:cs="Times New Roman"/>
      <w:b/>
      <w:sz w:val="32"/>
      <w:szCs w:val="32"/>
      <w:lang w:val="uk-UA" w:eastAsia="ar-SA"/>
    </w:rPr>
  </w:style>
  <w:style w:type="paragraph" w:styleId="a6">
    <w:name w:val="No Spacing"/>
    <w:uiPriority w:val="1"/>
    <w:qFormat/>
    <w:rsid w:val="00E72F13"/>
    <w:pPr>
      <w:spacing w:after="0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E72F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10794</Words>
  <Characters>6154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63</cp:revision>
  <cp:lastPrinted>2023-04-26T13:17:00Z</cp:lastPrinted>
  <dcterms:created xsi:type="dcterms:W3CDTF">2021-04-12T10:56:00Z</dcterms:created>
  <dcterms:modified xsi:type="dcterms:W3CDTF">2023-05-01T11:52:00Z</dcterms:modified>
</cp:coreProperties>
</file>