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47F" w:rsidRPr="002F647F" w:rsidRDefault="002F647F" w:rsidP="002F647F">
      <w:pPr>
        <w:tabs>
          <w:tab w:val="left" w:pos="2856"/>
        </w:tabs>
        <w:spacing w:after="160" w:line="259" w:lineRule="auto"/>
        <w:jc w:val="center"/>
        <w:rPr>
          <w:color w:val="FF0000"/>
          <w:sz w:val="28"/>
          <w:szCs w:val="28"/>
        </w:rPr>
      </w:pPr>
      <w:r w:rsidRPr="002F647F">
        <w:rPr>
          <w:noProof/>
          <w:color w:val="FF0000"/>
          <w:sz w:val="28"/>
          <w:szCs w:val="28"/>
          <w:lang w:val="uk-UA" w:eastAsia="uk-UA"/>
        </w:rPr>
        <w:drawing>
          <wp:inline distT="0" distB="0" distL="0" distR="0" wp14:anchorId="228A5BF3" wp14:editId="30F63A2B">
            <wp:extent cx="449580" cy="6096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 cy="609600"/>
                    </a:xfrm>
                    <a:prstGeom prst="rect">
                      <a:avLst/>
                    </a:prstGeom>
                    <a:noFill/>
                    <a:ln>
                      <a:noFill/>
                    </a:ln>
                  </pic:spPr>
                </pic:pic>
              </a:graphicData>
            </a:graphic>
          </wp:inline>
        </w:drawing>
      </w:r>
    </w:p>
    <w:p w:rsidR="002F647F" w:rsidRPr="002F647F" w:rsidRDefault="002F647F" w:rsidP="002F647F">
      <w:pPr>
        <w:tabs>
          <w:tab w:val="left" w:pos="2856"/>
        </w:tabs>
        <w:ind w:right="-57"/>
        <w:jc w:val="center"/>
        <w:outlineLvl w:val="0"/>
        <w:rPr>
          <w:b/>
          <w:sz w:val="28"/>
          <w:szCs w:val="28"/>
        </w:rPr>
      </w:pPr>
      <w:r w:rsidRPr="002F647F">
        <w:rPr>
          <w:b/>
          <w:sz w:val="28"/>
          <w:szCs w:val="28"/>
        </w:rPr>
        <w:t>ІРКЛІЇВСЬКА СІЛЬСЬКА РАДА</w:t>
      </w:r>
    </w:p>
    <w:p w:rsidR="002F647F" w:rsidRPr="002F647F" w:rsidRDefault="002F647F" w:rsidP="002F647F">
      <w:pPr>
        <w:tabs>
          <w:tab w:val="left" w:pos="2856"/>
        </w:tabs>
        <w:ind w:right="-57"/>
        <w:jc w:val="center"/>
        <w:outlineLvl w:val="0"/>
        <w:rPr>
          <w:b/>
          <w:sz w:val="28"/>
          <w:szCs w:val="28"/>
        </w:rPr>
      </w:pPr>
      <w:r w:rsidRPr="002F647F">
        <w:rPr>
          <w:b/>
          <w:sz w:val="28"/>
          <w:szCs w:val="28"/>
        </w:rPr>
        <w:t>ЗОЛОТОНІСЬКОГО РАЙОНУ   ЧЕРКАСЬКОЇ ОБЛАСТІ</w:t>
      </w:r>
    </w:p>
    <w:p w:rsidR="002F647F" w:rsidRPr="002F647F" w:rsidRDefault="002F647F" w:rsidP="002F647F">
      <w:pPr>
        <w:tabs>
          <w:tab w:val="left" w:pos="2856"/>
        </w:tabs>
        <w:ind w:right="-57"/>
        <w:jc w:val="center"/>
        <w:outlineLvl w:val="0"/>
        <w:rPr>
          <w:b/>
          <w:sz w:val="28"/>
          <w:szCs w:val="28"/>
        </w:rPr>
      </w:pPr>
      <w:r w:rsidRPr="002F647F">
        <w:rPr>
          <w:b/>
          <w:sz w:val="28"/>
          <w:szCs w:val="28"/>
        </w:rPr>
        <w:t>ВИКОНАВЧИЙ КОМІТЕТ</w:t>
      </w:r>
    </w:p>
    <w:p w:rsidR="002F647F" w:rsidRPr="002F647F" w:rsidRDefault="002F647F" w:rsidP="002F647F">
      <w:pPr>
        <w:jc w:val="both"/>
        <w:rPr>
          <w:sz w:val="28"/>
          <w:szCs w:val="28"/>
        </w:rPr>
      </w:pPr>
      <w:r w:rsidRPr="002F647F">
        <w:rPr>
          <w:b/>
          <w:sz w:val="28"/>
          <w:szCs w:val="28"/>
        </w:rPr>
        <w:t xml:space="preserve">                                                                </w:t>
      </w:r>
    </w:p>
    <w:p w:rsidR="002F647F" w:rsidRPr="002F647F" w:rsidRDefault="00800D44" w:rsidP="002F647F">
      <w:pPr>
        <w:autoSpaceDE w:val="0"/>
        <w:autoSpaceDN w:val="0"/>
        <w:adjustRightInd w:val="0"/>
        <w:jc w:val="center"/>
        <w:rPr>
          <w:b/>
          <w:sz w:val="28"/>
          <w:szCs w:val="28"/>
        </w:rPr>
      </w:pPr>
      <w:r>
        <w:rPr>
          <w:b/>
          <w:sz w:val="28"/>
          <w:szCs w:val="28"/>
          <w:lang w:val="uk-UA"/>
        </w:rPr>
        <w:t xml:space="preserve"> </w:t>
      </w:r>
      <w:r w:rsidR="002F647F" w:rsidRPr="002F647F">
        <w:rPr>
          <w:b/>
          <w:sz w:val="28"/>
          <w:szCs w:val="28"/>
        </w:rPr>
        <w:t>Р І Ш Е Н Н Я</w:t>
      </w:r>
    </w:p>
    <w:p w:rsidR="002F647F" w:rsidRPr="002F647F" w:rsidRDefault="002F647F" w:rsidP="002F647F">
      <w:pPr>
        <w:keepNext/>
        <w:tabs>
          <w:tab w:val="left" w:pos="3642"/>
        </w:tabs>
        <w:outlineLvl w:val="1"/>
        <w:rPr>
          <w:color w:val="FF0000"/>
          <w:sz w:val="28"/>
          <w:szCs w:val="28"/>
          <w:u w:val="single"/>
        </w:rPr>
      </w:pPr>
    </w:p>
    <w:p w:rsidR="002F647F" w:rsidRPr="002F647F" w:rsidRDefault="002F647F" w:rsidP="002F647F">
      <w:pPr>
        <w:keepNext/>
        <w:tabs>
          <w:tab w:val="left" w:pos="3642"/>
        </w:tabs>
        <w:outlineLvl w:val="1"/>
        <w:rPr>
          <w:sz w:val="28"/>
          <w:szCs w:val="28"/>
          <w:shd w:val="clear" w:color="auto" w:fill="FFFFFF"/>
          <w:lang w:val="uk-UA"/>
        </w:rPr>
      </w:pPr>
      <w:r w:rsidRPr="002F647F">
        <w:rPr>
          <w:sz w:val="28"/>
          <w:szCs w:val="28"/>
          <w:lang w:val="uk-UA"/>
        </w:rPr>
        <w:t>26</w:t>
      </w:r>
      <w:r w:rsidRPr="002F647F">
        <w:rPr>
          <w:sz w:val="28"/>
          <w:szCs w:val="28"/>
        </w:rPr>
        <w:t>.</w:t>
      </w:r>
      <w:r w:rsidRPr="002F647F">
        <w:rPr>
          <w:sz w:val="28"/>
          <w:szCs w:val="28"/>
          <w:lang w:val="uk-UA"/>
        </w:rPr>
        <w:t>04</w:t>
      </w:r>
      <w:r w:rsidRPr="002F647F">
        <w:rPr>
          <w:sz w:val="28"/>
          <w:szCs w:val="28"/>
        </w:rPr>
        <w:t>.202</w:t>
      </w:r>
      <w:r w:rsidRPr="002F647F">
        <w:rPr>
          <w:sz w:val="28"/>
          <w:szCs w:val="28"/>
          <w:lang w:val="uk-UA"/>
        </w:rPr>
        <w:t>3</w:t>
      </w:r>
      <w:r w:rsidRPr="002F647F">
        <w:rPr>
          <w:sz w:val="28"/>
          <w:szCs w:val="28"/>
        </w:rPr>
        <w:t xml:space="preserve">                                                                                                    </w:t>
      </w:r>
      <w:r w:rsidRPr="002F647F">
        <w:rPr>
          <w:sz w:val="28"/>
          <w:szCs w:val="28"/>
          <w:shd w:val="clear" w:color="auto" w:fill="FFFFFF"/>
        </w:rPr>
        <w:t xml:space="preserve">№ </w:t>
      </w:r>
      <w:r w:rsidRPr="002F647F">
        <w:rPr>
          <w:sz w:val="28"/>
          <w:szCs w:val="28"/>
          <w:shd w:val="clear" w:color="auto" w:fill="FFFFFF"/>
          <w:lang w:val="uk-UA"/>
        </w:rPr>
        <w:t>69</w:t>
      </w:r>
    </w:p>
    <w:p w:rsidR="002F647F" w:rsidRPr="002F647F" w:rsidRDefault="002F647F" w:rsidP="002F647F">
      <w:pPr>
        <w:keepNext/>
        <w:tabs>
          <w:tab w:val="left" w:pos="3642"/>
        </w:tabs>
        <w:outlineLvl w:val="1"/>
        <w:rPr>
          <w:sz w:val="28"/>
          <w:szCs w:val="28"/>
        </w:rPr>
      </w:pPr>
      <w:r w:rsidRPr="002F647F">
        <w:rPr>
          <w:sz w:val="28"/>
          <w:szCs w:val="28"/>
        </w:rPr>
        <w:t>с.Іркліїв</w:t>
      </w:r>
    </w:p>
    <w:p w:rsidR="002F647F" w:rsidRPr="002F647F" w:rsidRDefault="002F647F" w:rsidP="002F647F">
      <w:pPr>
        <w:tabs>
          <w:tab w:val="left" w:pos="5490"/>
        </w:tabs>
        <w:spacing w:before="120"/>
        <w:ind w:right="-1"/>
        <w:rPr>
          <w:b/>
          <w:sz w:val="18"/>
        </w:rPr>
      </w:pPr>
      <w:r w:rsidRPr="002F647F">
        <w:rPr>
          <w:b/>
          <w:sz w:val="18"/>
        </w:rPr>
        <w:br w:type="textWrapping" w:clear="all"/>
      </w:r>
    </w:p>
    <w:p w:rsidR="002F647F" w:rsidRPr="002F647F" w:rsidRDefault="002F647F" w:rsidP="002F647F">
      <w:pPr>
        <w:tabs>
          <w:tab w:val="left" w:pos="0"/>
        </w:tabs>
        <w:ind w:right="4818"/>
        <w:jc w:val="both"/>
        <w:rPr>
          <w:b/>
          <w:sz w:val="28"/>
          <w:szCs w:val="28"/>
          <w:lang w:val="uk-UA"/>
        </w:rPr>
      </w:pPr>
      <w:r w:rsidRPr="002F647F">
        <w:rPr>
          <w:b/>
          <w:sz w:val="28"/>
          <w:szCs w:val="28"/>
          <w:lang w:val="uk-UA"/>
        </w:rPr>
        <w:t xml:space="preserve">Про схвалення програми </w:t>
      </w:r>
      <w:r w:rsidRPr="002F647F">
        <w:rPr>
          <w:b/>
          <w:noProof/>
          <w:sz w:val="28"/>
          <w:szCs w:val="28"/>
          <w:lang w:val="uk-UA"/>
        </w:rPr>
        <w:t xml:space="preserve"> «Розвиток автомобільних доріг загального користування місцевого значення та інших доріг на території Іркліївської сільської територіальної громади» на 2023 – 2025 роки</w:t>
      </w:r>
    </w:p>
    <w:p w:rsidR="002F647F" w:rsidRPr="002F647F" w:rsidRDefault="002F647F" w:rsidP="002F647F">
      <w:pPr>
        <w:widowControl w:val="0"/>
        <w:tabs>
          <w:tab w:val="left" w:pos="4820"/>
        </w:tabs>
        <w:spacing w:after="240" w:line="322" w:lineRule="exact"/>
        <w:ind w:right="-1" w:firstLine="708"/>
        <w:jc w:val="both"/>
        <w:rPr>
          <w:bCs/>
          <w:color w:val="FF0000"/>
          <w:sz w:val="28"/>
          <w:szCs w:val="28"/>
          <w:lang w:val="uk-UA"/>
        </w:rPr>
      </w:pPr>
    </w:p>
    <w:p w:rsidR="002F647F" w:rsidRPr="002F647F" w:rsidRDefault="002F647F" w:rsidP="002F647F">
      <w:pPr>
        <w:widowControl w:val="0"/>
        <w:tabs>
          <w:tab w:val="left" w:pos="4820"/>
        </w:tabs>
        <w:spacing w:after="240" w:line="322" w:lineRule="exact"/>
        <w:ind w:right="-1" w:firstLine="708"/>
        <w:jc w:val="both"/>
        <w:rPr>
          <w:bCs/>
          <w:sz w:val="28"/>
          <w:szCs w:val="28"/>
          <w:lang w:val="uk-UA"/>
        </w:rPr>
      </w:pPr>
      <w:r w:rsidRPr="002F647F">
        <w:rPr>
          <w:bCs/>
          <w:sz w:val="28"/>
          <w:szCs w:val="28"/>
          <w:lang w:val="uk-UA"/>
        </w:rPr>
        <w:t xml:space="preserve">Відповідно до пункту 1 частини 2 статті 52 Закону України «Про місцеве самоврядування в Україні», розглянувши проєкт програми </w:t>
      </w:r>
      <w:r w:rsidRPr="002F647F">
        <w:rPr>
          <w:noProof/>
          <w:sz w:val="28"/>
          <w:szCs w:val="28"/>
          <w:lang w:val="uk-UA"/>
        </w:rPr>
        <w:t>«Розвиток автомобільних доріг загального користування місцевого значення та інших доріг на території Іркліївської сільської територіальної громади» на 2023 – 2025 роки</w:t>
      </w:r>
      <w:r w:rsidRPr="002F647F">
        <w:rPr>
          <w:bCs/>
          <w:sz w:val="28"/>
          <w:szCs w:val="28"/>
          <w:lang w:val="uk-UA"/>
        </w:rPr>
        <w:t>, виконавчий комітет Іркліївської сільської ради</w:t>
      </w:r>
    </w:p>
    <w:p w:rsidR="002F647F" w:rsidRPr="002F647F" w:rsidRDefault="002F647F" w:rsidP="002F647F">
      <w:pPr>
        <w:ind w:firstLine="708"/>
        <w:jc w:val="both"/>
        <w:rPr>
          <w:sz w:val="28"/>
          <w:szCs w:val="28"/>
        </w:rPr>
      </w:pPr>
      <w:r w:rsidRPr="002F647F">
        <w:rPr>
          <w:sz w:val="28"/>
          <w:szCs w:val="28"/>
          <w:lang w:val="uk-UA"/>
        </w:rPr>
        <w:t xml:space="preserve">                                                 </w:t>
      </w:r>
      <w:r w:rsidRPr="002F647F">
        <w:rPr>
          <w:sz w:val="28"/>
          <w:szCs w:val="28"/>
        </w:rPr>
        <w:t>ВИРІШИВ:</w:t>
      </w:r>
    </w:p>
    <w:p w:rsidR="002F647F" w:rsidRPr="002F647F" w:rsidRDefault="002F647F" w:rsidP="002F647F">
      <w:pPr>
        <w:numPr>
          <w:ilvl w:val="0"/>
          <w:numId w:val="50"/>
        </w:numPr>
        <w:spacing w:before="240"/>
        <w:ind w:left="0" w:firstLine="0"/>
        <w:jc w:val="both"/>
        <w:rPr>
          <w:sz w:val="28"/>
          <w:szCs w:val="28"/>
        </w:rPr>
      </w:pPr>
      <w:r w:rsidRPr="002F647F">
        <w:rPr>
          <w:sz w:val="28"/>
          <w:szCs w:val="28"/>
        </w:rPr>
        <w:t xml:space="preserve">Схвалити та подати на розгляд сесії </w:t>
      </w:r>
      <w:r w:rsidRPr="002F647F">
        <w:rPr>
          <w:sz w:val="28"/>
          <w:szCs w:val="28"/>
          <w:lang w:val="uk-UA"/>
        </w:rPr>
        <w:t xml:space="preserve">програму </w:t>
      </w:r>
      <w:r w:rsidRPr="002F647F">
        <w:rPr>
          <w:noProof/>
          <w:sz w:val="28"/>
          <w:szCs w:val="28"/>
          <w:lang w:val="uk-UA"/>
        </w:rPr>
        <w:t>«Розвиток автомобільних доріг загального користування місцевого значення та інших доріг на території Іркліївської сільської територіальної громади» на 2023 – 2025 роки</w:t>
      </w:r>
      <w:r w:rsidRPr="002F647F">
        <w:rPr>
          <w:rFonts w:eastAsia="Calibri"/>
          <w:noProof/>
          <w:sz w:val="28"/>
          <w:szCs w:val="28"/>
        </w:rPr>
        <w:t xml:space="preserve"> </w:t>
      </w:r>
      <w:r w:rsidRPr="002F647F">
        <w:rPr>
          <w:sz w:val="28"/>
          <w:szCs w:val="28"/>
        </w:rPr>
        <w:t>(додаток).</w:t>
      </w:r>
    </w:p>
    <w:p w:rsidR="002F647F" w:rsidRPr="002F647F" w:rsidRDefault="002F647F" w:rsidP="002F647F">
      <w:pPr>
        <w:jc w:val="both"/>
        <w:rPr>
          <w:sz w:val="28"/>
          <w:szCs w:val="28"/>
        </w:rPr>
      </w:pPr>
    </w:p>
    <w:p w:rsidR="002F647F" w:rsidRPr="002F647F" w:rsidRDefault="002F647F" w:rsidP="002F647F">
      <w:pPr>
        <w:numPr>
          <w:ilvl w:val="0"/>
          <w:numId w:val="50"/>
        </w:numPr>
        <w:ind w:left="0" w:firstLine="0"/>
        <w:jc w:val="both"/>
        <w:rPr>
          <w:sz w:val="28"/>
          <w:szCs w:val="28"/>
        </w:rPr>
      </w:pPr>
      <w:r w:rsidRPr="002F647F">
        <w:rPr>
          <w:sz w:val="28"/>
          <w:szCs w:val="28"/>
          <w:lang w:val="uk-UA"/>
        </w:rPr>
        <w:t>Контроль за виконанням рішення покласти на керуючу справами виконавчого комітету  Світлану ЛУТ.</w:t>
      </w:r>
    </w:p>
    <w:p w:rsidR="002F647F" w:rsidRPr="002F647F" w:rsidRDefault="002F647F" w:rsidP="002F647F">
      <w:pPr>
        <w:ind w:left="567" w:right="-187"/>
        <w:contextualSpacing/>
        <w:jc w:val="both"/>
        <w:rPr>
          <w:sz w:val="28"/>
          <w:szCs w:val="28"/>
        </w:rPr>
      </w:pPr>
    </w:p>
    <w:p w:rsidR="002F647F" w:rsidRPr="002F647F" w:rsidRDefault="002F647F" w:rsidP="002F647F">
      <w:pPr>
        <w:ind w:left="567" w:right="-187"/>
        <w:contextualSpacing/>
        <w:jc w:val="both"/>
        <w:rPr>
          <w:sz w:val="28"/>
          <w:szCs w:val="28"/>
          <w:lang w:val="uk-UA"/>
        </w:rPr>
      </w:pPr>
    </w:p>
    <w:p w:rsidR="002F647F" w:rsidRPr="002F647F" w:rsidRDefault="002F647F" w:rsidP="002F647F">
      <w:pPr>
        <w:widowControl w:val="0"/>
        <w:spacing w:line="280" w:lineRule="exact"/>
        <w:jc w:val="both"/>
        <w:rPr>
          <w:sz w:val="28"/>
          <w:szCs w:val="28"/>
        </w:rPr>
      </w:pPr>
      <w:r w:rsidRPr="002F647F">
        <w:rPr>
          <w:sz w:val="28"/>
          <w:szCs w:val="28"/>
        </w:rPr>
        <w:t>Сільський голова                                                        Анатолій  ПИСАРЕНКО</w:t>
      </w:r>
    </w:p>
    <w:p w:rsidR="002F647F" w:rsidRPr="002F647F" w:rsidRDefault="002F647F" w:rsidP="002F647F">
      <w:pPr>
        <w:rPr>
          <w:i/>
          <w:sz w:val="28"/>
          <w:szCs w:val="28"/>
          <w:lang w:val="uk-UA"/>
        </w:rPr>
      </w:pPr>
    </w:p>
    <w:p w:rsidR="002F647F" w:rsidRPr="002F647F" w:rsidRDefault="002F647F" w:rsidP="002F647F">
      <w:pPr>
        <w:ind w:left="-851"/>
        <w:jc w:val="center"/>
        <w:rPr>
          <w:color w:val="FF0000"/>
          <w:lang w:val="uk-UA"/>
        </w:rPr>
      </w:pPr>
      <w:r w:rsidRPr="002F647F">
        <w:rPr>
          <w:color w:val="FF0000"/>
        </w:rPr>
        <w:tab/>
      </w:r>
      <w:r w:rsidRPr="002F647F">
        <w:rPr>
          <w:color w:val="FF0000"/>
          <w:lang w:val="uk-UA"/>
        </w:rPr>
        <w:t xml:space="preserve">                                                                                       </w:t>
      </w:r>
    </w:p>
    <w:p w:rsidR="002F647F" w:rsidRPr="002F647F" w:rsidRDefault="002F647F" w:rsidP="002F647F">
      <w:pPr>
        <w:ind w:left="-851"/>
        <w:jc w:val="center"/>
        <w:rPr>
          <w:color w:val="FF0000"/>
          <w:lang w:val="uk-UA"/>
        </w:rPr>
      </w:pPr>
    </w:p>
    <w:p w:rsidR="002F647F" w:rsidRPr="002F647F" w:rsidRDefault="002F647F" w:rsidP="002F647F">
      <w:pPr>
        <w:ind w:left="-851"/>
        <w:jc w:val="center"/>
        <w:rPr>
          <w:color w:val="FF0000"/>
          <w:lang w:val="uk-UA"/>
        </w:rPr>
      </w:pPr>
    </w:p>
    <w:p w:rsidR="002F647F" w:rsidRPr="002F647F" w:rsidRDefault="002F647F" w:rsidP="002F647F">
      <w:pPr>
        <w:ind w:left="-851"/>
        <w:jc w:val="center"/>
        <w:rPr>
          <w:color w:val="FF0000"/>
          <w:lang w:val="uk-UA"/>
        </w:rPr>
      </w:pPr>
    </w:p>
    <w:p w:rsidR="002F647F" w:rsidRPr="002F647F" w:rsidRDefault="002F647F" w:rsidP="002F647F">
      <w:pPr>
        <w:ind w:left="-851"/>
        <w:jc w:val="center"/>
        <w:rPr>
          <w:color w:val="FF0000"/>
          <w:lang w:val="uk-UA"/>
        </w:rPr>
      </w:pPr>
    </w:p>
    <w:p w:rsidR="002F647F" w:rsidRPr="002F647F" w:rsidRDefault="002F647F" w:rsidP="002F647F">
      <w:pPr>
        <w:ind w:left="-851"/>
        <w:jc w:val="center"/>
        <w:rPr>
          <w:color w:val="FF0000"/>
          <w:lang w:val="uk-UA"/>
        </w:rPr>
      </w:pPr>
    </w:p>
    <w:p w:rsidR="002F647F" w:rsidRPr="002F647F" w:rsidRDefault="002F647F" w:rsidP="002F647F">
      <w:pPr>
        <w:ind w:left="-851"/>
        <w:jc w:val="center"/>
        <w:rPr>
          <w:color w:val="FF0000"/>
          <w:lang w:val="uk-UA"/>
        </w:rPr>
      </w:pPr>
    </w:p>
    <w:p w:rsidR="002F647F" w:rsidRPr="002F647F" w:rsidRDefault="002F647F" w:rsidP="002F647F">
      <w:pPr>
        <w:ind w:left="-851"/>
        <w:jc w:val="center"/>
        <w:rPr>
          <w:color w:val="FF0000"/>
          <w:lang w:val="uk-UA"/>
        </w:rPr>
      </w:pPr>
    </w:p>
    <w:p w:rsidR="002F647F" w:rsidRPr="002F647F" w:rsidRDefault="002F647F" w:rsidP="002F647F">
      <w:pPr>
        <w:pStyle w:val="a9"/>
        <w:jc w:val="center"/>
        <w:rPr>
          <w:rFonts w:ascii="Times New Roman" w:eastAsia="Times New Roman" w:hAnsi="Times New Roman"/>
          <w:sz w:val="24"/>
          <w:szCs w:val="24"/>
          <w:lang w:val="uk-UA"/>
        </w:rPr>
      </w:pPr>
      <w:r w:rsidRPr="002F647F">
        <w:rPr>
          <w:rFonts w:ascii="Times New Roman" w:eastAsia="NSimSun" w:hAnsi="Times New Roman" w:cs="Arial"/>
          <w:color w:val="FF0000"/>
          <w:kern w:val="2"/>
          <w:sz w:val="28"/>
          <w:szCs w:val="28"/>
          <w:lang w:val="uk-UA" w:eastAsia="zh-CN" w:bidi="hi-IN"/>
        </w:rPr>
        <w:lastRenderedPageBreak/>
        <w:t xml:space="preserve">                                                   </w:t>
      </w:r>
      <w:r w:rsidR="00800D44">
        <w:rPr>
          <w:rFonts w:ascii="Times New Roman" w:eastAsia="NSimSun" w:hAnsi="Times New Roman" w:cs="Arial"/>
          <w:color w:val="FF0000"/>
          <w:kern w:val="2"/>
          <w:sz w:val="28"/>
          <w:szCs w:val="28"/>
          <w:lang w:val="en-US" w:eastAsia="zh-CN" w:bidi="hi-IN"/>
        </w:rPr>
        <w:t xml:space="preserve">                                                         </w:t>
      </w:r>
      <w:bookmarkStart w:id="0" w:name="_GoBack"/>
      <w:bookmarkEnd w:id="0"/>
      <w:r w:rsidRPr="002F647F">
        <w:rPr>
          <w:rFonts w:ascii="Times New Roman" w:eastAsia="Times New Roman" w:hAnsi="Times New Roman"/>
          <w:sz w:val="24"/>
          <w:szCs w:val="24"/>
          <w:lang w:val="uk-UA"/>
        </w:rPr>
        <w:t>Додаток</w:t>
      </w:r>
    </w:p>
    <w:p w:rsidR="002F647F" w:rsidRPr="002F647F" w:rsidRDefault="002F647F" w:rsidP="002F647F">
      <w:pPr>
        <w:widowControl w:val="0"/>
        <w:autoSpaceDE w:val="0"/>
        <w:autoSpaceDN w:val="0"/>
        <w:jc w:val="both"/>
        <w:rPr>
          <w:lang w:val="uk-UA"/>
        </w:rPr>
      </w:pPr>
      <w:r w:rsidRPr="002F647F">
        <w:rPr>
          <w:lang w:val="uk-UA"/>
        </w:rPr>
        <w:t xml:space="preserve">                                                                                                     до рішення виконавчого</w:t>
      </w:r>
    </w:p>
    <w:p w:rsidR="002F647F" w:rsidRPr="002F647F" w:rsidRDefault="002F647F" w:rsidP="002F647F">
      <w:pPr>
        <w:widowControl w:val="0"/>
        <w:autoSpaceDE w:val="0"/>
        <w:autoSpaceDN w:val="0"/>
        <w:jc w:val="both"/>
        <w:rPr>
          <w:lang w:val="uk-UA"/>
        </w:rPr>
      </w:pPr>
      <w:r w:rsidRPr="002F647F">
        <w:rPr>
          <w:lang w:val="uk-UA"/>
        </w:rPr>
        <w:t xml:space="preserve">                                                                                                     комітету від 26.04.2023 № 69</w:t>
      </w:r>
    </w:p>
    <w:p w:rsidR="002F647F" w:rsidRPr="002F647F" w:rsidRDefault="002F647F" w:rsidP="002F647F">
      <w:pPr>
        <w:jc w:val="center"/>
        <w:rPr>
          <w:color w:val="FF0000"/>
          <w:sz w:val="28"/>
          <w:szCs w:val="28"/>
          <w:lang w:val="uk-UA"/>
        </w:rPr>
      </w:pPr>
    </w:p>
    <w:p w:rsidR="002F647F" w:rsidRPr="002F647F" w:rsidRDefault="002F647F" w:rsidP="002F647F">
      <w:pPr>
        <w:jc w:val="center"/>
        <w:rPr>
          <w:color w:val="FF0000"/>
          <w:sz w:val="28"/>
          <w:szCs w:val="28"/>
          <w:lang w:val="uk-UA"/>
        </w:rPr>
      </w:pPr>
    </w:p>
    <w:p w:rsidR="002F647F" w:rsidRPr="002F647F" w:rsidRDefault="002F647F" w:rsidP="002F647F">
      <w:pPr>
        <w:widowControl w:val="0"/>
        <w:rPr>
          <w:color w:val="FF0000"/>
          <w:sz w:val="28"/>
          <w:szCs w:val="28"/>
          <w:lang w:val="uk-UA"/>
        </w:rPr>
      </w:pPr>
    </w:p>
    <w:p w:rsidR="00012CB1" w:rsidRPr="002F647F" w:rsidRDefault="00012CB1" w:rsidP="00012CB1">
      <w:pPr>
        <w:outlineLvl w:val="0"/>
        <w:rPr>
          <w:color w:val="FF0000"/>
          <w:sz w:val="28"/>
          <w:szCs w:val="28"/>
          <w:lang w:val="uk-UA"/>
        </w:rPr>
      </w:pPr>
    </w:p>
    <w:p w:rsidR="00012CB1" w:rsidRPr="002F647F" w:rsidRDefault="00012CB1" w:rsidP="00675FBC">
      <w:pPr>
        <w:jc w:val="center"/>
        <w:outlineLvl w:val="0"/>
        <w:rPr>
          <w:color w:val="FF0000"/>
          <w:sz w:val="28"/>
          <w:szCs w:val="28"/>
          <w:lang w:val="uk-UA"/>
        </w:rPr>
      </w:pPr>
    </w:p>
    <w:p w:rsidR="00012CB1" w:rsidRPr="002F647F" w:rsidRDefault="00012CB1" w:rsidP="00675FBC">
      <w:pPr>
        <w:jc w:val="center"/>
        <w:outlineLvl w:val="0"/>
        <w:rPr>
          <w:b/>
          <w:color w:val="FF0000"/>
          <w:sz w:val="28"/>
          <w:szCs w:val="28"/>
          <w:lang w:val="uk-UA"/>
        </w:rPr>
      </w:pPr>
    </w:p>
    <w:p w:rsidR="00675FBC" w:rsidRPr="002F647F" w:rsidRDefault="002F647F" w:rsidP="00675FBC">
      <w:pPr>
        <w:jc w:val="both"/>
        <w:rPr>
          <w:b/>
          <w:color w:val="FF0000"/>
          <w:sz w:val="28"/>
          <w:szCs w:val="28"/>
          <w:lang w:val="uk-UA"/>
        </w:rPr>
      </w:pPr>
      <w:r>
        <w:rPr>
          <w:b/>
          <w:color w:val="FF0000"/>
          <w:sz w:val="40"/>
          <w:szCs w:val="40"/>
          <w:lang w:val="uk-UA"/>
        </w:rPr>
        <w:t xml:space="preserve"> </w:t>
      </w:r>
    </w:p>
    <w:p w:rsidR="00675FBC" w:rsidRPr="002F647F" w:rsidRDefault="00675FBC" w:rsidP="00675FBC">
      <w:pPr>
        <w:jc w:val="both"/>
        <w:rPr>
          <w:b/>
          <w:color w:val="FF0000"/>
          <w:sz w:val="28"/>
          <w:szCs w:val="28"/>
          <w:lang w:val="uk-UA"/>
        </w:rPr>
      </w:pPr>
    </w:p>
    <w:p w:rsidR="00B10485" w:rsidRPr="00012CB1" w:rsidRDefault="00B10485" w:rsidP="00B10485">
      <w:pPr>
        <w:jc w:val="center"/>
        <w:outlineLvl w:val="0"/>
        <w:rPr>
          <w:b/>
          <w:sz w:val="28"/>
          <w:szCs w:val="28"/>
          <w:lang w:val="uk-UA"/>
        </w:rPr>
      </w:pPr>
    </w:p>
    <w:p w:rsidR="00B10485" w:rsidRPr="00B10485" w:rsidRDefault="00B10485" w:rsidP="00B10485">
      <w:pPr>
        <w:spacing w:line="360" w:lineRule="auto"/>
        <w:jc w:val="center"/>
        <w:outlineLvl w:val="0"/>
        <w:rPr>
          <w:b/>
          <w:sz w:val="32"/>
          <w:szCs w:val="32"/>
          <w:lang w:val="uk-UA"/>
        </w:rPr>
      </w:pPr>
      <w:r w:rsidRPr="00B10485">
        <w:rPr>
          <w:b/>
          <w:sz w:val="32"/>
          <w:szCs w:val="32"/>
          <w:lang w:val="uk-UA"/>
        </w:rPr>
        <w:t>Програма</w:t>
      </w:r>
    </w:p>
    <w:p w:rsidR="00B10485" w:rsidRPr="00B10485" w:rsidRDefault="00B10485" w:rsidP="00B10485">
      <w:pPr>
        <w:spacing w:line="360" w:lineRule="auto"/>
        <w:jc w:val="center"/>
        <w:rPr>
          <w:b/>
          <w:sz w:val="32"/>
          <w:szCs w:val="32"/>
          <w:lang w:val="uk-UA"/>
        </w:rPr>
      </w:pPr>
      <w:r w:rsidRPr="00B10485">
        <w:rPr>
          <w:b/>
          <w:sz w:val="32"/>
          <w:szCs w:val="32"/>
          <w:lang w:val="uk-UA"/>
        </w:rPr>
        <w:t>«Розвиток автомобільних доріг загального користування місцевого значення та інших доріг на території Іркліївської сільської територіальної громади»</w:t>
      </w:r>
    </w:p>
    <w:p w:rsidR="00B10485" w:rsidRPr="00B10485" w:rsidRDefault="00B10485" w:rsidP="00B10485">
      <w:pPr>
        <w:spacing w:line="360" w:lineRule="auto"/>
        <w:jc w:val="center"/>
        <w:rPr>
          <w:b/>
          <w:sz w:val="32"/>
          <w:szCs w:val="32"/>
          <w:lang w:val="uk-UA"/>
        </w:rPr>
      </w:pPr>
      <w:r w:rsidRPr="00B10485">
        <w:rPr>
          <w:b/>
          <w:sz w:val="32"/>
          <w:szCs w:val="32"/>
          <w:lang w:val="uk-UA"/>
        </w:rPr>
        <w:t xml:space="preserve">на 2023-2025 роки </w:t>
      </w:r>
    </w:p>
    <w:p w:rsidR="00675FBC" w:rsidRPr="002F647F" w:rsidRDefault="00675FBC" w:rsidP="00B10485">
      <w:pPr>
        <w:spacing w:line="360" w:lineRule="auto"/>
        <w:jc w:val="both"/>
        <w:rPr>
          <w:color w:val="FF0000"/>
          <w:sz w:val="28"/>
          <w:szCs w:val="28"/>
          <w:lang w:val="uk-UA"/>
        </w:rPr>
      </w:pPr>
    </w:p>
    <w:p w:rsidR="00675FBC" w:rsidRPr="002F647F" w:rsidRDefault="00675FBC" w:rsidP="00675FBC">
      <w:pPr>
        <w:jc w:val="both"/>
        <w:rPr>
          <w:color w:val="FF0000"/>
          <w:sz w:val="28"/>
          <w:szCs w:val="28"/>
          <w:lang w:val="uk-UA"/>
        </w:rPr>
      </w:pPr>
    </w:p>
    <w:p w:rsidR="00675FBC" w:rsidRPr="002F647F" w:rsidRDefault="00675FBC" w:rsidP="00675FBC">
      <w:pPr>
        <w:jc w:val="both"/>
        <w:rPr>
          <w:color w:val="FF0000"/>
          <w:sz w:val="28"/>
          <w:szCs w:val="28"/>
          <w:lang w:val="uk-UA"/>
        </w:rPr>
      </w:pPr>
    </w:p>
    <w:p w:rsidR="00675FBC" w:rsidRPr="002F647F" w:rsidRDefault="00675FBC" w:rsidP="00675FBC">
      <w:pPr>
        <w:jc w:val="both"/>
        <w:rPr>
          <w:color w:val="FF0000"/>
          <w:sz w:val="28"/>
          <w:szCs w:val="28"/>
          <w:lang w:val="uk-UA"/>
        </w:rPr>
      </w:pPr>
    </w:p>
    <w:p w:rsidR="00675FBC" w:rsidRPr="002F647F" w:rsidRDefault="00675FBC" w:rsidP="00675FBC">
      <w:pPr>
        <w:jc w:val="both"/>
        <w:rPr>
          <w:color w:val="FF0000"/>
          <w:sz w:val="28"/>
          <w:szCs w:val="28"/>
          <w:lang w:val="uk-UA"/>
        </w:rPr>
      </w:pPr>
    </w:p>
    <w:p w:rsidR="00675FBC" w:rsidRPr="002F647F" w:rsidRDefault="00675FBC" w:rsidP="00675FBC">
      <w:pPr>
        <w:jc w:val="both"/>
        <w:rPr>
          <w:color w:val="FF0000"/>
          <w:sz w:val="28"/>
          <w:szCs w:val="28"/>
          <w:lang w:val="uk-UA"/>
        </w:rPr>
      </w:pPr>
    </w:p>
    <w:p w:rsidR="00675FBC" w:rsidRPr="002F647F" w:rsidRDefault="00675FBC" w:rsidP="00675FBC">
      <w:pPr>
        <w:jc w:val="both"/>
        <w:rPr>
          <w:color w:val="FF0000"/>
          <w:sz w:val="28"/>
          <w:szCs w:val="28"/>
          <w:lang w:val="uk-UA"/>
        </w:rPr>
      </w:pPr>
    </w:p>
    <w:p w:rsidR="00675FBC" w:rsidRPr="002F647F" w:rsidRDefault="00675FBC" w:rsidP="00675FBC">
      <w:pPr>
        <w:jc w:val="both"/>
        <w:rPr>
          <w:color w:val="FF0000"/>
          <w:sz w:val="28"/>
          <w:szCs w:val="28"/>
          <w:lang w:val="uk-UA"/>
        </w:rPr>
      </w:pPr>
    </w:p>
    <w:p w:rsidR="00675FBC" w:rsidRPr="002F647F" w:rsidRDefault="00675FBC" w:rsidP="00675FBC">
      <w:pPr>
        <w:jc w:val="both"/>
        <w:rPr>
          <w:color w:val="FF0000"/>
          <w:sz w:val="28"/>
          <w:szCs w:val="28"/>
          <w:lang w:val="uk-UA"/>
        </w:rPr>
      </w:pPr>
    </w:p>
    <w:p w:rsidR="00675FBC" w:rsidRPr="002F647F" w:rsidRDefault="00675FBC" w:rsidP="00675FBC">
      <w:pPr>
        <w:jc w:val="both"/>
        <w:rPr>
          <w:color w:val="FF0000"/>
          <w:sz w:val="28"/>
          <w:szCs w:val="28"/>
          <w:lang w:val="uk-UA"/>
        </w:rPr>
      </w:pPr>
    </w:p>
    <w:p w:rsidR="00675FBC" w:rsidRPr="002F647F" w:rsidRDefault="00675FBC" w:rsidP="00675FBC">
      <w:pPr>
        <w:jc w:val="both"/>
        <w:rPr>
          <w:color w:val="FF0000"/>
          <w:sz w:val="28"/>
          <w:szCs w:val="28"/>
          <w:lang w:val="uk-UA"/>
        </w:rPr>
      </w:pPr>
    </w:p>
    <w:p w:rsidR="00675FBC" w:rsidRPr="002F647F" w:rsidRDefault="00675FBC" w:rsidP="00675FBC">
      <w:pPr>
        <w:jc w:val="both"/>
        <w:rPr>
          <w:color w:val="FF0000"/>
          <w:sz w:val="28"/>
          <w:szCs w:val="28"/>
          <w:lang w:val="uk-UA"/>
        </w:rPr>
      </w:pPr>
    </w:p>
    <w:p w:rsidR="00D25972" w:rsidRPr="002F647F" w:rsidRDefault="00D25972" w:rsidP="00675FBC">
      <w:pPr>
        <w:jc w:val="both"/>
        <w:rPr>
          <w:color w:val="FF0000"/>
          <w:sz w:val="28"/>
          <w:szCs w:val="28"/>
          <w:lang w:val="uk-UA"/>
        </w:rPr>
      </w:pPr>
    </w:p>
    <w:p w:rsidR="00D25972" w:rsidRPr="002F647F" w:rsidRDefault="00D25972" w:rsidP="00675FBC">
      <w:pPr>
        <w:jc w:val="both"/>
        <w:rPr>
          <w:color w:val="FF0000"/>
          <w:sz w:val="28"/>
          <w:szCs w:val="28"/>
          <w:lang w:val="uk-UA"/>
        </w:rPr>
      </w:pPr>
    </w:p>
    <w:p w:rsidR="00675FBC" w:rsidRPr="002F647F" w:rsidRDefault="00675FBC" w:rsidP="00DE098D">
      <w:pPr>
        <w:rPr>
          <w:color w:val="FF0000"/>
          <w:sz w:val="28"/>
          <w:szCs w:val="28"/>
          <w:lang w:val="uk-UA"/>
        </w:rPr>
      </w:pPr>
    </w:p>
    <w:p w:rsidR="00012CB1" w:rsidRDefault="00012CB1" w:rsidP="00675FBC">
      <w:pPr>
        <w:jc w:val="center"/>
        <w:rPr>
          <w:color w:val="FF0000"/>
          <w:sz w:val="28"/>
          <w:szCs w:val="28"/>
          <w:lang w:val="uk-UA"/>
        </w:rPr>
      </w:pPr>
    </w:p>
    <w:p w:rsidR="00B10485" w:rsidRDefault="00B10485" w:rsidP="00675FBC">
      <w:pPr>
        <w:jc w:val="center"/>
        <w:rPr>
          <w:color w:val="FF0000"/>
          <w:sz w:val="28"/>
          <w:szCs w:val="28"/>
          <w:lang w:val="uk-UA"/>
        </w:rPr>
      </w:pPr>
    </w:p>
    <w:p w:rsidR="00B10485" w:rsidRDefault="00B10485" w:rsidP="00675FBC">
      <w:pPr>
        <w:jc w:val="center"/>
        <w:rPr>
          <w:color w:val="FF0000"/>
          <w:sz w:val="28"/>
          <w:szCs w:val="28"/>
          <w:lang w:val="uk-UA"/>
        </w:rPr>
      </w:pPr>
    </w:p>
    <w:p w:rsidR="00B10485" w:rsidRDefault="00B10485" w:rsidP="00675FBC">
      <w:pPr>
        <w:jc w:val="center"/>
        <w:rPr>
          <w:color w:val="FF0000"/>
          <w:sz w:val="28"/>
          <w:szCs w:val="28"/>
          <w:lang w:val="uk-UA"/>
        </w:rPr>
      </w:pPr>
    </w:p>
    <w:p w:rsidR="00B10485" w:rsidRPr="002F647F" w:rsidRDefault="00B10485" w:rsidP="00675FBC">
      <w:pPr>
        <w:jc w:val="center"/>
        <w:rPr>
          <w:color w:val="FF0000"/>
          <w:sz w:val="28"/>
          <w:szCs w:val="28"/>
          <w:lang w:val="uk-UA"/>
        </w:rPr>
      </w:pPr>
    </w:p>
    <w:p w:rsidR="00DF2BC3" w:rsidRPr="002F647F" w:rsidRDefault="00DF2BC3" w:rsidP="00DF2BC3">
      <w:pPr>
        <w:rPr>
          <w:color w:val="FF0000"/>
          <w:sz w:val="28"/>
          <w:szCs w:val="28"/>
          <w:lang w:val="uk-UA"/>
        </w:rPr>
      </w:pPr>
    </w:p>
    <w:p w:rsidR="005850D2" w:rsidRPr="002F647F" w:rsidRDefault="005850D2" w:rsidP="00DF2BC3">
      <w:pPr>
        <w:rPr>
          <w:color w:val="FF0000"/>
          <w:sz w:val="28"/>
          <w:szCs w:val="28"/>
          <w:lang w:val="uk-UA"/>
        </w:rPr>
      </w:pPr>
    </w:p>
    <w:p w:rsidR="005A0419" w:rsidRPr="00B10485" w:rsidRDefault="00416787" w:rsidP="002E6BE6">
      <w:pPr>
        <w:jc w:val="center"/>
        <w:rPr>
          <w:sz w:val="28"/>
          <w:szCs w:val="28"/>
          <w:lang w:val="uk-UA"/>
        </w:rPr>
      </w:pPr>
      <w:r w:rsidRPr="00B10485">
        <w:rPr>
          <w:sz w:val="28"/>
          <w:szCs w:val="28"/>
          <w:lang w:val="uk-UA"/>
        </w:rPr>
        <w:t>202</w:t>
      </w:r>
      <w:r w:rsidR="003220F0" w:rsidRPr="00B10485">
        <w:rPr>
          <w:sz w:val="28"/>
          <w:szCs w:val="28"/>
          <w:lang w:val="uk-UA"/>
        </w:rPr>
        <w:t>3</w:t>
      </w:r>
      <w:r w:rsidR="00012CB1" w:rsidRPr="00B10485">
        <w:rPr>
          <w:sz w:val="28"/>
          <w:szCs w:val="28"/>
          <w:lang w:val="uk-UA"/>
        </w:rPr>
        <w:t xml:space="preserve"> рік</w:t>
      </w:r>
    </w:p>
    <w:p w:rsidR="00714665" w:rsidRPr="002F647F" w:rsidRDefault="00714665" w:rsidP="002E6BE6">
      <w:pPr>
        <w:jc w:val="center"/>
        <w:rPr>
          <w:color w:val="FF0000"/>
          <w:sz w:val="28"/>
          <w:szCs w:val="28"/>
          <w:lang w:val="uk-UA"/>
        </w:rPr>
      </w:pPr>
    </w:p>
    <w:p w:rsidR="003220F0" w:rsidRPr="002F647F" w:rsidRDefault="003220F0" w:rsidP="00A80038">
      <w:pPr>
        <w:rPr>
          <w:color w:val="FF0000"/>
          <w:sz w:val="28"/>
          <w:szCs w:val="28"/>
          <w:lang w:val="uk-UA"/>
        </w:rPr>
      </w:pPr>
    </w:p>
    <w:p w:rsidR="00FD28B9" w:rsidRPr="002F647F" w:rsidRDefault="00FD28B9" w:rsidP="00FD28B9">
      <w:pPr>
        <w:widowControl w:val="0"/>
        <w:rPr>
          <w:color w:val="FF0000"/>
          <w:sz w:val="28"/>
          <w:szCs w:val="28"/>
          <w:lang w:val="uk-UA"/>
        </w:rPr>
      </w:pPr>
    </w:p>
    <w:p w:rsidR="00C44DEC" w:rsidRPr="00B10485" w:rsidRDefault="00FD28B9" w:rsidP="00FD28B9">
      <w:pPr>
        <w:widowControl w:val="0"/>
        <w:rPr>
          <w:b/>
          <w:noProof/>
          <w:sz w:val="28"/>
          <w:szCs w:val="28"/>
          <w:lang w:val="uk-UA"/>
        </w:rPr>
      </w:pPr>
      <w:r w:rsidRPr="00B10485">
        <w:rPr>
          <w:b/>
          <w:noProof/>
          <w:sz w:val="28"/>
          <w:szCs w:val="28"/>
          <w:lang w:val="uk-UA"/>
        </w:rPr>
        <w:lastRenderedPageBreak/>
        <w:t>Паспорт програми</w:t>
      </w:r>
    </w:p>
    <w:p w:rsidR="00FD28B9" w:rsidRPr="002F647F" w:rsidRDefault="00FD28B9" w:rsidP="00FD28B9">
      <w:pPr>
        <w:widowControl w:val="0"/>
        <w:rPr>
          <w:b/>
          <w:noProof/>
          <w:color w:val="FF0000"/>
          <w:sz w:val="28"/>
          <w:szCs w:val="28"/>
          <w:lang w:val="uk-UA"/>
        </w:rPr>
      </w:pPr>
    </w:p>
    <w:tbl>
      <w:tblPr>
        <w:tblStyle w:val="aa"/>
        <w:tblW w:w="0" w:type="auto"/>
        <w:tblLook w:val="04A0" w:firstRow="1" w:lastRow="0" w:firstColumn="1" w:lastColumn="0" w:noHBand="0" w:noVBand="1"/>
      </w:tblPr>
      <w:tblGrid>
        <w:gridCol w:w="566"/>
        <w:gridCol w:w="2903"/>
        <w:gridCol w:w="5877"/>
      </w:tblGrid>
      <w:tr w:rsidR="00B10485" w:rsidRPr="00B10485" w:rsidTr="00361C88">
        <w:tc>
          <w:tcPr>
            <w:tcW w:w="566" w:type="dxa"/>
          </w:tcPr>
          <w:p w:rsidR="00FD28B9" w:rsidRPr="00B10485" w:rsidRDefault="00FD28B9" w:rsidP="00FD28B9">
            <w:pPr>
              <w:widowControl w:val="0"/>
              <w:rPr>
                <w:noProof/>
                <w:sz w:val="28"/>
                <w:szCs w:val="28"/>
                <w:lang w:val="uk-UA"/>
              </w:rPr>
            </w:pPr>
            <w:r w:rsidRPr="00B10485">
              <w:rPr>
                <w:noProof/>
                <w:sz w:val="28"/>
                <w:szCs w:val="28"/>
                <w:lang w:val="uk-UA"/>
              </w:rPr>
              <w:t>1.</w:t>
            </w:r>
          </w:p>
        </w:tc>
        <w:tc>
          <w:tcPr>
            <w:tcW w:w="2953" w:type="dxa"/>
          </w:tcPr>
          <w:p w:rsidR="00FD28B9" w:rsidRPr="00B10485" w:rsidRDefault="00FD28B9" w:rsidP="00FD28B9">
            <w:pPr>
              <w:widowControl w:val="0"/>
              <w:rPr>
                <w:noProof/>
                <w:sz w:val="28"/>
                <w:szCs w:val="28"/>
                <w:lang w:val="uk-UA"/>
              </w:rPr>
            </w:pPr>
            <w:r w:rsidRPr="00B10485">
              <w:rPr>
                <w:noProof/>
                <w:sz w:val="28"/>
                <w:szCs w:val="28"/>
                <w:lang w:val="uk-UA"/>
              </w:rPr>
              <w:t>Назва Програми</w:t>
            </w:r>
          </w:p>
        </w:tc>
        <w:tc>
          <w:tcPr>
            <w:tcW w:w="6109" w:type="dxa"/>
          </w:tcPr>
          <w:p w:rsidR="00D4680D" w:rsidRPr="00B10485" w:rsidRDefault="00D4680D" w:rsidP="00D4680D">
            <w:pPr>
              <w:widowControl w:val="0"/>
              <w:rPr>
                <w:noProof/>
                <w:sz w:val="28"/>
                <w:szCs w:val="28"/>
                <w:lang w:val="uk-UA"/>
              </w:rPr>
            </w:pPr>
            <w:r w:rsidRPr="00B10485">
              <w:rPr>
                <w:noProof/>
                <w:sz w:val="28"/>
                <w:szCs w:val="28"/>
                <w:lang w:val="uk-UA"/>
              </w:rPr>
              <w:t>Програма</w:t>
            </w:r>
          </w:p>
          <w:p w:rsidR="00D4680D" w:rsidRPr="00B10485" w:rsidRDefault="00D4680D" w:rsidP="00B10485">
            <w:pPr>
              <w:widowControl w:val="0"/>
              <w:jc w:val="both"/>
              <w:rPr>
                <w:noProof/>
                <w:sz w:val="28"/>
                <w:szCs w:val="28"/>
                <w:lang w:val="uk-UA"/>
              </w:rPr>
            </w:pPr>
            <w:r w:rsidRPr="00B10485">
              <w:rPr>
                <w:noProof/>
                <w:sz w:val="28"/>
                <w:szCs w:val="28"/>
                <w:lang w:val="uk-UA"/>
              </w:rPr>
              <w:t>«Розвиток автомобільних доріг загального користування місцевого значення та інших доріг на території Іркліївської сільської територіальної громади»</w:t>
            </w:r>
          </w:p>
          <w:p w:rsidR="00FD28B9" w:rsidRPr="00B10485" w:rsidRDefault="00D4680D" w:rsidP="00D4680D">
            <w:pPr>
              <w:widowControl w:val="0"/>
              <w:rPr>
                <w:noProof/>
                <w:sz w:val="28"/>
                <w:szCs w:val="28"/>
                <w:lang w:val="uk-UA"/>
              </w:rPr>
            </w:pPr>
            <w:r w:rsidRPr="00B10485">
              <w:rPr>
                <w:noProof/>
                <w:sz w:val="28"/>
                <w:szCs w:val="28"/>
                <w:lang w:val="uk-UA"/>
              </w:rPr>
              <w:t>на 2023-202</w:t>
            </w:r>
            <w:r w:rsidR="00F60E9B" w:rsidRPr="00B10485">
              <w:rPr>
                <w:noProof/>
                <w:sz w:val="28"/>
                <w:szCs w:val="28"/>
                <w:lang w:val="uk-UA"/>
              </w:rPr>
              <w:t>5</w:t>
            </w:r>
            <w:r w:rsidRPr="00B10485">
              <w:rPr>
                <w:noProof/>
                <w:sz w:val="28"/>
                <w:szCs w:val="28"/>
                <w:lang w:val="uk-UA"/>
              </w:rPr>
              <w:t xml:space="preserve"> роки</w:t>
            </w:r>
          </w:p>
        </w:tc>
      </w:tr>
      <w:tr w:rsidR="00B10485" w:rsidRPr="00800D44" w:rsidTr="00361C88">
        <w:tc>
          <w:tcPr>
            <w:tcW w:w="566" w:type="dxa"/>
          </w:tcPr>
          <w:p w:rsidR="00FD28B9" w:rsidRPr="00B10485" w:rsidRDefault="00FD28B9" w:rsidP="00FD28B9">
            <w:pPr>
              <w:widowControl w:val="0"/>
              <w:rPr>
                <w:noProof/>
                <w:sz w:val="28"/>
                <w:szCs w:val="28"/>
                <w:lang w:val="uk-UA"/>
              </w:rPr>
            </w:pPr>
            <w:r w:rsidRPr="00B10485">
              <w:rPr>
                <w:noProof/>
                <w:sz w:val="28"/>
                <w:szCs w:val="28"/>
                <w:lang w:val="uk-UA"/>
              </w:rPr>
              <w:t>2.</w:t>
            </w:r>
          </w:p>
        </w:tc>
        <w:tc>
          <w:tcPr>
            <w:tcW w:w="2953" w:type="dxa"/>
          </w:tcPr>
          <w:p w:rsidR="00FD28B9" w:rsidRPr="00B10485" w:rsidRDefault="00FD28B9" w:rsidP="00FD28B9">
            <w:pPr>
              <w:widowControl w:val="0"/>
              <w:rPr>
                <w:noProof/>
                <w:sz w:val="28"/>
                <w:szCs w:val="28"/>
                <w:lang w:val="uk-UA"/>
              </w:rPr>
            </w:pPr>
            <w:r w:rsidRPr="00B10485">
              <w:rPr>
                <w:noProof/>
                <w:sz w:val="28"/>
                <w:szCs w:val="28"/>
                <w:lang w:val="uk-UA"/>
              </w:rPr>
              <w:t>Ініціатор розроблення Програми</w:t>
            </w:r>
          </w:p>
        </w:tc>
        <w:tc>
          <w:tcPr>
            <w:tcW w:w="6109" w:type="dxa"/>
          </w:tcPr>
          <w:p w:rsidR="00FD28B9" w:rsidRPr="00B10485" w:rsidRDefault="00361C88" w:rsidP="00B10485">
            <w:pPr>
              <w:widowControl w:val="0"/>
              <w:jc w:val="both"/>
              <w:rPr>
                <w:noProof/>
                <w:sz w:val="28"/>
                <w:szCs w:val="28"/>
                <w:lang w:val="uk-UA"/>
              </w:rPr>
            </w:pPr>
            <w:r w:rsidRPr="00B10485">
              <w:rPr>
                <w:noProof/>
                <w:sz w:val="28"/>
                <w:szCs w:val="28"/>
                <w:lang w:val="uk-UA"/>
              </w:rPr>
              <w:t xml:space="preserve">Виконавчий комітет Іркліївської сільської </w:t>
            </w:r>
            <w:r w:rsidR="001606A5" w:rsidRPr="00B10485">
              <w:rPr>
                <w:noProof/>
                <w:sz w:val="28"/>
                <w:szCs w:val="28"/>
                <w:lang w:val="uk-UA"/>
              </w:rPr>
              <w:t>ради</w:t>
            </w:r>
          </w:p>
        </w:tc>
      </w:tr>
      <w:tr w:rsidR="00B10485" w:rsidRPr="00800D44" w:rsidTr="00361C88">
        <w:tc>
          <w:tcPr>
            <w:tcW w:w="566" w:type="dxa"/>
          </w:tcPr>
          <w:p w:rsidR="00FD28B9" w:rsidRPr="00B10485" w:rsidRDefault="00FD28B9" w:rsidP="00FD28B9">
            <w:pPr>
              <w:widowControl w:val="0"/>
              <w:rPr>
                <w:noProof/>
                <w:sz w:val="28"/>
                <w:szCs w:val="28"/>
                <w:lang w:val="uk-UA"/>
              </w:rPr>
            </w:pPr>
            <w:r w:rsidRPr="00B10485">
              <w:rPr>
                <w:noProof/>
                <w:sz w:val="28"/>
                <w:szCs w:val="28"/>
                <w:lang w:val="uk-UA"/>
              </w:rPr>
              <w:t>3.</w:t>
            </w:r>
          </w:p>
        </w:tc>
        <w:tc>
          <w:tcPr>
            <w:tcW w:w="2953" w:type="dxa"/>
          </w:tcPr>
          <w:p w:rsidR="00FD28B9" w:rsidRPr="00B10485" w:rsidRDefault="00FD28B9" w:rsidP="00FD28B9">
            <w:pPr>
              <w:widowControl w:val="0"/>
              <w:rPr>
                <w:noProof/>
                <w:sz w:val="28"/>
                <w:szCs w:val="28"/>
                <w:lang w:val="uk-UA"/>
              </w:rPr>
            </w:pPr>
            <w:r w:rsidRPr="00B10485">
              <w:rPr>
                <w:noProof/>
                <w:sz w:val="28"/>
                <w:szCs w:val="28"/>
                <w:lang w:val="uk-UA"/>
              </w:rPr>
              <w:t>Розробник Програми</w:t>
            </w:r>
          </w:p>
        </w:tc>
        <w:tc>
          <w:tcPr>
            <w:tcW w:w="6109" w:type="dxa"/>
          </w:tcPr>
          <w:p w:rsidR="00FD28B9" w:rsidRPr="00B10485" w:rsidRDefault="00361C88" w:rsidP="00B10485">
            <w:pPr>
              <w:widowControl w:val="0"/>
              <w:jc w:val="both"/>
              <w:rPr>
                <w:noProof/>
                <w:sz w:val="28"/>
                <w:szCs w:val="28"/>
                <w:lang w:val="uk-UA"/>
              </w:rPr>
            </w:pPr>
            <w:r w:rsidRPr="00B10485">
              <w:rPr>
                <w:noProof/>
                <w:sz w:val="28"/>
                <w:szCs w:val="28"/>
                <w:lang w:val="uk-UA"/>
              </w:rPr>
              <w:t>Відділ економічного розвитку та інвестицій виконавчого комітету Іркліївської сільської ради</w:t>
            </w:r>
          </w:p>
        </w:tc>
      </w:tr>
      <w:tr w:rsidR="00B10485" w:rsidRPr="00B10485" w:rsidTr="00361C88">
        <w:tc>
          <w:tcPr>
            <w:tcW w:w="566" w:type="dxa"/>
          </w:tcPr>
          <w:p w:rsidR="00FD28B9" w:rsidRPr="00B10485" w:rsidRDefault="00FD28B9" w:rsidP="00FD28B9">
            <w:pPr>
              <w:widowControl w:val="0"/>
              <w:rPr>
                <w:noProof/>
                <w:sz w:val="28"/>
                <w:szCs w:val="28"/>
                <w:lang w:val="uk-UA"/>
              </w:rPr>
            </w:pPr>
            <w:r w:rsidRPr="00B10485">
              <w:rPr>
                <w:noProof/>
                <w:sz w:val="28"/>
                <w:szCs w:val="28"/>
                <w:lang w:val="uk-UA"/>
              </w:rPr>
              <w:t>4.</w:t>
            </w:r>
          </w:p>
        </w:tc>
        <w:tc>
          <w:tcPr>
            <w:tcW w:w="2953" w:type="dxa"/>
          </w:tcPr>
          <w:p w:rsidR="00FD28B9" w:rsidRPr="00B10485" w:rsidRDefault="00FD28B9" w:rsidP="00FD28B9">
            <w:pPr>
              <w:widowControl w:val="0"/>
              <w:rPr>
                <w:noProof/>
                <w:sz w:val="28"/>
                <w:szCs w:val="28"/>
                <w:lang w:val="uk-UA"/>
              </w:rPr>
            </w:pPr>
            <w:r w:rsidRPr="00B10485">
              <w:rPr>
                <w:noProof/>
                <w:sz w:val="28"/>
                <w:szCs w:val="28"/>
                <w:lang w:val="uk-UA"/>
              </w:rPr>
              <w:t>Співрозробник програми</w:t>
            </w:r>
          </w:p>
        </w:tc>
        <w:tc>
          <w:tcPr>
            <w:tcW w:w="6109" w:type="dxa"/>
          </w:tcPr>
          <w:p w:rsidR="00FD28B9" w:rsidRPr="00B10485" w:rsidRDefault="00361C88" w:rsidP="00FD28B9">
            <w:pPr>
              <w:widowControl w:val="0"/>
              <w:rPr>
                <w:noProof/>
                <w:sz w:val="28"/>
                <w:szCs w:val="28"/>
                <w:lang w:val="uk-UA"/>
              </w:rPr>
            </w:pPr>
            <w:r w:rsidRPr="00B10485">
              <w:rPr>
                <w:noProof/>
                <w:sz w:val="28"/>
                <w:szCs w:val="28"/>
                <w:lang w:val="uk-UA"/>
              </w:rPr>
              <w:t>Відсутній</w:t>
            </w:r>
          </w:p>
        </w:tc>
      </w:tr>
      <w:tr w:rsidR="00B10485" w:rsidRPr="00800D44" w:rsidTr="00361C88">
        <w:tc>
          <w:tcPr>
            <w:tcW w:w="566" w:type="dxa"/>
          </w:tcPr>
          <w:p w:rsidR="00FD28B9" w:rsidRPr="00B10485" w:rsidRDefault="00FD28B9" w:rsidP="00FD28B9">
            <w:pPr>
              <w:widowControl w:val="0"/>
              <w:rPr>
                <w:noProof/>
                <w:sz w:val="28"/>
                <w:szCs w:val="28"/>
                <w:lang w:val="uk-UA"/>
              </w:rPr>
            </w:pPr>
            <w:r w:rsidRPr="00B10485">
              <w:rPr>
                <w:noProof/>
                <w:sz w:val="28"/>
                <w:szCs w:val="28"/>
                <w:lang w:val="uk-UA"/>
              </w:rPr>
              <w:t>5.</w:t>
            </w:r>
          </w:p>
        </w:tc>
        <w:tc>
          <w:tcPr>
            <w:tcW w:w="2953" w:type="dxa"/>
          </w:tcPr>
          <w:p w:rsidR="00FD28B9" w:rsidRPr="00B10485" w:rsidRDefault="00FD28B9" w:rsidP="00FD28B9">
            <w:pPr>
              <w:widowControl w:val="0"/>
              <w:rPr>
                <w:noProof/>
                <w:sz w:val="28"/>
                <w:szCs w:val="28"/>
                <w:lang w:val="uk-UA"/>
              </w:rPr>
            </w:pPr>
            <w:r w:rsidRPr="00B10485">
              <w:rPr>
                <w:sz w:val="28"/>
                <w:szCs w:val="28"/>
              </w:rPr>
              <w:t>Нормативно-правова база</w:t>
            </w:r>
            <w:r w:rsidRPr="00B10485">
              <w:rPr>
                <w:sz w:val="28"/>
                <w:szCs w:val="28"/>
                <w:lang w:val="uk-UA"/>
              </w:rPr>
              <w:t xml:space="preserve"> </w:t>
            </w:r>
          </w:p>
        </w:tc>
        <w:tc>
          <w:tcPr>
            <w:tcW w:w="6109" w:type="dxa"/>
          </w:tcPr>
          <w:p w:rsidR="00FD28B9" w:rsidRPr="00B10485" w:rsidRDefault="00361C88" w:rsidP="00B10485">
            <w:pPr>
              <w:widowControl w:val="0"/>
              <w:jc w:val="both"/>
              <w:rPr>
                <w:noProof/>
                <w:sz w:val="28"/>
                <w:szCs w:val="28"/>
                <w:lang w:val="uk-UA"/>
              </w:rPr>
            </w:pPr>
            <w:r w:rsidRPr="00B10485">
              <w:rPr>
                <w:noProof/>
                <w:sz w:val="28"/>
                <w:szCs w:val="28"/>
                <w:lang w:val="uk-UA"/>
              </w:rPr>
              <w:t>Закон</w:t>
            </w:r>
            <w:r w:rsidR="00D4680D" w:rsidRPr="00B10485">
              <w:rPr>
                <w:noProof/>
                <w:sz w:val="28"/>
                <w:szCs w:val="28"/>
                <w:lang w:val="uk-UA"/>
              </w:rPr>
              <w:t>и</w:t>
            </w:r>
            <w:r w:rsidRPr="00B10485">
              <w:rPr>
                <w:noProof/>
                <w:sz w:val="28"/>
                <w:szCs w:val="28"/>
                <w:lang w:val="uk-UA"/>
              </w:rPr>
              <w:t xml:space="preserve"> України </w:t>
            </w:r>
            <w:r w:rsidR="00D4680D" w:rsidRPr="00B10485">
              <w:rPr>
                <w:noProof/>
                <w:sz w:val="28"/>
                <w:szCs w:val="28"/>
                <w:lang w:val="uk-UA"/>
              </w:rPr>
              <w:t>«Про автомобільні дороги», «Про дорожній рух», «Про транспорт», «Про автомобільний транспорт», «Про джерела фінансування дорожнього господарства України», постанови Кабінету Міністрів України від 30 березня 1994 року №198 «Про затвердження Єдиних правил ремонту і утримання автомобільних доріг, вулиць, залізничних переїздів, правил користування ними та охорони»</w:t>
            </w:r>
            <w:r w:rsidR="00920135" w:rsidRPr="00B10485">
              <w:rPr>
                <w:noProof/>
                <w:sz w:val="28"/>
                <w:szCs w:val="28"/>
                <w:lang w:val="uk-UA"/>
              </w:rPr>
              <w:t xml:space="preserve"> Бюджетний кодекс України</w:t>
            </w:r>
            <w:r w:rsidR="00D4680D" w:rsidRPr="00B10485">
              <w:rPr>
                <w:noProof/>
                <w:sz w:val="28"/>
                <w:szCs w:val="28"/>
                <w:lang w:val="uk-UA"/>
              </w:rPr>
              <w:t xml:space="preserve"> та ін.</w:t>
            </w:r>
          </w:p>
        </w:tc>
      </w:tr>
      <w:tr w:rsidR="00B10485" w:rsidRPr="00B10485" w:rsidTr="00361C88">
        <w:tc>
          <w:tcPr>
            <w:tcW w:w="566" w:type="dxa"/>
          </w:tcPr>
          <w:p w:rsidR="00FD28B9" w:rsidRPr="00B10485" w:rsidRDefault="00FD28B9" w:rsidP="00FD28B9">
            <w:pPr>
              <w:widowControl w:val="0"/>
              <w:rPr>
                <w:noProof/>
                <w:sz w:val="28"/>
                <w:szCs w:val="28"/>
                <w:lang w:val="uk-UA"/>
              </w:rPr>
            </w:pPr>
            <w:r w:rsidRPr="00B10485">
              <w:rPr>
                <w:noProof/>
                <w:sz w:val="28"/>
                <w:szCs w:val="28"/>
                <w:lang w:val="uk-UA"/>
              </w:rPr>
              <w:t>6.</w:t>
            </w:r>
          </w:p>
        </w:tc>
        <w:tc>
          <w:tcPr>
            <w:tcW w:w="2953" w:type="dxa"/>
          </w:tcPr>
          <w:p w:rsidR="00FD28B9" w:rsidRPr="00B10485" w:rsidRDefault="00361C88" w:rsidP="00FD28B9">
            <w:pPr>
              <w:widowControl w:val="0"/>
              <w:rPr>
                <w:noProof/>
                <w:sz w:val="28"/>
                <w:szCs w:val="28"/>
                <w:lang w:val="uk-UA"/>
              </w:rPr>
            </w:pPr>
            <w:r w:rsidRPr="00B10485">
              <w:rPr>
                <w:noProof/>
                <w:sz w:val="28"/>
                <w:szCs w:val="28"/>
                <w:lang w:val="uk-UA"/>
              </w:rPr>
              <w:t>Відповідальний виконавець</w:t>
            </w:r>
          </w:p>
        </w:tc>
        <w:tc>
          <w:tcPr>
            <w:tcW w:w="6109" w:type="dxa"/>
          </w:tcPr>
          <w:p w:rsidR="00FD28B9" w:rsidRPr="00B10485" w:rsidRDefault="00A80038" w:rsidP="00FD28B9">
            <w:pPr>
              <w:widowControl w:val="0"/>
              <w:rPr>
                <w:noProof/>
                <w:sz w:val="28"/>
                <w:szCs w:val="28"/>
                <w:lang w:val="uk-UA"/>
              </w:rPr>
            </w:pPr>
            <w:r w:rsidRPr="00B10485">
              <w:rPr>
                <w:noProof/>
                <w:sz w:val="28"/>
                <w:szCs w:val="28"/>
                <w:lang w:val="uk-UA"/>
              </w:rPr>
              <w:t>Відділ житлово-комунального господарства</w:t>
            </w:r>
          </w:p>
          <w:p w:rsidR="00871BE6" w:rsidRPr="00B10485" w:rsidRDefault="00871BE6" w:rsidP="00B10485">
            <w:pPr>
              <w:widowControl w:val="0"/>
              <w:jc w:val="both"/>
              <w:rPr>
                <w:noProof/>
                <w:sz w:val="28"/>
                <w:szCs w:val="28"/>
                <w:lang w:val="uk-UA"/>
              </w:rPr>
            </w:pPr>
            <w:r w:rsidRPr="00B10485">
              <w:rPr>
                <w:rStyle w:val="1414"/>
                <w:sz w:val="28"/>
                <w:szCs w:val="28"/>
                <w:lang w:val="uk-UA"/>
              </w:rPr>
              <w:t xml:space="preserve">Виконавчий комітет Іркліївської сільської </w:t>
            </w:r>
            <w:r w:rsidR="00A53BBA" w:rsidRPr="00B10485">
              <w:rPr>
                <w:rStyle w:val="1414"/>
                <w:sz w:val="28"/>
                <w:szCs w:val="28"/>
                <w:lang w:val="uk-UA"/>
              </w:rPr>
              <w:t>ради</w:t>
            </w:r>
          </w:p>
        </w:tc>
      </w:tr>
      <w:tr w:rsidR="00B10485" w:rsidRPr="00800D44" w:rsidTr="00361C88">
        <w:tc>
          <w:tcPr>
            <w:tcW w:w="566" w:type="dxa"/>
          </w:tcPr>
          <w:p w:rsidR="00FD28B9" w:rsidRPr="00B10485" w:rsidRDefault="00FD28B9" w:rsidP="00FD28B9">
            <w:pPr>
              <w:widowControl w:val="0"/>
              <w:rPr>
                <w:noProof/>
                <w:sz w:val="28"/>
                <w:szCs w:val="28"/>
                <w:lang w:val="uk-UA"/>
              </w:rPr>
            </w:pPr>
            <w:r w:rsidRPr="00B10485">
              <w:rPr>
                <w:noProof/>
                <w:sz w:val="28"/>
                <w:szCs w:val="28"/>
                <w:lang w:val="uk-UA"/>
              </w:rPr>
              <w:t>7.</w:t>
            </w:r>
          </w:p>
        </w:tc>
        <w:tc>
          <w:tcPr>
            <w:tcW w:w="2953" w:type="dxa"/>
          </w:tcPr>
          <w:p w:rsidR="00FD28B9" w:rsidRPr="00B10485" w:rsidRDefault="00361C88" w:rsidP="00FD28B9">
            <w:pPr>
              <w:widowControl w:val="0"/>
              <w:rPr>
                <w:noProof/>
                <w:sz w:val="28"/>
                <w:szCs w:val="28"/>
                <w:lang w:val="uk-UA"/>
              </w:rPr>
            </w:pPr>
            <w:r w:rsidRPr="00B10485">
              <w:rPr>
                <w:noProof/>
                <w:sz w:val="28"/>
                <w:szCs w:val="28"/>
                <w:lang w:val="uk-UA"/>
              </w:rPr>
              <w:t>Мета програми</w:t>
            </w:r>
          </w:p>
        </w:tc>
        <w:tc>
          <w:tcPr>
            <w:tcW w:w="6109" w:type="dxa"/>
          </w:tcPr>
          <w:p w:rsidR="00FD28B9" w:rsidRPr="00B10485" w:rsidRDefault="00D4680D" w:rsidP="00B10485">
            <w:pPr>
              <w:widowControl w:val="0"/>
              <w:jc w:val="both"/>
              <w:rPr>
                <w:noProof/>
                <w:sz w:val="28"/>
                <w:szCs w:val="28"/>
                <w:lang w:val="uk-UA"/>
              </w:rPr>
            </w:pPr>
            <w:r w:rsidRPr="00B10485">
              <w:rPr>
                <w:noProof/>
                <w:sz w:val="28"/>
                <w:szCs w:val="28"/>
                <w:lang w:val="uk-UA"/>
              </w:rPr>
              <w:t xml:space="preserve">Покращення стану дорожнього полотна доріг загального користування місцевого значення та інших доріг на території Іркліївської сільської територіальної громади, розвиток дорожньої інфраструктури, </w:t>
            </w:r>
            <w:r w:rsidRPr="00B10485">
              <w:rPr>
                <w:sz w:val="28"/>
                <w:szCs w:val="28"/>
                <w:lang w:val="uk-UA"/>
              </w:rPr>
              <w:t>забезпечення безпечних умов дорожнього руху, підвищення комфортності та економічності перевезень</w:t>
            </w:r>
          </w:p>
        </w:tc>
      </w:tr>
      <w:tr w:rsidR="00B10485" w:rsidRPr="00B10485" w:rsidTr="00361C88">
        <w:tc>
          <w:tcPr>
            <w:tcW w:w="566" w:type="dxa"/>
          </w:tcPr>
          <w:p w:rsidR="00FD28B9" w:rsidRPr="00B10485" w:rsidRDefault="00FD28B9" w:rsidP="00FD28B9">
            <w:pPr>
              <w:widowControl w:val="0"/>
              <w:rPr>
                <w:noProof/>
                <w:sz w:val="28"/>
                <w:szCs w:val="28"/>
                <w:lang w:val="uk-UA"/>
              </w:rPr>
            </w:pPr>
            <w:r w:rsidRPr="00B10485">
              <w:rPr>
                <w:noProof/>
                <w:sz w:val="28"/>
                <w:szCs w:val="28"/>
                <w:lang w:val="uk-UA"/>
              </w:rPr>
              <w:t>8.</w:t>
            </w:r>
          </w:p>
        </w:tc>
        <w:tc>
          <w:tcPr>
            <w:tcW w:w="2953" w:type="dxa"/>
          </w:tcPr>
          <w:p w:rsidR="00FD28B9" w:rsidRPr="00B10485" w:rsidRDefault="00361C88" w:rsidP="00FD28B9">
            <w:pPr>
              <w:widowControl w:val="0"/>
              <w:rPr>
                <w:noProof/>
                <w:sz w:val="28"/>
                <w:szCs w:val="28"/>
                <w:lang w:val="uk-UA"/>
              </w:rPr>
            </w:pPr>
            <w:r w:rsidRPr="00B10485">
              <w:rPr>
                <w:noProof/>
                <w:sz w:val="28"/>
                <w:szCs w:val="28"/>
                <w:lang w:val="uk-UA"/>
              </w:rPr>
              <w:t>Термін реалізації програми</w:t>
            </w:r>
          </w:p>
        </w:tc>
        <w:tc>
          <w:tcPr>
            <w:tcW w:w="6109" w:type="dxa"/>
          </w:tcPr>
          <w:p w:rsidR="00FD28B9" w:rsidRPr="00B10485" w:rsidRDefault="007A0547" w:rsidP="00FD28B9">
            <w:pPr>
              <w:widowControl w:val="0"/>
              <w:rPr>
                <w:noProof/>
                <w:sz w:val="28"/>
                <w:szCs w:val="28"/>
                <w:lang w:val="uk-UA"/>
              </w:rPr>
            </w:pPr>
            <w:r w:rsidRPr="00B10485">
              <w:rPr>
                <w:sz w:val="28"/>
                <w:szCs w:val="28"/>
              </w:rPr>
              <w:t>2023-202</w:t>
            </w:r>
            <w:r w:rsidR="00F60E9B" w:rsidRPr="00B10485">
              <w:rPr>
                <w:sz w:val="28"/>
                <w:szCs w:val="28"/>
                <w:lang w:val="uk-UA"/>
              </w:rPr>
              <w:t>5</w:t>
            </w:r>
            <w:r w:rsidR="00B10485" w:rsidRPr="00B10485">
              <w:rPr>
                <w:noProof/>
                <w:sz w:val="28"/>
                <w:szCs w:val="28"/>
                <w:lang w:val="uk-UA"/>
              </w:rPr>
              <w:t xml:space="preserve"> роки</w:t>
            </w:r>
          </w:p>
        </w:tc>
      </w:tr>
      <w:tr w:rsidR="00B10485" w:rsidRPr="00B10485" w:rsidTr="00361C88">
        <w:tc>
          <w:tcPr>
            <w:tcW w:w="566" w:type="dxa"/>
          </w:tcPr>
          <w:p w:rsidR="00361C88" w:rsidRPr="00B10485" w:rsidRDefault="00361C88" w:rsidP="00FD28B9">
            <w:pPr>
              <w:widowControl w:val="0"/>
              <w:rPr>
                <w:noProof/>
                <w:sz w:val="28"/>
                <w:szCs w:val="28"/>
                <w:lang w:val="uk-UA"/>
              </w:rPr>
            </w:pPr>
            <w:r w:rsidRPr="00B10485">
              <w:rPr>
                <w:noProof/>
                <w:sz w:val="28"/>
                <w:szCs w:val="28"/>
                <w:lang w:val="uk-UA"/>
              </w:rPr>
              <w:t>9.</w:t>
            </w:r>
          </w:p>
        </w:tc>
        <w:tc>
          <w:tcPr>
            <w:tcW w:w="2953" w:type="dxa"/>
          </w:tcPr>
          <w:p w:rsidR="00361C88" w:rsidRPr="00B10485" w:rsidRDefault="00361C88" w:rsidP="00FD28B9">
            <w:pPr>
              <w:widowControl w:val="0"/>
              <w:rPr>
                <w:noProof/>
                <w:sz w:val="28"/>
                <w:szCs w:val="28"/>
                <w:lang w:val="uk-UA"/>
              </w:rPr>
            </w:pPr>
            <w:r w:rsidRPr="00B10485">
              <w:rPr>
                <w:noProof/>
                <w:sz w:val="28"/>
                <w:szCs w:val="28"/>
                <w:lang w:val="uk-UA"/>
              </w:rPr>
              <w:t>Очікувані результати виконання</w:t>
            </w:r>
          </w:p>
        </w:tc>
        <w:tc>
          <w:tcPr>
            <w:tcW w:w="6109" w:type="dxa"/>
          </w:tcPr>
          <w:p w:rsidR="00361C88" w:rsidRPr="00B10485" w:rsidRDefault="00F60E9B" w:rsidP="00B10485">
            <w:pPr>
              <w:widowControl w:val="0"/>
              <w:jc w:val="both"/>
              <w:rPr>
                <w:noProof/>
                <w:sz w:val="28"/>
                <w:szCs w:val="28"/>
                <w:lang w:val="uk-UA"/>
              </w:rPr>
            </w:pPr>
            <w:r w:rsidRPr="00B10485">
              <w:rPr>
                <w:noProof/>
                <w:sz w:val="28"/>
                <w:szCs w:val="28"/>
                <w:lang w:val="uk-UA"/>
              </w:rPr>
              <w:t>Покращення дорожнього полотна доріг загального користування місцевого значення</w:t>
            </w:r>
          </w:p>
        </w:tc>
      </w:tr>
      <w:tr w:rsidR="00B10485" w:rsidRPr="00B10485" w:rsidTr="00361C88">
        <w:tc>
          <w:tcPr>
            <w:tcW w:w="566" w:type="dxa"/>
          </w:tcPr>
          <w:p w:rsidR="00361C88" w:rsidRPr="00B10485" w:rsidRDefault="00361C88" w:rsidP="00FD28B9">
            <w:pPr>
              <w:widowControl w:val="0"/>
              <w:rPr>
                <w:noProof/>
                <w:sz w:val="28"/>
                <w:szCs w:val="28"/>
                <w:lang w:val="uk-UA"/>
              </w:rPr>
            </w:pPr>
            <w:r w:rsidRPr="00B10485">
              <w:rPr>
                <w:noProof/>
                <w:sz w:val="28"/>
                <w:szCs w:val="28"/>
                <w:lang w:val="uk-UA"/>
              </w:rPr>
              <w:t>10.</w:t>
            </w:r>
          </w:p>
        </w:tc>
        <w:tc>
          <w:tcPr>
            <w:tcW w:w="2953" w:type="dxa"/>
          </w:tcPr>
          <w:p w:rsidR="00361C88" w:rsidRPr="00B10485" w:rsidRDefault="00361C88" w:rsidP="00FD28B9">
            <w:pPr>
              <w:widowControl w:val="0"/>
              <w:rPr>
                <w:noProof/>
                <w:sz w:val="28"/>
                <w:szCs w:val="28"/>
                <w:lang w:val="uk-UA"/>
              </w:rPr>
            </w:pPr>
            <w:r w:rsidRPr="00B10485">
              <w:rPr>
                <w:noProof/>
                <w:sz w:val="28"/>
                <w:szCs w:val="28"/>
                <w:lang w:val="uk-UA"/>
              </w:rPr>
              <w:t>Перелік бюджетів, які беруть участь у виконанні Програми</w:t>
            </w:r>
          </w:p>
        </w:tc>
        <w:tc>
          <w:tcPr>
            <w:tcW w:w="6109" w:type="dxa"/>
          </w:tcPr>
          <w:p w:rsidR="00361C88" w:rsidRPr="00B10485" w:rsidRDefault="007A0547" w:rsidP="00B10485">
            <w:pPr>
              <w:widowControl w:val="0"/>
              <w:jc w:val="both"/>
              <w:rPr>
                <w:noProof/>
                <w:sz w:val="28"/>
                <w:szCs w:val="28"/>
                <w:lang w:val="uk-UA"/>
              </w:rPr>
            </w:pPr>
            <w:r w:rsidRPr="00B10485">
              <w:rPr>
                <w:noProof/>
                <w:sz w:val="28"/>
                <w:szCs w:val="28"/>
                <w:lang w:val="uk-UA"/>
              </w:rPr>
              <w:t>Державний, обласний, місцевий бюджет в межах наявного ресурсу, інвестиційн</w:t>
            </w:r>
            <w:r w:rsidR="00F60E9B" w:rsidRPr="00B10485">
              <w:rPr>
                <w:noProof/>
                <w:sz w:val="28"/>
                <w:szCs w:val="28"/>
                <w:lang w:val="uk-UA"/>
              </w:rPr>
              <w:t>і</w:t>
            </w:r>
            <w:r w:rsidRPr="00B10485">
              <w:rPr>
                <w:noProof/>
                <w:sz w:val="28"/>
                <w:szCs w:val="28"/>
                <w:lang w:val="uk-UA"/>
              </w:rPr>
              <w:t xml:space="preserve"> ресурс</w:t>
            </w:r>
            <w:r w:rsidR="00F60E9B" w:rsidRPr="00B10485">
              <w:rPr>
                <w:noProof/>
                <w:sz w:val="28"/>
                <w:szCs w:val="28"/>
                <w:lang w:val="uk-UA"/>
              </w:rPr>
              <w:t>и</w:t>
            </w:r>
            <w:r w:rsidRPr="00B10485">
              <w:rPr>
                <w:noProof/>
                <w:sz w:val="28"/>
                <w:szCs w:val="28"/>
                <w:lang w:val="uk-UA"/>
              </w:rPr>
              <w:t>, інш</w:t>
            </w:r>
            <w:r w:rsidR="00F60E9B" w:rsidRPr="00B10485">
              <w:rPr>
                <w:noProof/>
                <w:sz w:val="28"/>
                <w:szCs w:val="28"/>
                <w:lang w:val="uk-UA"/>
              </w:rPr>
              <w:t>і</w:t>
            </w:r>
            <w:r w:rsidRPr="00B10485">
              <w:rPr>
                <w:noProof/>
                <w:sz w:val="28"/>
                <w:szCs w:val="28"/>
                <w:lang w:val="uk-UA"/>
              </w:rPr>
              <w:t xml:space="preserve"> джерел</w:t>
            </w:r>
            <w:r w:rsidR="00F60E9B" w:rsidRPr="00B10485">
              <w:rPr>
                <w:noProof/>
                <w:sz w:val="28"/>
                <w:szCs w:val="28"/>
                <w:lang w:val="uk-UA"/>
              </w:rPr>
              <w:t>а</w:t>
            </w:r>
            <w:r w:rsidRPr="00B10485">
              <w:rPr>
                <w:noProof/>
                <w:sz w:val="28"/>
                <w:szCs w:val="28"/>
                <w:lang w:val="uk-UA"/>
              </w:rPr>
              <w:t xml:space="preserve"> фінансування, не заборонен</w:t>
            </w:r>
            <w:r w:rsidR="00F60E9B" w:rsidRPr="00B10485">
              <w:rPr>
                <w:noProof/>
                <w:sz w:val="28"/>
                <w:szCs w:val="28"/>
                <w:lang w:val="uk-UA"/>
              </w:rPr>
              <w:t>а</w:t>
            </w:r>
            <w:r w:rsidRPr="00B10485">
              <w:rPr>
                <w:noProof/>
                <w:sz w:val="28"/>
                <w:szCs w:val="28"/>
                <w:lang w:val="uk-UA"/>
              </w:rPr>
              <w:t xml:space="preserve"> чинним законодавством</w:t>
            </w:r>
          </w:p>
        </w:tc>
      </w:tr>
      <w:tr w:rsidR="00B10485" w:rsidRPr="00800D44" w:rsidTr="00361C88">
        <w:tc>
          <w:tcPr>
            <w:tcW w:w="566" w:type="dxa"/>
          </w:tcPr>
          <w:p w:rsidR="00361C88" w:rsidRPr="00B10485" w:rsidRDefault="00361C88" w:rsidP="00FD28B9">
            <w:pPr>
              <w:widowControl w:val="0"/>
              <w:rPr>
                <w:noProof/>
                <w:sz w:val="28"/>
                <w:szCs w:val="28"/>
                <w:lang w:val="uk-UA"/>
              </w:rPr>
            </w:pPr>
            <w:r w:rsidRPr="00B10485">
              <w:rPr>
                <w:noProof/>
                <w:sz w:val="28"/>
                <w:szCs w:val="28"/>
                <w:lang w:val="uk-UA"/>
              </w:rPr>
              <w:t>11.</w:t>
            </w:r>
          </w:p>
        </w:tc>
        <w:tc>
          <w:tcPr>
            <w:tcW w:w="2953" w:type="dxa"/>
          </w:tcPr>
          <w:p w:rsidR="00361C88" w:rsidRPr="00B10485" w:rsidRDefault="00361C88" w:rsidP="00FD28B9">
            <w:pPr>
              <w:widowControl w:val="0"/>
              <w:rPr>
                <w:noProof/>
                <w:sz w:val="28"/>
                <w:szCs w:val="28"/>
                <w:lang w:val="uk-UA"/>
              </w:rPr>
            </w:pPr>
            <w:r w:rsidRPr="00B10485">
              <w:rPr>
                <w:noProof/>
                <w:sz w:val="28"/>
                <w:szCs w:val="28"/>
                <w:lang w:val="uk-UA"/>
              </w:rPr>
              <w:t>Контроль за виконанням</w:t>
            </w:r>
          </w:p>
        </w:tc>
        <w:tc>
          <w:tcPr>
            <w:tcW w:w="6109" w:type="dxa"/>
          </w:tcPr>
          <w:p w:rsidR="00361C88" w:rsidRPr="00B10485" w:rsidRDefault="00A80038" w:rsidP="00B10485">
            <w:pPr>
              <w:widowControl w:val="0"/>
              <w:jc w:val="both"/>
              <w:rPr>
                <w:noProof/>
                <w:sz w:val="28"/>
                <w:szCs w:val="28"/>
                <w:lang w:val="uk-UA"/>
              </w:rPr>
            </w:pPr>
            <w:r w:rsidRPr="00B10485">
              <w:rPr>
                <w:noProof/>
                <w:sz w:val="28"/>
                <w:szCs w:val="28"/>
                <w:lang w:val="uk-UA"/>
              </w:rPr>
              <w:t>В</w:t>
            </w:r>
            <w:r w:rsidR="00F60E9B" w:rsidRPr="00B10485">
              <w:rPr>
                <w:noProof/>
                <w:sz w:val="28"/>
                <w:szCs w:val="28"/>
                <w:lang w:val="uk-UA"/>
              </w:rPr>
              <w:t>иконавч</w:t>
            </w:r>
            <w:r w:rsidR="008919F0" w:rsidRPr="00B10485">
              <w:rPr>
                <w:noProof/>
                <w:sz w:val="28"/>
                <w:szCs w:val="28"/>
                <w:lang w:val="uk-UA"/>
              </w:rPr>
              <w:t>ий</w:t>
            </w:r>
            <w:r w:rsidR="00F60E9B" w:rsidRPr="00B10485">
              <w:rPr>
                <w:noProof/>
                <w:sz w:val="28"/>
                <w:szCs w:val="28"/>
                <w:lang w:val="uk-UA"/>
              </w:rPr>
              <w:t xml:space="preserve"> комітет Іркліївської сільської </w:t>
            </w:r>
            <w:r w:rsidR="00A53BBA" w:rsidRPr="00B10485">
              <w:rPr>
                <w:noProof/>
                <w:sz w:val="28"/>
                <w:szCs w:val="28"/>
                <w:lang w:val="uk-UA"/>
              </w:rPr>
              <w:t>ради</w:t>
            </w:r>
          </w:p>
        </w:tc>
      </w:tr>
    </w:tbl>
    <w:p w:rsidR="00FD28B9" w:rsidRPr="002F647F" w:rsidRDefault="00FD28B9" w:rsidP="00FD28B9">
      <w:pPr>
        <w:widowControl w:val="0"/>
        <w:rPr>
          <w:noProof/>
          <w:color w:val="FF0000"/>
          <w:sz w:val="28"/>
          <w:szCs w:val="28"/>
          <w:lang w:val="uk-UA"/>
        </w:rPr>
      </w:pPr>
    </w:p>
    <w:p w:rsidR="005021E6" w:rsidRPr="00B10485" w:rsidRDefault="005021E6" w:rsidP="009E06A9">
      <w:pPr>
        <w:pStyle w:val="ab"/>
        <w:widowControl w:val="0"/>
        <w:numPr>
          <w:ilvl w:val="0"/>
          <w:numId w:val="44"/>
        </w:numPr>
        <w:spacing w:after="0"/>
        <w:ind w:firstLine="54"/>
        <w:rPr>
          <w:rFonts w:ascii="Times New Roman" w:hAnsi="Times New Roman" w:cs="Times New Roman"/>
          <w:b/>
          <w:noProof/>
          <w:sz w:val="28"/>
          <w:szCs w:val="28"/>
          <w:lang w:val="uk-UA"/>
        </w:rPr>
      </w:pPr>
      <w:r w:rsidRPr="00B10485">
        <w:rPr>
          <w:rFonts w:ascii="Times New Roman" w:hAnsi="Times New Roman" w:cs="Times New Roman"/>
          <w:b/>
          <w:noProof/>
          <w:sz w:val="28"/>
          <w:szCs w:val="28"/>
          <w:lang w:val="uk-UA"/>
        </w:rPr>
        <w:lastRenderedPageBreak/>
        <w:t>Загальні положення</w:t>
      </w:r>
    </w:p>
    <w:p w:rsidR="005021E6" w:rsidRPr="00B10485" w:rsidRDefault="005021E6" w:rsidP="005021E6">
      <w:pPr>
        <w:widowControl w:val="0"/>
        <w:rPr>
          <w:noProof/>
          <w:sz w:val="28"/>
          <w:szCs w:val="28"/>
          <w:lang w:val="uk-UA"/>
        </w:rPr>
      </w:pPr>
    </w:p>
    <w:p w:rsidR="009E06A9" w:rsidRPr="00B10485" w:rsidRDefault="00F60E9B" w:rsidP="009E06A9">
      <w:pPr>
        <w:widowControl w:val="0"/>
        <w:ind w:firstLine="1134"/>
        <w:jc w:val="both"/>
        <w:rPr>
          <w:noProof/>
          <w:sz w:val="28"/>
          <w:szCs w:val="28"/>
          <w:lang w:val="uk-UA"/>
        </w:rPr>
      </w:pPr>
      <w:r w:rsidRPr="00B10485">
        <w:rPr>
          <w:noProof/>
          <w:sz w:val="28"/>
          <w:szCs w:val="28"/>
          <w:lang w:val="uk-UA"/>
        </w:rPr>
        <w:t xml:space="preserve">По території громади проходять дороги державного значення </w:t>
      </w:r>
      <w:r w:rsidR="00871BE6" w:rsidRPr="00B10485">
        <w:rPr>
          <w:noProof/>
          <w:sz w:val="28"/>
          <w:szCs w:val="28"/>
          <w:lang w:val="uk-UA"/>
        </w:rPr>
        <w:t>та</w:t>
      </w:r>
      <w:r w:rsidRPr="00B10485">
        <w:rPr>
          <w:noProof/>
          <w:sz w:val="28"/>
          <w:szCs w:val="28"/>
          <w:lang w:val="uk-UA"/>
        </w:rPr>
        <w:t xml:space="preserve"> 11 доріг, які перебувають на балансі</w:t>
      </w:r>
      <w:r w:rsidR="009E06A9" w:rsidRPr="00B10485">
        <w:rPr>
          <w:noProof/>
          <w:sz w:val="28"/>
          <w:szCs w:val="28"/>
          <w:lang w:val="uk-UA"/>
        </w:rPr>
        <w:t xml:space="preserve"> </w:t>
      </w:r>
      <w:r w:rsidRPr="00B10485">
        <w:rPr>
          <w:noProof/>
          <w:sz w:val="28"/>
          <w:szCs w:val="28"/>
          <w:lang w:val="uk-UA"/>
        </w:rPr>
        <w:t>Черкаської обласної державної адміністрації</w:t>
      </w:r>
      <w:r w:rsidR="009E06A9" w:rsidRPr="00B10485">
        <w:rPr>
          <w:noProof/>
          <w:sz w:val="28"/>
          <w:szCs w:val="28"/>
          <w:lang w:val="uk-UA"/>
        </w:rPr>
        <w:t>.</w:t>
      </w:r>
      <w:r w:rsidRPr="00B10485">
        <w:rPr>
          <w:noProof/>
          <w:sz w:val="28"/>
          <w:szCs w:val="28"/>
          <w:lang w:val="uk-UA"/>
        </w:rPr>
        <w:t xml:space="preserve"> </w:t>
      </w:r>
      <w:r w:rsidR="009E06A9" w:rsidRPr="00B10485">
        <w:rPr>
          <w:noProof/>
          <w:sz w:val="28"/>
          <w:szCs w:val="28"/>
          <w:lang w:val="uk-UA"/>
        </w:rPr>
        <w:t>На балансі громади перебуває 269,593 км ас</w:t>
      </w:r>
      <w:r w:rsidR="00A53BBA" w:rsidRPr="00B10485">
        <w:rPr>
          <w:noProof/>
          <w:sz w:val="28"/>
          <w:szCs w:val="28"/>
          <w:lang w:val="uk-UA"/>
        </w:rPr>
        <w:t>ф</w:t>
      </w:r>
      <w:r w:rsidR="009E06A9" w:rsidRPr="00B10485">
        <w:rPr>
          <w:noProof/>
          <w:sz w:val="28"/>
          <w:szCs w:val="28"/>
          <w:lang w:val="uk-UA"/>
        </w:rPr>
        <w:t>альтованих та 18,320 км неас</w:t>
      </w:r>
      <w:r w:rsidR="00A53BBA" w:rsidRPr="00B10485">
        <w:rPr>
          <w:noProof/>
          <w:sz w:val="28"/>
          <w:szCs w:val="28"/>
          <w:lang w:val="uk-UA"/>
        </w:rPr>
        <w:t>ф</w:t>
      </w:r>
      <w:r w:rsidR="009E06A9" w:rsidRPr="00B10485">
        <w:rPr>
          <w:noProof/>
          <w:sz w:val="28"/>
          <w:szCs w:val="28"/>
          <w:lang w:val="uk-UA"/>
        </w:rPr>
        <w:t xml:space="preserve">альтованих доріг </w:t>
      </w:r>
      <w:r w:rsidRPr="00B10485">
        <w:rPr>
          <w:noProof/>
          <w:sz w:val="28"/>
          <w:szCs w:val="28"/>
          <w:lang w:val="uk-UA"/>
        </w:rPr>
        <w:t>комунальної</w:t>
      </w:r>
      <w:r w:rsidR="009E06A9" w:rsidRPr="00B10485">
        <w:rPr>
          <w:noProof/>
          <w:sz w:val="28"/>
          <w:szCs w:val="28"/>
          <w:lang w:val="uk-UA"/>
        </w:rPr>
        <w:t xml:space="preserve"> </w:t>
      </w:r>
      <w:r w:rsidRPr="00B10485">
        <w:rPr>
          <w:noProof/>
          <w:sz w:val="28"/>
          <w:szCs w:val="28"/>
          <w:lang w:val="uk-UA"/>
        </w:rPr>
        <w:t>власності громади. Транспортно-експлуатаційний стан переважної більшості</w:t>
      </w:r>
      <w:r w:rsidR="009E06A9" w:rsidRPr="00B10485">
        <w:rPr>
          <w:noProof/>
          <w:sz w:val="28"/>
          <w:szCs w:val="28"/>
          <w:lang w:val="uk-UA"/>
        </w:rPr>
        <w:t xml:space="preserve"> </w:t>
      </w:r>
      <w:r w:rsidRPr="00B10485">
        <w:rPr>
          <w:noProof/>
          <w:sz w:val="28"/>
          <w:szCs w:val="28"/>
          <w:lang w:val="uk-UA"/>
        </w:rPr>
        <w:t>автомобільних доріг не відповідає сучасним вимогам і потребує поліпшення.</w:t>
      </w:r>
    </w:p>
    <w:p w:rsidR="009E06A9" w:rsidRPr="00B10485" w:rsidRDefault="009E06A9" w:rsidP="009E06A9">
      <w:pPr>
        <w:widowControl w:val="0"/>
        <w:ind w:firstLine="1134"/>
        <w:jc w:val="both"/>
        <w:rPr>
          <w:noProof/>
          <w:sz w:val="28"/>
          <w:szCs w:val="28"/>
          <w:lang w:val="uk-UA"/>
        </w:rPr>
      </w:pPr>
      <w:r w:rsidRPr="00B10485">
        <w:rPr>
          <w:noProof/>
          <w:sz w:val="28"/>
          <w:szCs w:val="28"/>
          <w:lang w:val="uk-UA"/>
        </w:rPr>
        <w:t>Незадовільний стан автомобільних доріг є результатом украй низького рівня фінансування дорожнього господарства  при збільшенні інтенсивності руху автомобільного транспорту, в тому числі і великогабаритного.</w:t>
      </w:r>
    </w:p>
    <w:p w:rsidR="009E06A9" w:rsidRPr="00B10485" w:rsidRDefault="009E06A9" w:rsidP="009E06A9">
      <w:pPr>
        <w:widowControl w:val="0"/>
        <w:ind w:firstLine="1134"/>
        <w:jc w:val="both"/>
        <w:rPr>
          <w:b/>
          <w:noProof/>
          <w:sz w:val="28"/>
          <w:szCs w:val="28"/>
          <w:lang w:val="uk-UA"/>
        </w:rPr>
      </w:pPr>
    </w:p>
    <w:p w:rsidR="006E29E4" w:rsidRPr="00B10485" w:rsidRDefault="006E29E4" w:rsidP="009E06A9">
      <w:pPr>
        <w:widowControl w:val="0"/>
        <w:ind w:firstLine="1134"/>
        <w:jc w:val="both"/>
        <w:rPr>
          <w:noProof/>
          <w:sz w:val="28"/>
          <w:szCs w:val="28"/>
          <w:lang w:val="uk-UA"/>
        </w:rPr>
      </w:pPr>
      <w:r w:rsidRPr="00B10485">
        <w:rPr>
          <w:b/>
          <w:noProof/>
          <w:sz w:val="28"/>
          <w:szCs w:val="28"/>
          <w:lang w:val="uk-UA"/>
        </w:rPr>
        <w:t xml:space="preserve">ІІ. </w:t>
      </w:r>
      <w:r w:rsidR="009E06A9" w:rsidRPr="00B10485">
        <w:rPr>
          <w:b/>
          <w:noProof/>
          <w:sz w:val="28"/>
          <w:szCs w:val="28"/>
          <w:lang w:val="uk-UA"/>
        </w:rPr>
        <w:t xml:space="preserve"> </w:t>
      </w:r>
      <w:r w:rsidRPr="00B10485">
        <w:rPr>
          <w:b/>
          <w:noProof/>
          <w:sz w:val="28"/>
          <w:szCs w:val="28"/>
          <w:lang w:val="uk-UA"/>
        </w:rPr>
        <w:t>Мета і завдання програми</w:t>
      </w:r>
    </w:p>
    <w:p w:rsidR="006E29E4" w:rsidRPr="00B10485" w:rsidRDefault="006E29E4" w:rsidP="006E29E4">
      <w:pPr>
        <w:widowControl w:val="0"/>
        <w:ind w:firstLine="1134"/>
        <w:rPr>
          <w:noProof/>
          <w:sz w:val="28"/>
          <w:szCs w:val="28"/>
          <w:lang w:val="uk-UA"/>
        </w:rPr>
      </w:pPr>
    </w:p>
    <w:p w:rsidR="006E29E4" w:rsidRPr="00B10485" w:rsidRDefault="009E06A9" w:rsidP="009E06A9">
      <w:pPr>
        <w:widowControl w:val="0"/>
        <w:ind w:firstLine="1134"/>
        <w:jc w:val="both"/>
        <w:rPr>
          <w:noProof/>
          <w:sz w:val="28"/>
          <w:szCs w:val="28"/>
          <w:lang w:val="uk-UA"/>
        </w:rPr>
      </w:pPr>
      <w:r w:rsidRPr="00B10485">
        <w:rPr>
          <w:noProof/>
          <w:sz w:val="28"/>
          <w:szCs w:val="28"/>
          <w:lang w:val="uk-UA"/>
        </w:rPr>
        <w:t xml:space="preserve">Метою Програми є </w:t>
      </w:r>
      <w:r w:rsidR="00871BE6" w:rsidRPr="00B10485">
        <w:rPr>
          <w:noProof/>
          <w:sz w:val="28"/>
          <w:szCs w:val="28"/>
          <w:lang w:val="uk-UA"/>
        </w:rPr>
        <w:t xml:space="preserve">відновлення і </w:t>
      </w:r>
      <w:r w:rsidRPr="00B10485">
        <w:rPr>
          <w:noProof/>
          <w:sz w:val="28"/>
          <w:szCs w:val="28"/>
          <w:lang w:val="uk-UA"/>
        </w:rPr>
        <w:t xml:space="preserve">розвиток автомобільних доріг загального користування місцевого значення та </w:t>
      </w:r>
      <w:r w:rsidR="00871BE6" w:rsidRPr="00B10485">
        <w:rPr>
          <w:noProof/>
          <w:sz w:val="28"/>
          <w:szCs w:val="28"/>
          <w:lang w:val="uk-UA"/>
        </w:rPr>
        <w:t>доріг комунальної власності</w:t>
      </w:r>
      <w:r w:rsidRPr="00B10485">
        <w:rPr>
          <w:noProof/>
          <w:sz w:val="28"/>
          <w:szCs w:val="28"/>
          <w:lang w:val="uk-UA"/>
        </w:rPr>
        <w:t>, поліпшення їх транспортно-експлуатаційного стану, підвищення рівня безпеки руху, швидкості, комфортності та економічності перевезень.</w:t>
      </w:r>
    </w:p>
    <w:p w:rsidR="0041130F" w:rsidRPr="00B10485" w:rsidRDefault="0041130F" w:rsidP="0041130F">
      <w:pPr>
        <w:widowControl w:val="0"/>
        <w:ind w:firstLine="1134"/>
        <w:jc w:val="both"/>
        <w:rPr>
          <w:noProof/>
          <w:sz w:val="28"/>
          <w:szCs w:val="28"/>
          <w:lang w:val="uk-UA"/>
        </w:rPr>
      </w:pPr>
      <w:r w:rsidRPr="00B10485">
        <w:rPr>
          <w:noProof/>
          <w:sz w:val="28"/>
          <w:szCs w:val="28"/>
          <w:lang w:val="uk-UA"/>
        </w:rPr>
        <w:t>Основні завдання Програми:</w:t>
      </w:r>
    </w:p>
    <w:p w:rsidR="005869DA" w:rsidRPr="00B10485" w:rsidRDefault="005869DA" w:rsidP="009E06A9">
      <w:pPr>
        <w:pStyle w:val="ab"/>
        <w:widowControl w:val="0"/>
        <w:numPr>
          <w:ilvl w:val="0"/>
          <w:numId w:val="49"/>
        </w:numPr>
        <w:spacing w:after="0"/>
        <w:jc w:val="both"/>
        <w:rPr>
          <w:rFonts w:ascii="Times New Roman" w:hAnsi="Times New Roman" w:cs="Times New Roman"/>
          <w:noProof/>
          <w:sz w:val="28"/>
          <w:szCs w:val="28"/>
          <w:lang w:val="uk-UA"/>
        </w:rPr>
      </w:pPr>
      <w:r w:rsidRPr="00B10485">
        <w:rPr>
          <w:rFonts w:ascii="Times New Roman" w:hAnsi="Times New Roman" w:cs="Times New Roman"/>
          <w:noProof/>
          <w:sz w:val="28"/>
          <w:szCs w:val="28"/>
          <w:lang w:val="uk-UA"/>
        </w:rPr>
        <w:t>е</w:t>
      </w:r>
      <w:r w:rsidR="009E06A9" w:rsidRPr="00B10485">
        <w:rPr>
          <w:rFonts w:ascii="Times New Roman" w:hAnsi="Times New Roman" w:cs="Times New Roman"/>
          <w:noProof/>
          <w:sz w:val="28"/>
          <w:szCs w:val="28"/>
          <w:lang w:val="uk-UA"/>
        </w:rPr>
        <w:t>ксплуатаційне утримання автомобільних доріг загального користування місцевого значення (</w:t>
      </w:r>
      <w:r w:rsidRPr="00B10485">
        <w:rPr>
          <w:rFonts w:ascii="Times New Roman" w:hAnsi="Times New Roman" w:cs="Times New Roman"/>
          <w:noProof/>
          <w:sz w:val="28"/>
          <w:szCs w:val="28"/>
          <w:lang w:val="uk-UA"/>
        </w:rPr>
        <w:t>капітальний, поточний, експлуатаційний ремонт)</w:t>
      </w:r>
      <w:r w:rsidR="009E06A9" w:rsidRPr="00B10485">
        <w:rPr>
          <w:rFonts w:ascii="Times New Roman" w:hAnsi="Times New Roman" w:cs="Times New Roman"/>
          <w:noProof/>
          <w:sz w:val="28"/>
          <w:szCs w:val="28"/>
          <w:lang w:val="uk-UA"/>
        </w:rPr>
        <w:t xml:space="preserve"> та утримання автомобільних доріг загального користування місцевого значення, у тому числі штучних споруд</w:t>
      </w:r>
      <w:r w:rsidRPr="00B10485">
        <w:rPr>
          <w:rFonts w:ascii="Times New Roman" w:hAnsi="Times New Roman" w:cs="Times New Roman"/>
          <w:noProof/>
          <w:sz w:val="28"/>
          <w:szCs w:val="28"/>
          <w:lang w:val="uk-UA"/>
        </w:rPr>
        <w:t>;</w:t>
      </w:r>
    </w:p>
    <w:p w:rsidR="005869DA" w:rsidRPr="00B10485" w:rsidRDefault="009E06A9" w:rsidP="009E06A9">
      <w:pPr>
        <w:pStyle w:val="ab"/>
        <w:widowControl w:val="0"/>
        <w:numPr>
          <w:ilvl w:val="0"/>
          <w:numId w:val="49"/>
        </w:numPr>
        <w:spacing w:after="0"/>
        <w:jc w:val="both"/>
        <w:rPr>
          <w:rFonts w:ascii="Times New Roman" w:hAnsi="Times New Roman" w:cs="Times New Roman"/>
          <w:noProof/>
          <w:sz w:val="28"/>
          <w:szCs w:val="28"/>
          <w:lang w:val="uk-UA"/>
        </w:rPr>
      </w:pPr>
      <w:r w:rsidRPr="00B10485">
        <w:rPr>
          <w:rFonts w:ascii="Times New Roman" w:hAnsi="Times New Roman" w:cs="Times New Roman"/>
          <w:noProof/>
          <w:sz w:val="28"/>
          <w:szCs w:val="28"/>
          <w:lang w:val="uk-UA"/>
        </w:rPr>
        <w:t>забезпечення безпечних умов дорожнього руху;</w:t>
      </w:r>
    </w:p>
    <w:p w:rsidR="005869DA" w:rsidRPr="00B10485" w:rsidRDefault="009E06A9" w:rsidP="009E06A9">
      <w:pPr>
        <w:pStyle w:val="ab"/>
        <w:widowControl w:val="0"/>
        <w:numPr>
          <w:ilvl w:val="0"/>
          <w:numId w:val="49"/>
        </w:numPr>
        <w:spacing w:after="0"/>
        <w:jc w:val="both"/>
        <w:rPr>
          <w:rFonts w:ascii="Times New Roman" w:hAnsi="Times New Roman" w:cs="Times New Roman"/>
          <w:noProof/>
          <w:sz w:val="28"/>
          <w:szCs w:val="28"/>
          <w:lang w:val="uk-UA"/>
        </w:rPr>
      </w:pPr>
      <w:r w:rsidRPr="00B10485">
        <w:rPr>
          <w:rFonts w:ascii="Times New Roman" w:hAnsi="Times New Roman" w:cs="Times New Roman"/>
          <w:noProof/>
          <w:sz w:val="28"/>
          <w:szCs w:val="28"/>
          <w:lang w:val="uk-UA"/>
        </w:rPr>
        <w:t>покращення інвестиційної та туристичної привабливості громади;</w:t>
      </w:r>
    </w:p>
    <w:p w:rsidR="005869DA" w:rsidRPr="00B10485" w:rsidRDefault="009E06A9" w:rsidP="005869DA">
      <w:pPr>
        <w:pStyle w:val="ab"/>
        <w:widowControl w:val="0"/>
        <w:numPr>
          <w:ilvl w:val="0"/>
          <w:numId w:val="49"/>
        </w:numPr>
        <w:spacing w:after="0"/>
        <w:jc w:val="both"/>
        <w:rPr>
          <w:rFonts w:ascii="Times New Roman" w:hAnsi="Times New Roman" w:cs="Times New Roman"/>
          <w:noProof/>
          <w:sz w:val="28"/>
          <w:szCs w:val="28"/>
          <w:lang w:val="uk-UA"/>
        </w:rPr>
      </w:pPr>
      <w:r w:rsidRPr="00B10485">
        <w:rPr>
          <w:rFonts w:ascii="Times New Roman" w:hAnsi="Times New Roman" w:cs="Times New Roman"/>
          <w:noProof/>
          <w:sz w:val="28"/>
          <w:szCs w:val="28"/>
          <w:lang w:val="uk-UA"/>
        </w:rPr>
        <w:t>підвищення комфортності та економічності перевезень</w:t>
      </w:r>
      <w:r w:rsidR="005869DA" w:rsidRPr="00B10485">
        <w:rPr>
          <w:rFonts w:ascii="Times New Roman" w:hAnsi="Times New Roman" w:cs="Times New Roman"/>
          <w:noProof/>
          <w:sz w:val="28"/>
          <w:szCs w:val="28"/>
          <w:lang w:val="uk-UA"/>
        </w:rPr>
        <w:t>;</w:t>
      </w:r>
    </w:p>
    <w:p w:rsidR="005869DA" w:rsidRPr="00B10485" w:rsidRDefault="005869DA" w:rsidP="005869DA">
      <w:pPr>
        <w:pStyle w:val="ab"/>
        <w:widowControl w:val="0"/>
        <w:numPr>
          <w:ilvl w:val="0"/>
          <w:numId w:val="49"/>
        </w:numPr>
        <w:spacing w:after="0"/>
        <w:jc w:val="both"/>
        <w:rPr>
          <w:rFonts w:ascii="Times New Roman" w:hAnsi="Times New Roman" w:cs="Times New Roman"/>
          <w:noProof/>
          <w:sz w:val="28"/>
          <w:szCs w:val="28"/>
          <w:lang w:val="uk-UA"/>
        </w:rPr>
      </w:pPr>
      <w:bookmarkStart w:id="1" w:name="_Hlk132970267"/>
      <w:r w:rsidRPr="00B10485">
        <w:rPr>
          <w:rFonts w:ascii="Times New Roman" w:hAnsi="Times New Roman" w:cs="Times New Roman"/>
          <w:noProof/>
          <w:sz w:val="28"/>
          <w:szCs w:val="28"/>
          <w:lang w:val="uk-UA"/>
        </w:rPr>
        <w:t>капітальний, поточний та експлуатаційний ремонт</w:t>
      </w:r>
      <w:bookmarkEnd w:id="1"/>
      <w:r w:rsidRPr="00B10485">
        <w:rPr>
          <w:rFonts w:ascii="Times New Roman" w:hAnsi="Times New Roman" w:cs="Times New Roman"/>
          <w:noProof/>
          <w:sz w:val="28"/>
          <w:szCs w:val="28"/>
          <w:lang w:val="uk-UA"/>
        </w:rPr>
        <w:t xml:space="preserve"> вулиць і доріг комунальної власності у населених пунктах.</w:t>
      </w:r>
    </w:p>
    <w:p w:rsidR="005869DA" w:rsidRPr="00B10485" w:rsidRDefault="00B10485" w:rsidP="005869DA">
      <w:pPr>
        <w:pStyle w:val="ab"/>
        <w:widowControl w:val="0"/>
        <w:numPr>
          <w:ilvl w:val="0"/>
          <w:numId w:val="49"/>
        </w:numPr>
        <w:spacing w:after="0"/>
        <w:jc w:val="both"/>
        <w:rPr>
          <w:rFonts w:ascii="Times New Roman" w:hAnsi="Times New Roman" w:cs="Times New Roman"/>
          <w:noProof/>
          <w:sz w:val="28"/>
          <w:szCs w:val="28"/>
          <w:lang w:val="uk-UA"/>
        </w:rPr>
      </w:pPr>
      <w:r w:rsidRPr="00B10485">
        <w:rPr>
          <w:rFonts w:ascii="Times New Roman" w:hAnsi="Times New Roman" w:cs="Times New Roman"/>
          <w:noProof/>
          <w:sz w:val="28"/>
          <w:szCs w:val="28"/>
          <w:lang w:val="uk-UA"/>
        </w:rPr>
        <w:t>в</w:t>
      </w:r>
      <w:r w:rsidR="005869DA" w:rsidRPr="00B10485">
        <w:rPr>
          <w:rFonts w:ascii="Times New Roman" w:hAnsi="Times New Roman" w:cs="Times New Roman"/>
          <w:noProof/>
          <w:sz w:val="28"/>
          <w:szCs w:val="28"/>
          <w:lang w:val="uk-UA"/>
        </w:rPr>
        <w:t>иготовлення проектної документації та проведення державної</w:t>
      </w:r>
    </w:p>
    <w:p w:rsidR="005869DA" w:rsidRPr="00B10485" w:rsidRDefault="005869DA" w:rsidP="005869DA">
      <w:pPr>
        <w:widowControl w:val="0"/>
        <w:jc w:val="both"/>
        <w:rPr>
          <w:noProof/>
          <w:sz w:val="28"/>
          <w:szCs w:val="28"/>
          <w:lang w:val="uk-UA"/>
        </w:rPr>
      </w:pPr>
      <w:r w:rsidRPr="00B10485">
        <w:rPr>
          <w:noProof/>
          <w:sz w:val="28"/>
          <w:szCs w:val="28"/>
          <w:lang w:val="uk-UA"/>
        </w:rPr>
        <w:t>експертизи.</w:t>
      </w:r>
    </w:p>
    <w:p w:rsidR="005869DA" w:rsidRPr="00B10485" w:rsidRDefault="005869DA" w:rsidP="005869DA">
      <w:pPr>
        <w:widowControl w:val="0"/>
        <w:jc w:val="both"/>
        <w:rPr>
          <w:noProof/>
          <w:sz w:val="28"/>
          <w:szCs w:val="28"/>
          <w:lang w:val="uk-UA"/>
        </w:rPr>
      </w:pPr>
    </w:p>
    <w:p w:rsidR="006F1ACC" w:rsidRPr="00B10485" w:rsidRDefault="009C5AA9" w:rsidP="009E06A9">
      <w:pPr>
        <w:widowControl w:val="0"/>
        <w:ind w:left="1134"/>
        <w:jc w:val="both"/>
        <w:rPr>
          <w:b/>
          <w:noProof/>
          <w:sz w:val="28"/>
          <w:szCs w:val="28"/>
          <w:lang w:val="uk-UA"/>
        </w:rPr>
      </w:pPr>
      <w:r w:rsidRPr="00B10485">
        <w:rPr>
          <w:b/>
          <w:noProof/>
          <w:sz w:val="28"/>
          <w:szCs w:val="28"/>
          <w:lang w:val="uk-UA"/>
        </w:rPr>
        <w:t xml:space="preserve">ІІІ.  </w:t>
      </w:r>
      <w:r w:rsidR="005869DA" w:rsidRPr="00B10485">
        <w:rPr>
          <w:b/>
          <w:noProof/>
          <w:sz w:val="28"/>
          <w:szCs w:val="28"/>
          <w:lang w:val="uk-UA"/>
        </w:rPr>
        <w:t>Фінансування</w:t>
      </w:r>
      <w:r w:rsidRPr="00B10485">
        <w:rPr>
          <w:b/>
          <w:noProof/>
          <w:sz w:val="28"/>
          <w:szCs w:val="28"/>
          <w:lang w:val="uk-UA"/>
        </w:rPr>
        <w:t xml:space="preserve"> Програми</w:t>
      </w:r>
    </w:p>
    <w:p w:rsidR="009C5AA9" w:rsidRPr="00B10485" w:rsidRDefault="009C5AA9" w:rsidP="009C5AA9">
      <w:pPr>
        <w:widowControl w:val="0"/>
        <w:jc w:val="both"/>
        <w:rPr>
          <w:noProof/>
          <w:sz w:val="28"/>
          <w:szCs w:val="28"/>
          <w:lang w:val="uk-UA"/>
        </w:rPr>
      </w:pPr>
    </w:p>
    <w:p w:rsidR="005869DA" w:rsidRPr="00B10485" w:rsidRDefault="005869DA" w:rsidP="005869DA">
      <w:pPr>
        <w:widowControl w:val="0"/>
        <w:ind w:firstLine="1134"/>
        <w:jc w:val="both"/>
        <w:rPr>
          <w:noProof/>
          <w:sz w:val="28"/>
          <w:szCs w:val="28"/>
          <w:lang w:val="uk-UA"/>
        </w:rPr>
      </w:pPr>
      <w:r w:rsidRPr="00B10485">
        <w:rPr>
          <w:noProof/>
          <w:sz w:val="28"/>
          <w:szCs w:val="28"/>
          <w:lang w:val="uk-UA"/>
        </w:rPr>
        <w:t xml:space="preserve">Відповідно до ст. 91 Бюджетного кодексу України, ст. 20 Закону України «Про автомобільні дороги», ст.ст. 31, 40, 41, 44 Закону України «Про місцеве самоврядування в Україні», Закону України «Про джерела фінансування дорожнього господарства України» </w:t>
      </w:r>
      <w:r w:rsidR="00871BE6" w:rsidRPr="00B10485">
        <w:rPr>
          <w:noProof/>
          <w:sz w:val="28"/>
          <w:szCs w:val="28"/>
          <w:lang w:val="uk-UA"/>
        </w:rPr>
        <w:t>видатки на будівництво, реконструкцію, ремонт та утримання доріг місцевого значення, вулиць і доріг комунальної власності у населених пунктах, а також капітальний та поточний ремонт вулиць і доріг населених пунктів та інших доріг, які є складовими автомобільних доріг державного значення, можуть здійснюватись за рахунок коштів місцевих бюджетів</w:t>
      </w:r>
      <w:r w:rsidRPr="00B10485">
        <w:rPr>
          <w:noProof/>
          <w:sz w:val="28"/>
          <w:szCs w:val="28"/>
          <w:lang w:val="uk-UA"/>
        </w:rPr>
        <w:t xml:space="preserve">. </w:t>
      </w:r>
    </w:p>
    <w:p w:rsidR="005869DA" w:rsidRPr="00B10485" w:rsidRDefault="005869DA" w:rsidP="005869DA">
      <w:pPr>
        <w:widowControl w:val="0"/>
        <w:ind w:firstLine="1134"/>
        <w:jc w:val="both"/>
        <w:rPr>
          <w:noProof/>
          <w:sz w:val="28"/>
          <w:szCs w:val="28"/>
          <w:lang w:val="uk-UA"/>
        </w:rPr>
      </w:pPr>
      <w:r w:rsidRPr="00B10485">
        <w:rPr>
          <w:noProof/>
          <w:sz w:val="28"/>
          <w:szCs w:val="28"/>
          <w:lang w:val="uk-UA"/>
        </w:rPr>
        <w:t xml:space="preserve">Фінансування Програми здійснюватиметься за рахунок обласного </w:t>
      </w:r>
      <w:r w:rsidRPr="00B10485">
        <w:rPr>
          <w:noProof/>
          <w:sz w:val="28"/>
          <w:szCs w:val="28"/>
          <w:lang w:val="uk-UA"/>
        </w:rPr>
        <w:lastRenderedPageBreak/>
        <w:t xml:space="preserve">бюджету та бюджету </w:t>
      </w:r>
      <w:r w:rsidR="00871BE6" w:rsidRPr="00B10485">
        <w:rPr>
          <w:noProof/>
          <w:sz w:val="28"/>
          <w:szCs w:val="28"/>
          <w:lang w:val="uk-UA"/>
        </w:rPr>
        <w:t>сільської</w:t>
      </w:r>
      <w:r w:rsidRPr="00B10485">
        <w:rPr>
          <w:noProof/>
          <w:sz w:val="28"/>
          <w:szCs w:val="28"/>
          <w:lang w:val="uk-UA"/>
        </w:rPr>
        <w:t xml:space="preserve"> територіальної громади, як співфінансування ними ремонту на договірних засадах, а також інших джерел, не заборонених чинним законодавством. Обсяги фінансування на реалізацію Програми можуть уточнюватися.</w:t>
      </w:r>
    </w:p>
    <w:p w:rsidR="005869DA" w:rsidRPr="00B10485" w:rsidRDefault="005869DA" w:rsidP="005869DA">
      <w:pPr>
        <w:widowControl w:val="0"/>
        <w:ind w:firstLine="1134"/>
        <w:jc w:val="both"/>
        <w:rPr>
          <w:noProof/>
          <w:sz w:val="28"/>
          <w:szCs w:val="28"/>
          <w:lang w:val="uk-UA"/>
        </w:rPr>
      </w:pPr>
      <w:r w:rsidRPr="00B10485">
        <w:rPr>
          <w:noProof/>
          <w:sz w:val="28"/>
          <w:szCs w:val="28"/>
          <w:lang w:val="uk-UA"/>
        </w:rPr>
        <w:t xml:space="preserve">Фінансування робіт та послуг по будівництву, реконструкції, капітальному та поточному ремонту і експлуатаційному утриманню автомобільних доріг загального користування місцевого значення та доріг комунальної власності, які пролягають територією Іркліївської сільської територіальної громади здійснюється шляхом перерахування з бюджету </w:t>
      </w:r>
      <w:r w:rsidR="008919F0" w:rsidRPr="00B10485">
        <w:rPr>
          <w:noProof/>
          <w:sz w:val="28"/>
          <w:szCs w:val="28"/>
          <w:lang w:val="uk-UA"/>
        </w:rPr>
        <w:t xml:space="preserve">Іркліївської сільської </w:t>
      </w:r>
      <w:r w:rsidRPr="00B10485">
        <w:rPr>
          <w:noProof/>
          <w:sz w:val="28"/>
          <w:szCs w:val="28"/>
          <w:lang w:val="uk-UA"/>
        </w:rPr>
        <w:t xml:space="preserve">територіальної громади субвенції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до </w:t>
      </w:r>
      <w:r w:rsidR="00871BE6" w:rsidRPr="00B10485">
        <w:rPr>
          <w:noProof/>
          <w:sz w:val="28"/>
          <w:szCs w:val="28"/>
          <w:lang w:val="uk-UA"/>
        </w:rPr>
        <w:t>Черкаського</w:t>
      </w:r>
      <w:r w:rsidRPr="00B10485">
        <w:rPr>
          <w:noProof/>
          <w:sz w:val="28"/>
          <w:szCs w:val="28"/>
          <w:lang w:val="uk-UA"/>
        </w:rPr>
        <w:t xml:space="preserve"> </w:t>
      </w:r>
      <w:r w:rsidR="006A6144" w:rsidRPr="00B10485">
        <w:rPr>
          <w:noProof/>
          <w:sz w:val="28"/>
          <w:szCs w:val="28"/>
          <w:lang w:val="uk-UA"/>
        </w:rPr>
        <w:t xml:space="preserve">обласного </w:t>
      </w:r>
      <w:r w:rsidRPr="00B10485">
        <w:rPr>
          <w:noProof/>
          <w:sz w:val="28"/>
          <w:szCs w:val="28"/>
          <w:lang w:val="uk-UA"/>
        </w:rPr>
        <w:t>бюджету.</w:t>
      </w:r>
    </w:p>
    <w:p w:rsidR="006F0F78" w:rsidRPr="00B10485" w:rsidRDefault="005869DA" w:rsidP="005869DA">
      <w:pPr>
        <w:widowControl w:val="0"/>
        <w:ind w:firstLine="1134"/>
        <w:jc w:val="both"/>
        <w:rPr>
          <w:noProof/>
          <w:sz w:val="28"/>
          <w:szCs w:val="28"/>
          <w:lang w:val="uk-UA"/>
        </w:rPr>
      </w:pPr>
      <w:r w:rsidRPr="00B10485">
        <w:rPr>
          <w:noProof/>
          <w:sz w:val="28"/>
          <w:szCs w:val="28"/>
          <w:lang w:val="uk-UA"/>
        </w:rPr>
        <w:t xml:space="preserve">Обсяги фінансування визначаються </w:t>
      </w:r>
      <w:r w:rsidR="006A6144" w:rsidRPr="00B10485">
        <w:rPr>
          <w:noProof/>
          <w:sz w:val="28"/>
          <w:szCs w:val="28"/>
          <w:lang w:val="uk-UA"/>
        </w:rPr>
        <w:t>Іркліївською</w:t>
      </w:r>
      <w:r w:rsidR="00420795" w:rsidRPr="00B10485">
        <w:rPr>
          <w:noProof/>
          <w:sz w:val="28"/>
          <w:szCs w:val="28"/>
          <w:lang w:val="uk-UA"/>
        </w:rPr>
        <w:t xml:space="preserve"> сільською</w:t>
      </w:r>
      <w:r w:rsidR="008919F0" w:rsidRPr="00B10485">
        <w:rPr>
          <w:noProof/>
          <w:sz w:val="28"/>
          <w:szCs w:val="28"/>
          <w:lang w:val="uk-UA"/>
        </w:rPr>
        <w:t xml:space="preserve"> </w:t>
      </w:r>
      <w:r w:rsidRPr="00B10485">
        <w:rPr>
          <w:noProof/>
          <w:sz w:val="28"/>
          <w:szCs w:val="28"/>
          <w:lang w:val="uk-UA"/>
        </w:rPr>
        <w:t>радою в залежності від реальних можливостей бюджету при його затвердженні на відповідні роки.</w:t>
      </w:r>
    </w:p>
    <w:p w:rsidR="005869DA" w:rsidRPr="00B10485" w:rsidRDefault="005869DA" w:rsidP="005869DA">
      <w:pPr>
        <w:widowControl w:val="0"/>
        <w:ind w:firstLine="1134"/>
        <w:jc w:val="both"/>
        <w:rPr>
          <w:noProof/>
          <w:sz w:val="28"/>
          <w:szCs w:val="28"/>
          <w:lang w:val="uk-UA"/>
        </w:rPr>
      </w:pPr>
    </w:p>
    <w:p w:rsidR="0062469F" w:rsidRPr="00B10485" w:rsidRDefault="0062469F" w:rsidP="001436E6">
      <w:pPr>
        <w:widowControl w:val="0"/>
        <w:ind w:firstLine="1134"/>
        <w:jc w:val="both"/>
        <w:rPr>
          <w:b/>
          <w:noProof/>
          <w:sz w:val="28"/>
          <w:szCs w:val="28"/>
          <w:lang w:val="uk-UA"/>
        </w:rPr>
      </w:pPr>
      <w:r w:rsidRPr="00B10485">
        <w:rPr>
          <w:b/>
          <w:noProof/>
          <w:sz w:val="28"/>
          <w:szCs w:val="28"/>
          <w:lang w:val="en-US"/>
        </w:rPr>
        <w:t>IV</w:t>
      </w:r>
      <w:r w:rsidRPr="00B10485">
        <w:rPr>
          <w:b/>
          <w:noProof/>
          <w:sz w:val="28"/>
          <w:szCs w:val="28"/>
        </w:rPr>
        <w:t xml:space="preserve">. </w:t>
      </w:r>
      <w:r w:rsidRPr="00B10485">
        <w:rPr>
          <w:b/>
          <w:noProof/>
          <w:sz w:val="28"/>
          <w:szCs w:val="28"/>
          <w:lang w:val="uk-UA"/>
        </w:rPr>
        <w:t>Очікувані результати</w:t>
      </w:r>
    </w:p>
    <w:p w:rsidR="0062469F" w:rsidRPr="00B10485" w:rsidRDefault="0062469F" w:rsidP="001436E6">
      <w:pPr>
        <w:widowControl w:val="0"/>
        <w:ind w:firstLine="1134"/>
        <w:jc w:val="both"/>
        <w:rPr>
          <w:b/>
          <w:noProof/>
          <w:sz w:val="28"/>
          <w:szCs w:val="28"/>
          <w:lang w:val="uk-UA"/>
        </w:rPr>
      </w:pPr>
    </w:p>
    <w:p w:rsidR="008919F0" w:rsidRPr="00B10485" w:rsidRDefault="008919F0" w:rsidP="00A80038">
      <w:pPr>
        <w:widowControl w:val="0"/>
        <w:ind w:firstLine="1134"/>
        <w:jc w:val="both"/>
        <w:rPr>
          <w:noProof/>
          <w:sz w:val="28"/>
          <w:szCs w:val="28"/>
          <w:lang w:val="uk-UA"/>
        </w:rPr>
      </w:pPr>
      <w:r w:rsidRPr="00B10485">
        <w:rPr>
          <w:noProof/>
          <w:sz w:val="28"/>
          <w:szCs w:val="28"/>
          <w:lang w:val="uk-UA"/>
        </w:rPr>
        <w:t>Виконання Програми дасть змогу забезпечити:</w:t>
      </w:r>
    </w:p>
    <w:p w:rsidR="008919F0" w:rsidRPr="00B10485" w:rsidRDefault="008919F0" w:rsidP="00A80038">
      <w:pPr>
        <w:widowControl w:val="0"/>
        <w:ind w:firstLine="1134"/>
        <w:jc w:val="both"/>
        <w:rPr>
          <w:noProof/>
          <w:sz w:val="28"/>
          <w:szCs w:val="28"/>
          <w:lang w:val="uk-UA"/>
        </w:rPr>
      </w:pPr>
      <w:r w:rsidRPr="00B10485">
        <w:rPr>
          <w:noProof/>
          <w:sz w:val="28"/>
          <w:szCs w:val="28"/>
          <w:lang w:val="uk-UA"/>
        </w:rPr>
        <w:t>1) проведення робіт з капітального ремонту автомобільних доріг загального користування місцевого значення та доріг комунальної власності згідно із сучасними європейськими стандартами з відповідною дорожньою інфраструктурою;</w:t>
      </w:r>
    </w:p>
    <w:p w:rsidR="008919F0" w:rsidRPr="00B10485" w:rsidRDefault="008919F0" w:rsidP="00A80038">
      <w:pPr>
        <w:widowControl w:val="0"/>
        <w:ind w:firstLine="1134"/>
        <w:jc w:val="both"/>
        <w:rPr>
          <w:noProof/>
          <w:sz w:val="28"/>
          <w:szCs w:val="28"/>
          <w:lang w:val="uk-UA"/>
        </w:rPr>
      </w:pPr>
      <w:r w:rsidRPr="00B10485">
        <w:rPr>
          <w:noProof/>
          <w:sz w:val="28"/>
          <w:szCs w:val="28"/>
          <w:lang w:val="uk-UA"/>
        </w:rPr>
        <w:t>2) поліпшення транспортно-експлуатаційного стану автомобільних доріг загального користування місцевого значення та доріг комунальної власності;</w:t>
      </w:r>
    </w:p>
    <w:p w:rsidR="008919F0" w:rsidRPr="00B10485" w:rsidRDefault="008919F0" w:rsidP="00A80038">
      <w:pPr>
        <w:widowControl w:val="0"/>
        <w:ind w:firstLine="1134"/>
        <w:jc w:val="both"/>
        <w:rPr>
          <w:noProof/>
          <w:sz w:val="28"/>
          <w:szCs w:val="28"/>
          <w:lang w:val="uk-UA"/>
        </w:rPr>
      </w:pPr>
      <w:r w:rsidRPr="00B10485">
        <w:rPr>
          <w:noProof/>
          <w:sz w:val="28"/>
          <w:szCs w:val="28"/>
          <w:lang w:val="uk-UA"/>
        </w:rPr>
        <w:t>3) реконструкцію і розбудову мережі автомобільних доріг з урахуванням соціально-економічного та адміністративно-територіального розвитку громади;</w:t>
      </w:r>
    </w:p>
    <w:p w:rsidR="008919F0" w:rsidRPr="00B10485" w:rsidRDefault="008919F0" w:rsidP="00A80038">
      <w:pPr>
        <w:widowControl w:val="0"/>
        <w:ind w:firstLine="1134"/>
        <w:jc w:val="both"/>
        <w:rPr>
          <w:noProof/>
          <w:sz w:val="28"/>
          <w:szCs w:val="28"/>
          <w:lang w:val="uk-UA"/>
        </w:rPr>
      </w:pPr>
      <w:r w:rsidRPr="00B10485">
        <w:rPr>
          <w:noProof/>
          <w:sz w:val="28"/>
          <w:szCs w:val="28"/>
          <w:lang w:val="uk-UA"/>
        </w:rPr>
        <w:t>4)зниження собівартості перевезення вантажів і пасажирів та збільшення прибутку на автомобільному транспорті у зв’язку з поліпшенням умов експлуатації автомобільного транспорту;</w:t>
      </w:r>
    </w:p>
    <w:p w:rsidR="008919F0" w:rsidRPr="00B10485" w:rsidRDefault="008919F0" w:rsidP="00A80038">
      <w:pPr>
        <w:widowControl w:val="0"/>
        <w:ind w:firstLine="1134"/>
        <w:jc w:val="both"/>
        <w:rPr>
          <w:noProof/>
          <w:sz w:val="28"/>
          <w:szCs w:val="28"/>
          <w:lang w:val="uk-UA"/>
        </w:rPr>
      </w:pPr>
      <w:r w:rsidRPr="00B10485">
        <w:rPr>
          <w:noProof/>
          <w:sz w:val="28"/>
          <w:szCs w:val="28"/>
          <w:lang w:val="uk-UA"/>
        </w:rPr>
        <w:t>5) економі</w:t>
      </w:r>
      <w:r w:rsidR="00871BE6" w:rsidRPr="00B10485">
        <w:rPr>
          <w:noProof/>
          <w:sz w:val="28"/>
          <w:szCs w:val="28"/>
          <w:lang w:val="uk-UA"/>
        </w:rPr>
        <w:t>я</w:t>
      </w:r>
      <w:r w:rsidRPr="00B10485">
        <w:rPr>
          <w:noProof/>
          <w:sz w:val="28"/>
          <w:szCs w:val="28"/>
          <w:lang w:val="uk-UA"/>
        </w:rPr>
        <w:t xml:space="preserve"> капітальних вкладень в автомобільний транспорт для перевезення школярів у зв’язку з підвищенням продуктивності роботи автомобільного транспорту через збільшення середньої швидкості руху на відремонтованих ділянках дороги;</w:t>
      </w:r>
    </w:p>
    <w:p w:rsidR="008919F0" w:rsidRPr="00B10485" w:rsidRDefault="008919F0" w:rsidP="00A80038">
      <w:pPr>
        <w:widowControl w:val="0"/>
        <w:ind w:firstLine="1134"/>
        <w:jc w:val="both"/>
        <w:rPr>
          <w:noProof/>
          <w:sz w:val="28"/>
          <w:szCs w:val="28"/>
          <w:lang w:val="uk-UA"/>
        </w:rPr>
      </w:pPr>
      <w:r w:rsidRPr="00B10485">
        <w:rPr>
          <w:noProof/>
          <w:sz w:val="28"/>
          <w:szCs w:val="28"/>
          <w:lang w:val="uk-UA"/>
        </w:rPr>
        <w:t>6)зниження дорожньо-транспортних пригод, що трапляються через незадовільний стан автомобільних доріг;</w:t>
      </w:r>
    </w:p>
    <w:p w:rsidR="008919F0" w:rsidRPr="00B10485" w:rsidRDefault="008919F0" w:rsidP="00A80038">
      <w:pPr>
        <w:widowControl w:val="0"/>
        <w:ind w:firstLine="1134"/>
        <w:jc w:val="both"/>
        <w:rPr>
          <w:noProof/>
          <w:sz w:val="28"/>
          <w:szCs w:val="28"/>
          <w:lang w:val="uk-UA"/>
        </w:rPr>
      </w:pPr>
      <w:r w:rsidRPr="00B10485">
        <w:rPr>
          <w:noProof/>
          <w:sz w:val="28"/>
          <w:szCs w:val="28"/>
          <w:lang w:val="uk-UA"/>
        </w:rPr>
        <w:t>7) посилення контролю за якістю та фінансуванням дорожніх робіт з боку Іркліївської сільської територіальної громади;</w:t>
      </w:r>
    </w:p>
    <w:p w:rsidR="008919F0" w:rsidRPr="00B10485" w:rsidRDefault="008919F0" w:rsidP="00A80038">
      <w:pPr>
        <w:widowControl w:val="0"/>
        <w:ind w:firstLine="1134"/>
        <w:jc w:val="both"/>
        <w:rPr>
          <w:noProof/>
          <w:sz w:val="28"/>
          <w:szCs w:val="28"/>
          <w:lang w:val="uk-UA"/>
        </w:rPr>
      </w:pPr>
      <w:r w:rsidRPr="00B10485">
        <w:rPr>
          <w:noProof/>
          <w:sz w:val="28"/>
          <w:szCs w:val="28"/>
          <w:lang w:val="uk-UA"/>
        </w:rPr>
        <w:t>8) зменшення негативного впливу на навколишнє середовище;</w:t>
      </w:r>
    </w:p>
    <w:p w:rsidR="008919F0" w:rsidRPr="00B10485" w:rsidRDefault="008919F0" w:rsidP="00A80038">
      <w:pPr>
        <w:widowControl w:val="0"/>
        <w:ind w:firstLine="1134"/>
        <w:jc w:val="both"/>
        <w:rPr>
          <w:noProof/>
          <w:sz w:val="28"/>
          <w:szCs w:val="28"/>
          <w:lang w:val="uk-UA"/>
        </w:rPr>
      </w:pPr>
      <w:r w:rsidRPr="00B10485">
        <w:rPr>
          <w:noProof/>
          <w:sz w:val="28"/>
          <w:szCs w:val="28"/>
          <w:lang w:val="uk-UA"/>
        </w:rPr>
        <w:t>9) гарантійний строк експлуатації об’єктів капітального та поточного середнього ремонтів автомобільних доріг загального користування місцевого значення згідно з державними будівельними нормами;</w:t>
      </w:r>
    </w:p>
    <w:p w:rsidR="001A14A8" w:rsidRPr="00B10485" w:rsidRDefault="008919F0" w:rsidP="00A80038">
      <w:pPr>
        <w:widowControl w:val="0"/>
        <w:ind w:firstLine="1134"/>
        <w:jc w:val="both"/>
        <w:rPr>
          <w:noProof/>
          <w:sz w:val="28"/>
          <w:szCs w:val="28"/>
          <w:lang w:val="uk-UA"/>
        </w:rPr>
      </w:pPr>
      <w:r w:rsidRPr="00B10485">
        <w:rPr>
          <w:noProof/>
          <w:sz w:val="28"/>
          <w:szCs w:val="28"/>
          <w:lang w:val="uk-UA"/>
        </w:rPr>
        <w:t xml:space="preserve">10) сприяння безперешкодному доступу жителів громади до об’єктів </w:t>
      </w:r>
      <w:r w:rsidRPr="00B10485">
        <w:rPr>
          <w:noProof/>
          <w:sz w:val="28"/>
          <w:szCs w:val="28"/>
          <w:lang w:val="uk-UA"/>
        </w:rPr>
        <w:lastRenderedPageBreak/>
        <w:t>дорожньої інфраструктури.</w:t>
      </w:r>
    </w:p>
    <w:p w:rsidR="008919F0" w:rsidRPr="00B10485" w:rsidRDefault="008919F0" w:rsidP="008919F0">
      <w:pPr>
        <w:widowControl w:val="0"/>
        <w:jc w:val="both"/>
        <w:rPr>
          <w:noProof/>
          <w:sz w:val="28"/>
          <w:szCs w:val="28"/>
          <w:lang w:val="uk-UA"/>
        </w:rPr>
      </w:pPr>
    </w:p>
    <w:p w:rsidR="00A80038" w:rsidRPr="002F647F" w:rsidRDefault="00A80038" w:rsidP="001A14A8">
      <w:pPr>
        <w:widowControl w:val="0"/>
        <w:ind w:firstLine="1134"/>
        <w:jc w:val="both"/>
        <w:rPr>
          <w:b/>
          <w:noProof/>
          <w:color w:val="FF0000"/>
          <w:sz w:val="28"/>
          <w:szCs w:val="28"/>
        </w:rPr>
      </w:pPr>
    </w:p>
    <w:p w:rsidR="001A14A8" w:rsidRPr="00B10485" w:rsidRDefault="001A14A8" w:rsidP="001A14A8">
      <w:pPr>
        <w:widowControl w:val="0"/>
        <w:ind w:firstLine="1134"/>
        <w:jc w:val="both"/>
        <w:rPr>
          <w:b/>
          <w:noProof/>
          <w:sz w:val="28"/>
          <w:szCs w:val="28"/>
          <w:lang w:val="uk-UA"/>
        </w:rPr>
      </w:pPr>
      <w:r w:rsidRPr="00B10485">
        <w:rPr>
          <w:b/>
          <w:noProof/>
          <w:sz w:val="28"/>
          <w:szCs w:val="28"/>
          <w:lang w:val="en-US"/>
        </w:rPr>
        <w:t>V</w:t>
      </w:r>
      <w:r w:rsidRPr="00B10485">
        <w:rPr>
          <w:b/>
          <w:noProof/>
          <w:sz w:val="28"/>
          <w:szCs w:val="28"/>
        </w:rPr>
        <w:t xml:space="preserve">. </w:t>
      </w:r>
      <w:r w:rsidRPr="00B10485">
        <w:rPr>
          <w:b/>
          <w:noProof/>
          <w:sz w:val="28"/>
          <w:szCs w:val="28"/>
          <w:lang w:val="uk-UA"/>
        </w:rPr>
        <w:t>Контроль за виконанням</w:t>
      </w:r>
    </w:p>
    <w:p w:rsidR="001A14A8" w:rsidRPr="00B10485" w:rsidRDefault="001A14A8" w:rsidP="001A14A8">
      <w:pPr>
        <w:widowControl w:val="0"/>
        <w:ind w:firstLine="1134"/>
        <w:jc w:val="both"/>
        <w:rPr>
          <w:b/>
          <w:noProof/>
          <w:sz w:val="28"/>
          <w:szCs w:val="28"/>
          <w:lang w:val="uk-UA"/>
        </w:rPr>
      </w:pPr>
    </w:p>
    <w:p w:rsidR="00D55258" w:rsidRPr="00B10485" w:rsidRDefault="00D55258" w:rsidP="001A14A8">
      <w:pPr>
        <w:widowControl w:val="0"/>
        <w:ind w:firstLine="1134"/>
        <w:jc w:val="both"/>
        <w:rPr>
          <w:noProof/>
          <w:sz w:val="28"/>
          <w:szCs w:val="28"/>
          <w:lang w:val="uk-UA"/>
        </w:rPr>
      </w:pPr>
      <w:r w:rsidRPr="00B10485">
        <w:rPr>
          <w:noProof/>
          <w:sz w:val="28"/>
          <w:szCs w:val="28"/>
          <w:lang w:val="uk-UA"/>
        </w:rPr>
        <w:t xml:space="preserve">Виконавцем Програми є </w:t>
      </w:r>
      <w:r w:rsidR="00420795" w:rsidRPr="00B10485">
        <w:rPr>
          <w:noProof/>
          <w:sz w:val="28"/>
          <w:szCs w:val="28"/>
          <w:lang w:val="uk-UA"/>
        </w:rPr>
        <w:t>В</w:t>
      </w:r>
      <w:r w:rsidRPr="00B10485">
        <w:rPr>
          <w:noProof/>
          <w:sz w:val="28"/>
          <w:szCs w:val="28"/>
          <w:lang w:val="uk-UA"/>
        </w:rPr>
        <w:t>иконавч</w:t>
      </w:r>
      <w:r w:rsidR="00420795" w:rsidRPr="00B10485">
        <w:rPr>
          <w:noProof/>
          <w:sz w:val="28"/>
          <w:szCs w:val="28"/>
          <w:lang w:val="uk-UA"/>
        </w:rPr>
        <w:t>ий</w:t>
      </w:r>
      <w:r w:rsidRPr="00B10485">
        <w:rPr>
          <w:noProof/>
          <w:sz w:val="28"/>
          <w:szCs w:val="28"/>
          <w:lang w:val="uk-UA"/>
        </w:rPr>
        <w:t xml:space="preserve"> комітет Іркліївської сільської </w:t>
      </w:r>
      <w:r w:rsidR="00420795" w:rsidRPr="00B10485">
        <w:rPr>
          <w:noProof/>
          <w:sz w:val="28"/>
          <w:szCs w:val="28"/>
          <w:lang w:val="uk-UA"/>
        </w:rPr>
        <w:t>ради</w:t>
      </w:r>
      <w:r w:rsidRPr="00B10485">
        <w:rPr>
          <w:noProof/>
          <w:sz w:val="28"/>
          <w:szCs w:val="28"/>
          <w:lang w:val="uk-UA"/>
        </w:rPr>
        <w:t>.</w:t>
      </w:r>
    </w:p>
    <w:p w:rsidR="001A14A8" w:rsidRPr="00B10485" w:rsidRDefault="00D55258" w:rsidP="001A14A8">
      <w:pPr>
        <w:widowControl w:val="0"/>
        <w:ind w:firstLine="1134"/>
        <w:jc w:val="both"/>
        <w:rPr>
          <w:noProof/>
          <w:sz w:val="28"/>
          <w:szCs w:val="28"/>
          <w:lang w:val="uk-UA"/>
        </w:rPr>
      </w:pPr>
      <w:r w:rsidRPr="00B10485">
        <w:rPr>
          <w:noProof/>
          <w:sz w:val="28"/>
          <w:szCs w:val="28"/>
          <w:lang w:val="uk-UA"/>
        </w:rPr>
        <w:t xml:space="preserve"> </w:t>
      </w:r>
      <w:r w:rsidR="001A14A8" w:rsidRPr="00B10485">
        <w:rPr>
          <w:noProof/>
          <w:sz w:val="28"/>
          <w:szCs w:val="28"/>
          <w:lang w:val="uk-UA"/>
        </w:rPr>
        <w:t>Контроль за виконанням програми здійснює</w:t>
      </w:r>
      <w:r w:rsidR="008919F0" w:rsidRPr="00B10485">
        <w:rPr>
          <w:noProof/>
          <w:sz w:val="28"/>
          <w:szCs w:val="28"/>
          <w:lang w:val="uk-UA"/>
        </w:rPr>
        <w:t xml:space="preserve"> </w:t>
      </w:r>
      <w:r w:rsidR="00FC0A85" w:rsidRPr="00B10485">
        <w:rPr>
          <w:noProof/>
          <w:sz w:val="28"/>
          <w:szCs w:val="28"/>
          <w:lang w:val="uk-UA"/>
        </w:rPr>
        <w:t>В</w:t>
      </w:r>
      <w:r w:rsidR="001A14A8" w:rsidRPr="00B10485">
        <w:rPr>
          <w:noProof/>
          <w:sz w:val="28"/>
          <w:szCs w:val="28"/>
          <w:lang w:val="uk-UA"/>
        </w:rPr>
        <w:t>иконавчий комітет Іркліївської сільської ради. 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w:t>
      </w:r>
      <w:r w:rsidR="00664E3C" w:rsidRPr="00B10485">
        <w:rPr>
          <w:noProof/>
          <w:sz w:val="28"/>
          <w:szCs w:val="28"/>
          <w:lang w:val="uk-UA"/>
        </w:rPr>
        <w:t xml:space="preserve"> </w:t>
      </w:r>
    </w:p>
    <w:p w:rsidR="00664E3C" w:rsidRPr="00B10485" w:rsidRDefault="00664E3C" w:rsidP="008919F0">
      <w:pPr>
        <w:widowControl w:val="0"/>
        <w:jc w:val="both"/>
        <w:rPr>
          <w:noProof/>
          <w:sz w:val="28"/>
          <w:szCs w:val="28"/>
        </w:rPr>
      </w:pPr>
    </w:p>
    <w:p w:rsidR="00664E3C" w:rsidRPr="00B10485" w:rsidRDefault="00664E3C" w:rsidP="001A14A8">
      <w:pPr>
        <w:widowControl w:val="0"/>
        <w:ind w:firstLine="1134"/>
        <w:jc w:val="both"/>
        <w:rPr>
          <w:b/>
          <w:noProof/>
          <w:sz w:val="28"/>
          <w:szCs w:val="28"/>
          <w:lang w:val="uk-UA"/>
        </w:rPr>
      </w:pPr>
      <w:r w:rsidRPr="00B10485">
        <w:rPr>
          <w:b/>
          <w:noProof/>
          <w:sz w:val="28"/>
          <w:szCs w:val="28"/>
          <w:lang w:val="en-US"/>
        </w:rPr>
        <w:t>VI</w:t>
      </w:r>
      <w:r w:rsidRPr="00B10485">
        <w:rPr>
          <w:b/>
          <w:noProof/>
          <w:sz w:val="28"/>
          <w:szCs w:val="28"/>
        </w:rPr>
        <w:t xml:space="preserve">. </w:t>
      </w:r>
      <w:r w:rsidRPr="00B10485">
        <w:rPr>
          <w:b/>
          <w:noProof/>
          <w:sz w:val="28"/>
          <w:szCs w:val="28"/>
          <w:lang w:val="uk-UA"/>
        </w:rPr>
        <w:t>Прикінцеві положення</w:t>
      </w:r>
    </w:p>
    <w:p w:rsidR="00664E3C" w:rsidRPr="00B10485" w:rsidRDefault="00664E3C" w:rsidP="001A14A8">
      <w:pPr>
        <w:widowControl w:val="0"/>
        <w:ind w:firstLine="1134"/>
        <w:jc w:val="both"/>
        <w:rPr>
          <w:noProof/>
          <w:sz w:val="28"/>
          <w:szCs w:val="28"/>
          <w:lang w:val="uk-UA"/>
        </w:rPr>
      </w:pPr>
    </w:p>
    <w:p w:rsidR="00664E3C" w:rsidRPr="00B10485" w:rsidRDefault="00664E3C" w:rsidP="001A14A8">
      <w:pPr>
        <w:widowControl w:val="0"/>
        <w:ind w:firstLine="1134"/>
        <w:jc w:val="both"/>
        <w:rPr>
          <w:noProof/>
          <w:sz w:val="28"/>
          <w:szCs w:val="28"/>
          <w:lang w:val="uk-UA"/>
        </w:rPr>
      </w:pPr>
      <w:r w:rsidRPr="00B10485">
        <w:rPr>
          <w:noProof/>
          <w:sz w:val="28"/>
          <w:szCs w:val="28"/>
          <w:lang w:val="uk-UA"/>
        </w:rPr>
        <w:t>Дана програма мож</w:t>
      </w:r>
      <w:r w:rsidR="009E06A9" w:rsidRPr="00B10485">
        <w:rPr>
          <w:noProof/>
          <w:sz w:val="28"/>
          <w:szCs w:val="28"/>
          <w:lang w:val="uk-UA"/>
        </w:rPr>
        <w:t>е</w:t>
      </w:r>
      <w:r w:rsidRPr="00B10485">
        <w:rPr>
          <w:noProof/>
          <w:sz w:val="28"/>
          <w:szCs w:val="28"/>
          <w:lang w:val="uk-UA"/>
        </w:rPr>
        <w:t xml:space="preserve"> бути розширен</w:t>
      </w:r>
      <w:r w:rsidR="009E06A9" w:rsidRPr="00B10485">
        <w:rPr>
          <w:noProof/>
          <w:sz w:val="28"/>
          <w:szCs w:val="28"/>
          <w:lang w:val="uk-UA"/>
        </w:rPr>
        <w:t>ою</w:t>
      </w:r>
      <w:r w:rsidRPr="00B10485">
        <w:rPr>
          <w:noProof/>
          <w:sz w:val="28"/>
          <w:szCs w:val="28"/>
          <w:lang w:val="uk-UA"/>
        </w:rPr>
        <w:t xml:space="preserve"> або змінен</w:t>
      </w:r>
      <w:r w:rsidR="009E06A9" w:rsidRPr="00B10485">
        <w:rPr>
          <w:noProof/>
          <w:sz w:val="28"/>
          <w:szCs w:val="28"/>
          <w:lang w:val="uk-UA"/>
        </w:rPr>
        <w:t>ою</w:t>
      </w:r>
      <w:r w:rsidRPr="00B10485">
        <w:rPr>
          <w:noProof/>
          <w:sz w:val="28"/>
          <w:szCs w:val="28"/>
          <w:lang w:val="uk-UA"/>
        </w:rPr>
        <w:t xml:space="preserve"> в залежності від викликів і задач, які стоять або можуть постати перед Іркліївською сільською територіальною громадою. </w:t>
      </w:r>
    </w:p>
    <w:p w:rsidR="008919F0" w:rsidRPr="00B10485" w:rsidRDefault="008919F0" w:rsidP="001A14A8">
      <w:pPr>
        <w:widowControl w:val="0"/>
        <w:ind w:firstLine="1134"/>
        <w:jc w:val="both"/>
        <w:rPr>
          <w:noProof/>
          <w:sz w:val="28"/>
          <w:szCs w:val="28"/>
          <w:lang w:val="uk-UA"/>
        </w:rPr>
      </w:pPr>
    </w:p>
    <w:p w:rsidR="008919F0" w:rsidRPr="00B10485" w:rsidRDefault="008919F0" w:rsidP="001A14A8">
      <w:pPr>
        <w:widowControl w:val="0"/>
        <w:ind w:firstLine="1134"/>
        <w:jc w:val="both"/>
        <w:rPr>
          <w:noProof/>
          <w:sz w:val="28"/>
          <w:szCs w:val="28"/>
          <w:lang w:val="uk-UA"/>
        </w:rPr>
      </w:pPr>
    </w:p>
    <w:p w:rsidR="008919F0" w:rsidRPr="00B10485" w:rsidRDefault="008919F0" w:rsidP="001A14A8">
      <w:pPr>
        <w:widowControl w:val="0"/>
        <w:ind w:firstLine="1134"/>
        <w:jc w:val="both"/>
        <w:rPr>
          <w:noProof/>
          <w:sz w:val="28"/>
          <w:szCs w:val="28"/>
          <w:lang w:val="uk-UA"/>
        </w:rPr>
      </w:pPr>
    </w:p>
    <w:p w:rsidR="008919F0" w:rsidRPr="00B10485" w:rsidRDefault="008919F0" w:rsidP="001A14A8">
      <w:pPr>
        <w:widowControl w:val="0"/>
        <w:ind w:firstLine="1134"/>
        <w:jc w:val="both"/>
        <w:rPr>
          <w:noProof/>
          <w:sz w:val="28"/>
          <w:szCs w:val="28"/>
          <w:lang w:val="uk-UA"/>
        </w:rPr>
      </w:pPr>
    </w:p>
    <w:p w:rsidR="008919F0" w:rsidRPr="00B10485" w:rsidRDefault="008919F0" w:rsidP="001A14A8">
      <w:pPr>
        <w:widowControl w:val="0"/>
        <w:ind w:firstLine="1134"/>
        <w:jc w:val="both"/>
        <w:rPr>
          <w:noProof/>
          <w:sz w:val="28"/>
          <w:szCs w:val="28"/>
          <w:lang w:val="uk-UA"/>
        </w:rPr>
      </w:pPr>
    </w:p>
    <w:p w:rsidR="004E6529" w:rsidRPr="002F647F" w:rsidRDefault="00B10485" w:rsidP="008919F0">
      <w:pPr>
        <w:widowControl w:val="0"/>
        <w:jc w:val="both"/>
        <w:rPr>
          <w:noProof/>
          <w:color w:val="FF0000"/>
          <w:sz w:val="28"/>
          <w:szCs w:val="28"/>
          <w:lang w:val="uk-UA"/>
        </w:rPr>
      </w:pPr>
      <w:r>
        <w:rPr>
          <w:noProof/>
          <w:sz w:val="28"/>
          <w:szCs w:val="28"/>
          <w:lang w:val="uk-UA"/>
        </w:rPr>
        <w:t>Керуюча справами виконавчого комітету                                     Світлана ЛУТ</w:t>
      </w:r>
    </w:p>
    <w:sectPr w:rsidR="004E6529" w:rsidRPr="002F647F" w:rsidSect="002F647F">
      <w:pgSz w:w="11906" w:h="16838"/>
      <w:pgMar w:top="1134" w:right="849"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178" w:rsidRDefault="00D73178" w:rsidP="00EC079F">
      <w:r>
        <w:separator/>
      </w:r>
    </w:p>
  </w:endnote>
  <w:endnote w:type="continuationSeparator" w:id="0">
    <w:p w:rsidR="00D73178" w:rsidRDefault="00D73178" w:rsidP="00EC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imbus Roman No9 L">
    <w:altName w:val="Yu Gothic UI"/>
    <w:charset w:val="80"/>
    <w:family w:val="roman"/>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178" w:rsidRDefault="00D73178" w:rsidP="00EC079F">
      <w:r>
        <w:separator/>
      </w:r>
    </w:p>
  </w:footnote>
  <w:footnote w:type="continuationSeparator" w:id="0">
    <w:p w:rsidR="00D73178" w:rsidRDefault="00D73178" w:rsidP="00EC07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A28"/>
    <w:multiLevelType w:val="hybridMultilevel"/>
    <w:tmpl w:val="8B98BC7A"/>
    <w:lvl w:ilvl="0" w:tplc="331400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D6A50"/>
    <w:multiLevelType w:val="hybridMultilevel"/>
    <w:tmpl w:val="75B8B984"/>
    <w:lvl w:ilvl="0" w:tplc="F698C1F4">
      <w:start w:val="1"/>
      <w:numFmt w:val="bullet"/>
      <w:lvlText w:val=""/>
      <w:lvlJc w:val="left"/>
      <w:pPr>
        <w:tabs>
          <w:tab w:val="num" w:pos="1440"/>
        </w:tabs>
        <w:ind w:left="1440"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E4B6D"/>
    <w:multiLevelType w:val="hybridMultilevel"/>
    <w:tmpl w:val="A710A8B4"/>
    <w:lvl w:ilvl="0" w:tplc="F698C1F4">
      <w:start w:val="1"/>
      <w:numFmt w:val="bullet"/>
      <w:lvlText w:val=""/>
      <w:lvlJc w:val="left"/>
      <w:pPr>
        <w:tabs>
          <w:tab w:val="num" w:pos="1440"/>
        </w:tabs>
        <w:ind w:left="1440"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84790"/>
    <w:multiLevelType w:val="hybridMultilevel"/>
    <w:tmpl w:val="3664275A"/>
    <w:lvl w:ilvl="0" w:tplc="F698C1F4">
      <w:start w:val="1"/>
      <w:numFmt w:val="bullet"/>
      <w:lvlText w:val=""/>
      <w:lvlJc w:val="left"/>
      <w:pPr>
        <w:tabs>
          <w:tab w:val="num" w:pos="928"/>
        </w:tabs>
        <w:ind w:left="928" w:hanging="360"/>
      </w:pPr>
      <w:rPr>
        <w:rFonts w:ascii="Symbol" w:hAnsi="Symbol" w:hint="default"/>
      </w:rPr>
    </w:lvl>
    <w:lvl w:ilvl="1" w:tplc="181E88A8">
      <w:numFmt w:val="bullet"/>
      <w:lvlText w:val="-"/>
      <w:lvlJc w:val="left"/>
      <w:pPr>
        <w:tabs>
          <w:tab w:val="num" w:pos="928"/>
        </w:tabs>
        <w:ind w:left="928" w:hanging="360"/>
      </w:pPr>
      <w:rPr>
        <w:rFonts w:ascii="Times New Roman" w:eastAsia="Times New Roman" w:hAnsi="Times New Roman" w:hint="default"/>
      </w:rPr>
    </w:lvl>
    <w:lvl w:ilvl="2" w:tplc="04190005" w:tentative="1">
      <w:start w:val="1"/>
      <w:numFmt w:val="bullet"/>
      <w:lvlText w:val=""/>
      <w:lvlJc w:val="left"/>
      <w:pPr>
        <w:tabs>
          <w:tab w:val="num" w:pos="1648"/>
        </w:tabs>
        <w:ind w:left="1648" w:hanging="360"/>
      </w:pPr>
      <w:rPr>
        <w:rFonts w:ascii="Wingdings" w:hAnsi="Wingdings" w:hint="default"/>
      </w:rPr>
    </w:lvl>
    <w:lvl w:ilvl="3" w:tplc="04190001" w:tentative="1">
      <w:start w:val="1"/>
      <w:numFmt w:val="bullet"/>
      <w:lvlText w:val=""/>
      <w:lvlJc w:val="left"/>
      <w:pPr>
        <w:tabs>
          <w:tab w:val="num" w:pos="2368"/>
        </w:tabs>
        <w:ind w:left="2368" w:hanging="360"/>
      </w:pPr>
      <w:rPr>
        <w:rFonts w:ascii="Symbol" w:hAnsi="Symbol" w:hint="default"/>
      </w:rPr>
    </w:lvl>
    <w:lvl w:ilvl="4" w:tplc="04190003" w:tentative="1">
      <w:start w:val="1"/>
      <w:numFmt w:val="bullet"/>
      <w:lvlText w:val="o"/>
      <w:lvlJc w:val="left"/>
      <w:pPr>
        <w:tabs>
          <w:tab w:val="num" w:pos="3088"/>
        </w:tabs>
        <w:ind w:left="3088" w:hanging="360"/>
      </w:pPr>
      <w:rPr>
        <w:rFonts w:ascii="Courier New" w:hAnsi="Courier New" w:cs="Courier New" w:hint="default"/>
      </w:rPr>
    </w:lvl>
    <w:lvl w:ilvl="5" w:tplc="04190005" w:tentative="1">
      <w:start w:val="1"/>
      <w:numFmt w:val="bullet"/>
      <w:lvlText w:val=""/>
      <w:lvlJc w:val="left"/>
      <w:pPr>
        <w:tabs>
          <w:tab w:val="num" w:pos="3808"/>
        </w:tabs>
        <w:ind w:left="3808" w:hanging="360"/>
      </w:pPr>
      <w:rPr>
        <w:rFonts w:ascii="Wingdings" w:hAnsi="Wingdings" w:hint="default"/>
      </w:rPr>
    </w:lvl>
    <w:lvl w:ilvl="6" w:tplc="04190001" w:tentative="1">
      <w:start w:val="1"/>
      <w:numFmt w:val="bullet"/>
      <w:lvlText w:val=""/>
      <w:lvlJc w:val="left"/>
      <w:pPr>
        <w:tabs>
          <w:tab w:val="num" w:pos="4528"/>
        </w:tabs>
        <w:ind w:left="4528" w:hanging="360"/>
      </w:pPr>
      <w:rPr>
        <w:rFonts w:ascii="Symbol" w:hAnsi="Symbol" w:hint="default"/>
      </w:rPr>
    </w:lvl>
    <w:lvl w:ilvl="7" w:tplc="04190003" w:tentative="1">
      <w:start w:val="1"/>
      <w:numFmt w:val="bullet"/>
      <w:lvlText w:val="o"/>
      <w:lvlJc w:val="left"/>
      <w:pPr>
        <w:tabs>
          <w:tab w:val="num" w:pos="5248"/>
        </w:tabs>
        <w:ind w:left="5248" w:hanging="360"/>
      </w:pPr>
      <w:rPr>
        <w:rFonts w:ascii="Courier New" w:hAnsi="Courier New" w:cs="Courier New" w:hint="default"/>
      </w:rPr>
    </w:lvl>
    <w:lvl w:ilvl="8" w:tplc="04190005" w:tentative="1">
      <w:start w:val="1"/>
      <w:numFmt w:val="bullet"/>
      <w:lvlText w:val=""/>
      <w:lvlJc w:val="left"/>
      <w:pPr>
        <w:tabs>
          <w:tab w:val="num" w:pos="5968"/>
        </w:tabs>
        <w:ind w:left="5968" w:hanging="360"/>
      </w:pPr>
      <w:rPr>
        <w:rFonts w:ascii="Wingdings" w:hAnsi="Wingdings" w:hint="default"/>
      </w:rPr>
    </w:lvl>
  </w:abstractNum>
  <w:abstractNum w:abstractNumId="4" w15:restartNumberingAfterBreak="0">
    <w:nsid w:val="10E437A7"/>
    <w:multiLevelType w:val="multilevel"/>
    <w:tmpl w:val="9B9C54E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1EE1394"/>
    <w:multiLevelType w:val="multilevel"/>
    <w:tmpl w:val="ABA2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D0E2C"/>
    <w:multiLevelType w:val="hybridMultilevel"/>
    <w:tmpl w:val="73CE3632"/>
    <w:lvl w:ilvl="0" w:tplc="A3D823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A247AF"/>
    <w:multiLevelType w:val="hybridMultilevel"/>
    <w:tmpl w:val="72FE0266"/>
    <w:lvl w:ilvl="0" w:tplc="F698C1F4">
      <w:start w:val="1"/>
      <w:numFmt w:val="bullet"/>
      <w:lvlText w:val=""/>
      <w:lvlJc w:val="left"/>
      <w:pPr>
        <w:tabs>
          <w:tab w:val="num" w:pos="900"/>
        </w:tabs>
        <w:ind w:left="900"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22C61"/>
    <w:multiLevelType w:val="hybridMultilevel"/>
    <w:tmpl w:val="84A077D6"/>
    <w:lvl w:ilvl="0" w:tplc="04190001">
      <w:start w:val="1"/>
      <w:numFmt w:val="bullet"/>
      <w:lvlText w:val=""/>
      <w:lvlJc w:val="left"/>
      <w:pPr>
        <w:ind w:left="475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F35A20"/>
    <w:multiLevelType w:val="hybridMultilevel"/>
    <w:tmpl w:val="86D87FBC"/>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56F2C"/>
    <w:multiLevelType w:val="hybridMultilevel"/>
    <w:tmpl w:val="3056D3D4"/>
    <w:lvl w:ilvl="0" w:tplc="AE22E8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147FEC"/>
    <w:multiLevelType w:val="hybridMultilevel"/>
    <w:tmpl w:val="8BE0A7D4"/>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605"/>
        </w:tabs>
        <w:ind w:left="1605" w:hanging="360"/>
      </w:pPr>
      <w:rPr>
        <w:rFonts w:ascii="Courier New" w:hAnsi="Courier New" w:cs="Courier New" w:hint="default"/>
      </w:rPr>
    </w:lvl>
    <w:lvl w:ilvl="2" w:tplc="04190005" w:tentative="1">
      <w:start w:val="1"/>
      <w:numFmt w:val="bullet"/>
      <w:lvlText w:val=""/>
      <w:lvlJc w:val="left"/>
      <w:pPr>
        <w:tabs>
          <w:tab w:val="num" w:pos="2325"/>
        </w:tabs>
        <w:ind w:left="2325" w:hanging="360"/>
      </w:pPr>
      <w:rPr>
        <w:rFonts w:ascii="Wingdings" w:hAnsi="Wingdings" w:hint="default"/>
      </w:rPr>
    </w:lvl>
    <w:lvl w:ilvl="3" w:tplc="04190001" w:tentative="1">
      <w:start w:val="1"/>
      <w:numFmt w:val="bullet"/>
      <w:lvlText w:val=""/>
      <w:lvlJc w:val="left"/>
      <w:pPr>
        <w:tabs>
          <w:tab w:val="num" w:pos="3045"/>
        </w:tabs>
        <w:ind w:left="3045" w:hanging="360"/>
      </w:pPr>
      <w:rPr>
        <w:rFonts w:ascii="Symbol" w:hAnsi="Symbol" w:hint="default"/>
      </w:rPr>
    </w:lvl>
    <w:lvl w:ilvl="4" w:tplc="04190003" w:tentative="1">
      <w:start w:val="1"/>
      <w:numFmt w:val="bullet"/>
      <w:lvlText w:val="o"/>
      <w:lvlJc w:val="left"/>
      <w:pPr>
        <w:tabs>
          <w:tab w:val="num" w:pos="3765"/>
        </w:tabs>
        <w:ind w:left="3765" w:hanging="360"/>
      </w:pPr>
      <w:rPr>
        <w:rFonts w:ascii="Courier New" w:hAnsi="Courier New" w:cs="Courier New" w:hint="default"/>
      </w:rPr>
    </w:lvl>
    <w:lvl w:ilvl="5" w:tplc="04190005" w:tentative="1">
      <w:start w:val="1"/>
      <w:numFmt w:val="bullet"/>
      <w:lvlText w:val=""/>
      <w:lvlJc w:val="left"/>
      <w:pPr>
        <w:tabs>
          <w:tab w:val="num" w:pos="4485"/>
        </w:tabs>
        <w:ind w:left="4485" w:hanging="360"/>
      </w:pPr>
      <w:rPr>
        <w:rFonts w:ascii="Wingdings" w:hAnsi="Wingdings" w:hint="default"/>
      </w:rPr>
    </w:lvl>
    <w:lvl w:ilvl="6" w:tplc="04190001" w:tentative="1">
      <w:start w:val="1"/>
      <w:numFmt w:val="bullet"/>
      <w:lvlText w:val=""/>
      <w:lvlJc w:val="left"/>
      <w:pPr>
        <w:tabs>
          <w:tab w:val="num" w:pos="5205"/>
        </w:tabs>
        <w:ind w:left="5205" w:hanging="360"/>
      </w:pPr>
      <w:rPr>
        <w:rFonts w:ascii="Symbol" w:hAnsi="Symbol" w:hint="default"/>
      </w:rPr>
    </w:lvl>
    <w:lvl w:ilvl="7" w:tplc="04190003" w:tentative="1">
      <w:start w:val="1"/>
      <w:numFmt w:val="bullet"/>
      <w:lvlText w:val="o"/>
      <w:lvlJc w:val="left"/>
      <w:pPr>
        <w:tabs>
          <w:tab w:val="num" w:pos="5925"/>
        </w:tabs>
        <w:ind w:left="5925" w:hanging="360"/>
      </w:pPr>
      <w:rPr>
        <w:rFonts w:ascii="Courier New" w:hAnsi="Courier New" w:cs="Courier New" w:hint="default"/>
      </w:rPr>
    </w:lvl>
    <w:lvl w:ilvl="8" w:tplc="04190005" w:tentative="1">
      <w:start w:val="1"/>
      <w:numFmt w:val="bullet"/>
      <w:lvlText w:val=""/>
      <w:lvlJc w:val="left"/>
      <w:pPr>
        <w:tabs>
          <w:tab w:val="num" w:pos="6645"/>
        </w:tabs>
        <w:ind w:left="6645" w:hanging="360"/>
      </w:pPr>
      <w:rPr>
        <w:rFonts w:ascii="Wingdings" w:hAnsi="Wingdings" w:hint="default"/>
      </w:rPr>
    </w:lvl>
  </w:abstractNum>
  <w:abstractNum w:abstractNumId="12" w15:restartNumberingAfterBreak="0">
    <w:nsid w:val="2B0D3F7F"/>
    <w:multiLevelType w:val="hybridMultilevel"/>
    <w:tmpl w:val="71180DC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481A6C"/>
    <w:multiLevelType w:val="hybridMultilevel"/>
    <w:tmpl w:val="269458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491FDF"/>
    <w:multiLevelType w:val="hybridMultilevel"/>
    <w:tmpl w:val="B232B770"/>
    <w:lvl w:ilvl="0" w:tplc="80C21CA8">
      <w:start w:val="6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CD0213"/>
    <w:multiLevelType w:val="hybridMultilevel"/>
    <w:tmpl w:val="4AEE1240"/>
    <w:lvl w:ilvl="0" w:tplc="691CDEAC">
      <w:start w:val="1"/>
      <w:numFmt w:val="decimal"/>
      <w:lvlText w:val="%1."/>
      <w:lvlJc w:val="left"/>
      <w:pPr>
        <w:tabs>
          <w:tab w:val="num" w:pos="360"/>
        </w:tabs>
        <w:ind w:left="360" w:hanging="360"/>
      </w:pPr>
      <w:rPr>
        <w:rFonts w:ascii="Times New Roman" w:hAnsi="Times New Roman" w:cs="Times New Roman" w:hint="default"/>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350D6596"/>
    <w:multiLevelType w:val="hybridMultilevel"/>
    <w:tmpl w:val="FD9E5DC6"/>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3435B7"/>
    <w:multiLevelType w:val="hybridMultilevel"/>
    <w:tmpl w:val="F67ED1D6"/>
    <w:lvl w:ilvl="0" w:tplc="F698C1F4">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7AE4BB3"/>
    <w:multiLevelType w:val="hybridMultilevel"/>
    <w:tmpl w:val="B9D47570"/>
    <w:lvl w:ilvl="0" w:tplc="E4BC877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15:restartNumberingAfterBreak="0">
    <w:nsid w:val="3C885ED6"/>
    <w:multiLevelType w:val="hybridMultilevel"/>
    <w:tmpl w:val="9154CAF2"/>
    <w:lvl w:ilvl="0" w:tplc="C2B2A6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21327A2"/>
    <w:multiLevelType w:val="hybridMultilevel"/>
    <w:tmpl w:val="58DC4486"/>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4D3A88"/>
    <w:multiLevelType w:val="hybridMultilevel"/>
    <w:tmpl w:val="EE76CC8C"/>
    <w:lvl w:ilvl="0" w:tplc="670E03EE">
      <w:numFmt w:val="bullet"/>
      <w:lvlText w:val="-"/>
      <w:lvlJc w:val="left"/>
      <w:pPr>
        <w:tabs>
          <w:tab w:val="num" w:pos="720"/>
        </w:tabs>
        <w:ind w:left="720" w:hanging="360"/>
      </w:pPr>
      <w:rPr>
        <w:rFonts w:ascii="Times New Roman" w:eastAsia="Times New Roman" w:hAnsi="Times New Roman" w:cs="Times New Roman" w:hint="default"/>
      </w:rPr>
    </w:lvl>
    <w:lvl w:ilvl="1" w:tplc="F698C1F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8D6BF7"/>
    <w:multiLevelType w:val="hybridMultilevel"/>
    <w:tmpl w:val="D1E861C6"/>
    <w:lvl w:ilvl="0" w:tplc="A8F65EDE">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D602E8"/>
    <w:multiLevelType w:val="multilevel"/>
    <w:tmpl w:val="48A6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522FE5"/>
    <w:multiLevelType w:val="hybridMultilevel"/>
    <w:tmpl w:val="5D54E62C"/>
    <w:lvl w:ilvl="0" w:tplc="F698C1F4">
      <w:start w:val="1"/>
      <w:numFmt w:val="bullet"/>
      <w:lvlText w:val=""/>
      <w:lvlJc w:val="left"/>
      <w:pPr>
        <w:tabs>
          <w:tab w:val="num" w:pos="5180"/>
        </w:tabs>
        <w:ind w:left="51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156391"/>
    <w:multiLevelType w:val="hybridMultilevel"/>
    <w:tmpl w:val="A52628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1F55AB4"/>
    <w:multiLevelType w:val="hybridMultilevel"/>
    <w:tmpl w:val="37284F00"/>
    <w:lvl w:ilvl="0" w:tplc="4A8A205A">
      <w:start w:val="1"/>
      <w:numFmt w:val="decimal"/>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5A0DBB"/>
    <w:multiLevelType w:val="hybridMultilevel"/>
    <w:tmpl w:val="6E1C9450"/>
    <w:lvl w:ilvl="0" w:tplc="F4D0583C">
      <w:numFmt w:val="bullet"/>
      <w:lvlText w:val="-"/>
      <w:lvlJc w:val="left"/>
      <w:pPr>
        <w:tabs>
          <w:tab w:val="num" w:pos="1260"/>
        </w:tabs>
        <w:ind w:left="126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537273CF"/>
    <w:multiLevelType w:val="hybridMultilevel"/>
    <w:tmpl w:val="39A028D0"/>
    <w:lvl w:ilvl="0" w:tplc="F698C1F4">
      <w:start w:val="1"/>
      <w:numFmt w:val="bullet"/>
      <w:lvlText w:val=""/>
      <w:lvlJc w:val="left"/>
      <w:pPr>
        <w:tabs>
          <w:tab w:val="num" w:pos="2160"/>
        </w:tabs>
        <w:ind w:left="216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3830A74"/>
    <w:multiLevelType w:val="hybridMultilevel"/>
    <w:tmpl w:val="72104F9E"/>
    <w:lvl w:ilvl="0" w:tplc="F698C1F4">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53F3475B"/>
    <w:multiLevelType w:val="multilevel"/>
    <w:tmpl w:val="5A96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F040E2"/>
    <w:multiLevelType w:val="hybridMultilevel"/>
    <w:tmpl w:val="7CDA5B70"/>
    <w:lvl w:ilvl="0" w:tplc="552E3A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7B79D6"/>
    <w:multiLevelType w:val="hybridMultilevel"/>
    <w:tmpl w:val="D842D74E"/>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C819A9"/>
    <w:multiLevelType w:val="multilevel"/>
    <w:tmpl w:val="43F8FF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AEB37AA"/>
    <w:multiLevelType w:val="hybridMultilevel"/>
    <w:tmpl w:val="0ADAC482"/>
    <w:lvl w:ilvl="0" w:tplc="04090001">
      <w:start w:val="1"/>
      <w:numFmt w:val="bullet"/>
      <w:lvlText w:val=""/>
      <w:lvlJc w:val="left"/>
      <w:pPr>
        <w:ind w:left="1637" w:hanging="360"/>
      </w:pPr>
      <w:rPr>
        <w:rFonts w:ascii="Symbol" w:hAnsi="Symbol" w:hint="default"/>
        <w:b/>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5" w15:restartNumberingAfterBreak="0">
    <w:nsid w:val="60E45F54"/>
    <w:multiLevelType w:val="hybridMultilevel"/>
    <w:tmpl w:val="A52628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13B6A2C"/>
    <w:multiLevelType w:val="hybridMultilevel"/>
    <w:tmpl w:val="B3461B10"/>
    <w:lvl w:ilvl="0" w:tplc="793A3D6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7" w15:restartNumberingAfterBreak="0">
    <w:nsid w:val="617637D0"/>
    <w:multiLevelType w:val="hybridMultilevel"/>
    <w:tmpl w:val="9E80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60D441A"/>
    <w:multiLevelType w:val="hybridMultilevel"/>
    <w:tmpl w:val="D09EB52C"/>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421D73"/>
    <w:multiLevelType w:val="hybridMultilevel"/>
    <w:tmpl w:val="07DE2B0A"/>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69971FBE"/>
    <w:multiLevelType w:val="hybridMultilevel"/>
    <w:tmpl w:val="EE665968"/>
    <w:lvl w:ilvl="0" w:tplc="0422000F">
      <w:start w:val="1"/>
      <w:numFmt w:val="decimal"/>
      <w:lvlText w:val="%1."/>
      <w:lvlJc w:val="left"/>
      <w:pPr>
        <w:tabs>
          <w:tab w:val="num" w:pos="360"/>
        </w:tabs>
        <w:ind w:left="360" w:hanging="360"/>
      </w:pPr>
      <w:rPr>
        <w:rFonts w:cs="Gungsuh" w:hint="default"/>
        <w:color w:val="000000"/>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9A35CC3"/>
    <w:multiLevelType w:val="hybridMultilevel"/>
    <w:tmpl w:val="03820D2E"/>
    <w:lvl w:ilvl="0" w:tplc="F698C1F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00821BF"/>
    <w:multiLevelType w:val="hybridMultilevel"/>
    <w:tmpl w:val="937A4310"/>
    <w:lvl w:ilvl="0" w:tplc="0422000F">
      <w:start w:val="1"/>
      <w:numFmt w:val="decimal"/>
      <w:lvlText w:val="%1."/>
      <w:lvlJc w:val="left"/>
      <w:pPr>
        <w:tabs>
          <w:tab w:val="num" w:pos="360"/>
        </w:tabs>
        <w:ind w:left="360" w:hanging="360"/>
      </w:pPr>
      <w:rPr>
        <w:rFonts w:cs="Gungsuh"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4" w15:restartNumberingAfterBreak="0">
    <w:nsid w:val="746B781C"/>
    <w:multiLevelType w:val="hybridMultilevel"/>
    <w:tmpl w:val="500429CC"/>
    <w:lvl w:ilvl="0" w:tplc="B3ECDAC4">
      <w:start w:val="2"/>
      <w:numFmt w:val="bullet"/>
      <w:lvlText w:val="-"/>
      <w:lvlJc w:val="left"/>
      <w:pPr>
        <w:ind w:left="595" w:hanging="360"/>
      </w:pPr>
      <w:rPr>
        <w:rFonts w:ascii="Times New Roman" w:eastAsiaTheme="minorHAnsi" w:hAnsi="Times New Roman" w:cs="Times New Roman" w:hint="default"/>
      </w:rPr>
    </w:lvl>
    <w:lvl w:ilvl="1" w:tplc="04190003" w:tentative="1">
      <w:start w:val="1"/>
      <w:numFmt w:val="bullet"/>
      <w:lvlText w:val="o"/>
      <w:lvlJc w:val="left"/>
      <w:pPr>
        <w:ind w:left="1315" w:hanging="360"/>
      </w:pPr>
      <w:rPr>
        <w:rFonts w:ascii="Courier New" w:hAnsi="Courier New" w:cs="Courier New" w:hint="default"/>
      </w:rPr>
    </w:lvl>
    <w:lvl w:ilvl="2" w:tplc="04190005" w:tentative="1">
      <w:start w:val="1"/>
      <w:numFmt w:val="bullet"/>
      <w:lvlText w:val=""/>
      <w:lvlJc w:val="left"/>
      <w:pPr>
        <w:ind w:left="2035" w:hanging="360"/>
      </w:pPr>
      <w:rPr>
        <w:rFonts w:ascii="Wingdings" w:hAnsi="Wingdings" w:hint="default"/>
      </w:rPr>
    </w:lvl>
    <w:lvl w:ilvl="3" w:tplc="04190001" w:tentative="1">
      <w:start w:val="1"/>
      <w:numFmt w:val="bullet"/>
      <w:lvlText w:val=""/>
      <w:lvlJc w:val="left"/>
      <w:pPr>
        <w:ind w:left="2755" w:hanging="360"/>
      </w:pPr>
      <w:rPr>
        <w:rFonts w:ascii="Symbol" w:hAnsi="Symbol" w:hint="default"/>
      </w:rPr>
    </w:lvl>
    <w:lvl w:ilvl="4" w:tplc="04190003" w:tentative="1">
      <w:start w:val="1"/>
      <w:numFmt w:val="bullet"/>
      <w:lvlText w:val="o"/>
      <w:lvlJc w:val="left"/>
      <w:pPr>
        <w:ind w:left="3475" w:hanging="360"/>
      </w:pPr>
      <w:rPr>
        <w:rFonts w:ascii="Courier New" w:hAnsi="Courier New" w:cs="Courier New" w:hint="default"/>
      </w:rPr>
    </w:lvl>
    <w:lvl w:ilvl="5" w:tplc="04190005" w:tentative="1">
      <w:start w:val="1"/>
      <w:numFmt w:val="bullet"/>
      <w:lvlText w:val=""/>
      <w:lvlJc w:val="left"/>
      <w:pPr>
        <w:ind w:left="4195" w:hanging="360"/>
      </w:pPr>
      <w:rPr>
        <w:rFonts w:ascii="Wingdings" w:hAnsi="Wingdings" w:hint="default"/>
      </w:rPr>
    </w:lvl>
    <w:lvl w:ilvl="6" w:tplc="04190001" w:tentative="1">
      <w:start w:val="1"/>
      <w:numFmt w:val="bullet"/>
      <w:lvlText w:val=""/>
      <w:lvlJc w:val="left"/>
      <w:pPr>
        <w:ind w:left="4915" w:hanging="360"/>
      </w:pPr>
      <w:rPr>
        <w:rFonts w:ascii="Symbol" w:hAnsi="Symbol" w:hint="default"/>
      </w:rPr>
    </w:lvl>
    <w:lvl w:ilvl="7" w:tplc="04190003" w:tentative="1">
      <w:start w:val="1"/>
      <w:numFmt w:val="bullet"/>
      <w:lvlText w:val="o"/>
      <w:lvlJc w:val="left"/>
      <w:pPr>
        <w:ind w:left="5635" w:hanging="360"/>
      </w:pPr>
      <w:rPr>
        <w:rFonts w:ascii="Courier New" w:hAnsi="Courier New" w:cs="Courier New" w:hint="default"/>
      </w:rPr>
    </w:lvl>
    <w:lvl w:ilvl="8" w:tplc="04190005" w:tentative="1">
      <w:start w:val="1"/>
      <w:numFmt w:val="bullet"/>
      <w:lvlText w:val=""/>
      <w:lvlJc w:val="left"/>
      <w:pPr>
        <w:ind w:left="6355" w:hanging="360"/>
      </w:pPr>
      <w:rPr>
        <w:rFonts w:ascii="Wingdings" w:hAnsi="Wingdings" w:hint="default"/>
      </w:rPr>
    </w:lvl>
  </w:abstractNum>
  <w:abstractNum w:abstractNumId="45" w15:restartNumberingAfterBreak="0">
    <w:nsid w:val="793F37FC"/>
    <w:multiLevelType w:val="hybridMultilevel"/>
    <w:tmpl w:val="A7C49668"/>
    <w:lvl w:ilvl="0" w:tplc="F698C1F4">
      <w:start w:val="1"/>
      <w:numFmt w:val="bullet"/>
      <w:lvlText w:val=""/>
      <w:lvlJc w:val="left"/>
      <w:pPr>
        <w:tabs>
          <w:tab w:val="num" w:pos="1440"/>
        </w:tabs>
        <w:ind w:left="1440" w:hanging="360"/>
      </w:pPr>
      <w:rPr>
        <w:rFonts w:ascii="Symbol" w:hAnsi="Symbol" w:hint="default"/>
      </w:rPr>
    </w:lvl>
    <w:lvl w:ilvl="1" w:tplc="9BEAD7B8">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5324AE"/>
    <w:multiLevelType w:val="hybridMultilevel"/>
    <w:tmpl w:val="7DD25B56"/>
    <w:lvl w:ilvl="0" w:tplc="67907F04">
      <w:start w:val="1"/>
      <w:numFmt w:val="decimal"/>
      <w:lvlText w:val="%1)"/>
      <w:lvlJc w:val="left"/>
      <w:pPr>
        <w:ind w:left="1494" w:hanging="360"/>
      </w:pPr>
      <w:rPr>
        <w:rFonts w:ascii="Times New Roman" w:hAnsi="Times New Roman" w:cs="Times New Roman"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47" w15:restartNumberingAfterBreak="0">
    <w:nsid w:val="7C691B9F"/>
    <w:multiLevelType w:val="hybridMultilevel"/>
    <w:tmpl w:val="F124B324"/>
    <w:lvl w:ilvl="0" w:tplc="1C9E3C02">
      <w:start w:val="1"/>
      <w:numFmt w:val="decimal"/>
      <w:lvlText w:val="%1."/>
      <w:lvlJc w:val="left"/>
      <w:pPr>
        <w:tabs>
          <w:tab w:val="num" w:pos="643"/>
        </w:tabs>
        <w:ind w:left="643" w:hanging="360"/>
      </w:pPr>
      <w:rPr>
        <w:rFonts w:ascii="Times New Roman" w:eastAsia="Calibri"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15:restartNumberingAfterBreak="0">
    <w:nsid w:val="7F6348D7"/>
    <w:multiLevelType w:val="hybridMultilevel"/>
    <w:tmpl w:val="B37AC506"/>
    <w:lvl w:ilvl="0" w:tplc="B2E4490C">
      <w:start w:val="1"/>
      <w:numFmt w:val="bullet"/>
      <w:lvlText w:val=""/>
      <w:lvlJc w:val="left"/>
      <w:pPr>
        <w:ind w:left="5464" w:hanging="360"/>
      </w:pPr>
      <w:rPr>
        <w:rFonts w:ascii="Symbol" w:hAnsi="Symbol" w:hint="default"/>
      </w:rPr>
    </w:lvl>
    <w:lvl w:ilvl="1" w:tplc="014C01D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41"/>
    <w:lvlOverride w:ilvl="0">
      <w:startOverride w:val="1"/>
    </w:lvlOverride>
    <w:lvlOverride w:ilvl="1"/>
    <w:lvlOverride w:ilvl="2"/>
    <w:lvlOverride w:ilvl="3"/>
    <w:lvlOverride w:ilvl="4"/>
    <w:lvlOverride w:ilvl="5"/>
    <w:lvlOverride w:ilvl="6"/>
    <w:lvlOverride w:ilvl="7"/>
    <w:lvlOverride w:ilv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48"/>
  </w:num>
  <w:num w:numId="8">
    <w:abstractNumId w:val="8"/>
  </w:num>
  <w:num w:numId="9">
    <w:abstractNumId w:val="34"/>
  </w:num>
  <w:num w:numId="10">
    <w:abstractNumId w:val="28"/>
  </w:num>
  <w:num w:numId="11">
    <w:abstractNumId w:val="21"/>
  </w:num>
  <w:num w:numId="12">
    <w:abstractNumId w:val="38"/>
  </w:num>
  <w:num w:numId="13">
    <w:abstractNumId w:val="32"/>
  </w:num>
  <w:num w:numId="14">
    <w:abstractNumId w:val="42"/>
  </w:num>
  <w:num w:numId="15">
    <w:abstractNumId w:val="20"/>
  </w:num>
  <w:num w:numId="16">
    <w:abstractNumId w:val="17"/>
  </w:num>
  <w:num w:numId="17">
    <w:abstractNumId w:val="11"/>
  </w:num>
  <w:num w:numId="18">
    <w:abstractNumId w:val="29"/>
  </w:num>
  <w:num w:numId="19">
    <w:abstractNumId w:val="1"/>
  </w:num>
  <w:num w:numId="20">
    <w:abstractNumId w:val="3"/>
  </w:num>
  <w:num w:numId="21">
    <w:abstractNumId w:val="2"/>
  </w:num>
  <w:num w:numId="22">
    <w:abstractNumId w:val="7"/>
  </w:num>
  <w:num w:numId="23">
    <w:abstractNumId w:val="39"/>
  </w:num>
  <w:num w:numId="24">
    <w:abstractNumId w:val="45"/>
  </w:num>
  <w:num w:numId="25">
    <w:abstractNumId w:val="12"/>
  </w:num>
  <w:num w:numId="26">
    <w:abstractNumId w:val="9"/>
  </w:num>
  <w:num w:numId="27">
    <w:abstractNumId w:val="24"/>
  </w:num>
  <w:num w:numId="28">
    <w:abstractNumId w:val="40"/>
  </w:num>
  <w:num w:numId="29">
    <w:abstractNumId w:val="16"/>
  </w:num>
  <w:num w:numId="30">
    <w:abstractNumId w:val="27"/>
  </w:num>
  <w:num w:numId="31">
    <w:abstractNumId w:val="22"/>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5"/>
  </w:num>
  <w:num w:numId="35">
    <w:abstractNumId w:val="19"/>
  </w:num>
  <w:num w:numId="36">
    <w:abstractNumId w:val="4"/>
  </w:num>
  <w:num w:numId="37">
    <w:abstractNumId w:val="37"/>
  </w:num>
  <w:num w:numId="38">
    <w:abstractNumId w:val="33"/>
  </w:num>
  <w:num w:numId="39">
    <w:abstractNumId w:val="5"/>
  </w:num>
  <w:num w:numId="40">
    <w:abstractNumId w:val="23"/>
  </w:num>
  <w:num w:numId="41">
    <w:abstractNumId w:val="30"/>
  </w:num>
  <w:num w:numId="42">
    <w:abstractNumId w:val="14"/>
  </w:num>
  <w:num w:numId="43">
    <w:abstractNumId w:val="6"/>
  </w:num>
  <w:num w:numId="44">
    <w:abstractNumId w:val="10"/>
  </w:num>
  <w:num w:numId="45">
    <w:abstractNumId w:val="36"/>
  </w:num>
  <w:num w:numId="46">
    <w:abstractNumId w:val="13"/>
  </w:num>
  <w:num w:numId="47">
    <w:abstractNumId w:val="26"/>
  </w:num>
  <w:num w:numId="48">
    <w:abstractNumId w:val="0"/>
  </w:num>
  <w:num w:numId="49">
    <w:abstractNumId w:val="46"/>
  </w:num>
  <w:num w:numId="5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BC"/>
    <w:rsid w:val="00000819"/>
    <w:rsid w:val="000010BD"/>
    <w:rsid w:val="00001C71"/>
    <w:rsid w:val="0000274C"/>
    <w:rsid w:val="00003F17"/>
    <w:rsid w:val="00004DDB"/>
    <w:rsid w:val="00005894"/>
    <w:rsid w:val="00011FCC"/>
    <w:rsid w:val="00012CB1"/>
    <w:rsid w:val="00014018"/>
    <w:rsid w:val="00014882"/>
    <w:rsid w:val="00015D5F"/>
    <w:rsid w:val="00017227"/>
    <w:rsid w:val="00017B4B"/>
    <w:rsid w:val="0002026D"/>
    <w:rsid w:val="000206EE"/>
    <w:rsid w:val="000210DD"/>
    <w:rsid w:val="000219A6"/>
    <w:rsid w:val="00025202"/>
    <w:rsid w:val="0002565F"/>
    <w:rsid w:val="00027159"/>
    <w:rsid w:val="000275A2"/>
    <w:rsid w:val="00030357"/>
    <w:rsid w:val="000316E5"/>
    <w:rsid w:val="00032241"/>
    <w:rsid w:val="0003340B"/>
    <w:rsid w:val="00035461"/>
    <w:rsid w:val="0003668B"/>
    <w:rsid w:val="0003797D"/>
    <w:rsid w:val="000408D6"/>
    <w:rsid w:val="00040FFA"/>
    <w:rsid w:val="00041ED6"/>
    <w:rsid w:val="00043213"/>
    <w:rsid w:val="00043C72"/>
    <w:rsid w:val="00043ECE"/>
    <w:rsid w:val="00044A34"/>
    <w:rsid w:val="00046F70"/>
    <w:rsid w:val="00047447"/>
    <w:rsid w:val="00047A95"/>
    <w:rsid w:val="0005060E"/>
    <w:rsid w:val="000511E2"/>
    <w:rsid w:val="00051354"/>
    <w:rsid w:val="00053A94"/>
    <w:rsid w:val="00055106"/>
    <w:rsid w:val="000556B1"/>
    <w:rsid w:val="00057B78"/>
    <w:rsid w:val="00060D7E"/>
    <w:rsid w:val="00061EBE"/>
    <w:rsid w:val="000622B8"/>
    <w:rsid w:val="0006264F"/>
    <w:rsid w:val="0006284D"/>
    <w:rsid w:val="00062FFB"/>
    <w:rsid w:val="00065654"/>
    <w:rsid w:val="00066AB5"/>
    <w:rsid w:val="00067BD5"/>
    <w:rsid w:val="00070D0C"/>
    <w:rsid w:val="00071179"/>
    <w:rsid w:val="0007129B"/>
    <w:rsid w:val="00071B8D"/>
    <w:rsid w:val="0007311F"/>
    <w:rsid w:val="0007563D"/>
    <w:rsid w:val="00077AF0"/>
    <w:rsid w:val="00080BF0"/>
    <w:rsid w:val="00080F42"/>
    <w:rsid w:val="000813A9"/>
    <w:rsid w:val="000821E4"/>
    <w:rsid w:val="00084569"/>
    <w:rsid w:val="00085364"/>
    <w:rsid w:val="000875C1"/>
    <w:rsid w:val="000900DA"/>
    <w:rsid w:val="00093CD6"/>
    <w:rsid w:val="000941C7"/>
    <w:rsid w:val="0009579E"/>
    <w:rsid w:val="000978E7"/>
    <w:rsid w:val="000A12D9"/>
    <w:rsid w:val="000A1E7C"/>
    <w:rsid w:val="000A308D"/>
    <w:rsid w:val="000A49FA"/>
    <w:rsid w:val="000A4D0D"/>
    <w:rsid w:val="000A555A"/>
    <w:rsid w:val="000A605C"/>
    <w:rsid w:val="000A6BB6"/>
    <w:rsid w:val="000B0A66"/>
    <w:rsid w:val="000B390F"/>
    <w:rsid w:val="000B402F"/>
    <w:rsid w:val="000B71C5"/>
    <w:rsid w:val="000C0F3E"/>
    <w:rsid w:val="000C6BE4"/>
    <w:rsid w:val="000D10FC"/>
    <w:rsid w:val="000D1658"/>
    <w:rsid w:val="000D1A4C"/>
    <w:rsid w:val="000D201B"/>
    <w:rsid w:val="000D2A5C"/>
    <w:rsid w:val="000D2B17"/>
    <w:rsid w:val="000D5265"/>
    <w:rsid w:val="000D5C67"/>
    <w:rsid w:val="000E17F5"/>
    <w:rsid w:val="000E2135"/>
    <w:rsid w:val="000E26BE"/>
    <w:rsid w:val="000E26E8"/>
    <w:rsid w:val="000E2AC7"/>
    <w:rsid w:val="000E4314"/>
    <w:rsid w:val="000E7315"/>
    <w:rsid w:val="000F0B13"/>
    <w:rsid w:val="000F34B3"/>
    <w:rsid w:val="000F68E5"/>
    <w:rsid w:val="000F76BD"/>
    <w:rsid w:val="001006D3"/>
    <w:rsid w:val="00100AC1"/>
    <w:rsid w:val="00100D61"/>
    <w:rsid w:val="00103CF4"/>
    <w:rsid w:val="001069FC"/>
    <w:rsid w:val="00106D0B"/>
    <w:rsid w:val="00112029"/>
    <w:rsid w:val="00112472"/>
    <w:rsid w:val="00112E77"/>
    <w:rsid w:val="00114C46"/>
    <w:rsid w:val="00115AD9"/>
    <w:rsid w:val="001164C4"/>
    <w:rsid w:val="00121ADC"/>
    <w:rsid w:val="001221EC"/>
    <w:rsid w:val="00122692"/>
    <w:rsid w:val="00123CDC"/>
    <w:rsid w:val="00126110"/>
    <w:rsid w:val="00127BCA"/>
    <w:rsid w:val="00130B5A"/>
    <w:rsid w:val="001327A9"/>
    <w:rsid w:val="00133315"/>
    <w:rsid w:val="00134C00"/>
    <w:rsid w:val="001372A3"/>
    <w:rsid w:val="0014139E"/>
    <w:rsid w:val="00141ED5"/>
    <w:rsid w:val="001436E6"/>
    <w:rsid w:val="001449A5"/>
    <w:rsid w:val="00147166"/>
    <w:rsid w:val="00150638"/>
    <w:rsid w:val="001517D1"/>
    <w:rsid w:val="00152499"/>
    <w:rsid w:val="00152EC3"/>
    <w:rsid w:val="0015441C"/>
    <w:rsid w:val="00155C91"/>
    <w:rsid w:val="00157978"/>
    <w:rsid w:val="001606A5"/>
    <w:rsid w:val="00160E8D"/>
    <w:rsid w:val="00170287"/>
    <w:rsid w:val="001714D5"/>
    <w:rsid w:val="00173942"/>
    <w:rsid w:val="001739AC"/>
    <w:rsid w:val="00174305"/>
    <w:rsid w:val="0017460F"/>
    <w:rsid w:val="00174C00"/>
    <w:rsid w:val="00175C47"/>
    <w:rsid w:val="0017666B"/>
    <w:rsid w:val="00176846"/>
    <w:rsid w:val="00177081"/>
    <w:rsid w:val="001819C3"/>
    <w:rsid w:val="0018209A"/>
    <w:rsid w:val="0018350A"/>
    <w:rsid w:val="00184775"/>
    <w:rsid w:val="001878C2"/>
    <w:rsid w:val="00190603"/>
    <w:rsid w:val="0019066A"/>
    <w:rsid w:val="001906CB"/>
    <w:rsid w:val="00190C04"/>
    <w:rsid w:val="00191835"/>
    <w:rsid w:val="001918BF"/>
    <w:rsid w:val="00192551"/>
    <w:rsid w:val="0019468B"/>
    <w:rsid w:val="0019554A"/>
    <w:rsid w:val="001957E1"/>
    <w:rsid w:val="00195D41"/>
    <w:rsid w:val="001967B5"/>
    <w:rsid w:val="0019755D"/>
    <w:rsid w:val="00197760"/>
    <w:rsid w:val="001A0A46"/>
    <w:rsid w:val="001A14A8"/>
    <w:rsid w:val="001A3D23"/>
    <w:rsid w:val="001A43A5"/>
    <w:rsid w:val="001A43D5"/>
    <w:rsid w:val="001A6B4B"/>
    <w:rsid w:val="001A747E"/>
    <w:rsid w:val="001B08C0"/>
    <w:rsid w:val="001B0DA3"/>
    <w:rsid w:val="001B0E22"/>
    <w:rsid w:val="001B1C9B"/>
    <w:rsid w:val="001B5344"/>
    <w:rsid w:val="001B5BFA"/>
    <w:rsid w:val="001B6465"/>
    <w:rsid w:val="001B6F7A"/>
    <w:rsid w:val="001C52B5"/>
    <w:rsid w:val="001C5402"/>
    <w:rsid w:val="001C5BA3"/>
    <w:rsid w:val="001C636B"/>
    <w:rsid w:val="001C7261"/>
    <w:rsid w:val="001D3A85"/>
    <w:rsid w:val="001D4EFD"/>
    <w:rsid w:val="001D5531"/>
    <w:rsid w:val="001D632D"/>
    <w:rsid w:val="001D780F"/>
    <w:rsid w:val="001E0D06"/>
    <w:rsid w:val="001E0FC4"/>
    <w:rsid w:val="001E157D"/>
    <w:rsid w:val="001E261E"/>
    <w:rsid w:val="001E3A44"/>
    <w:rsid w:val="001E51FA"/>
    <w:rsid w:val="001E55C3"/>
    <w:rsid w:val="001E5A39"/>
    <w:rsid w:val="001F2D24"/>
    <w:rsid w:val="001F3BE1"/>
    <w:rsid w:val="001F3CBE"/>
    <w:rsid w:val="001F3CEE"/>
    <w:rsid w:val="001F6B0F"/>
    <w:rsid w:val="00200EEA"/>
    <w:rsid w:val="0020132C"/>
    <w:rsid w:val="0020172F"/>
    <w:rsid w:val="002030CE"/>
    <w:rsid w:val="00203D34"/>
    <w:rsid w:val="00204897"/>
    <w:rsid w:val="00206D85"/>
    <w:rsid w:val="00206FB8"/>
    <w:rsid w:val="002071C1"/>
    <w:rsid w:val="002074B6"/>
    <w:rsid w:val="00207BEF"/>
    <w:rsid w:val="00210F98"/>
    <w:rsid w:val="00211134"/>
    <w:rsid w:val="00215A8F"/>
    <w:rsid w:val="002161F5"/>
    <w:rsid w:val="002175E7"/>
    <w:rsid w:val="00217CBD"/>
    <w:rsid w:val="00217CC7"/>
    <w:rsid w:val="002212C8"/>
    <w:rsid w:val="00222B68"/>
    <w:rsid w:val="002235D1"/>
    <w:rsid w:val="0022427B"/>
    <w:rsid w:val="00225B46"/>
    <w:rsid w:val="002279BA"/>
    <w:rsid w:val="002316F8"/>
    <w:rsid w:val="00233210"/>
    <w:rsid w:val="002339D2"/>
    <w:rsid w:val="00234519"/>
    <w:rsid w:val="002354ED"/>
    <w:rsid w:val="002414DB"/>
    <w:rsid w:val="00242A88"/>
    <w:rsid w:val="00242E12"/>
    <w:rsid w:val="00243796"/>
    <w:rsid w:val="00243899"/>
    <w:rsid w:val="00244E09"/>
    <w:rsid w:val="00246147"/>
    <w:rsid w:val="00246CEA"/>
    <w:rsid w:val="00246F02"/>
    <w:rsid w:val="00247CC0"/>
    <w:rsid w:val="002504F7"/>
    <w:rsid w:val="00252117"/>
    <w:rsid w:val="002532C5"/>
    <w:rsid w:val="002559A4"/>
    <w:rsid w:val="002565E8"/>
    <w:rsid w:val="00256725"/>
    <w:rsid w:val="0026093F"/>
    <w:rsid w:val="00260E68"/>
    <w:rsid w:val="00261BD8"/>
    <w:rsid w:val="00262075"/>
    <w:rsid w:val="00263E31"/>
    <w:rsid w:val="00264C5A"/>
    <w:rsid w:val="00264CCF"/>
    <w:rsid w:val="00265456"/>
    <w:rsid w:val="002675F9"/>
    <w:rsid w:val="00267EEE"/>
    <w:rsid w:val="002715F6"/>
    <w:rsid w:val="0027319E"/>
    <w:rsid w:val="00273252"/>
    <w:rsid w:val="00273F87"/>
    <w:rsid w:val="002740A0"/>
    <w:rsid w:val="00274100"/>
    <w:rsid w:val="00274555"/>
    <w:rsid w:val="0027622B"/>
    <w:rsid w:val="00277BE6"/>
    <w:rsid w:val="00281F77"/>
    <w:rsid w:val="00281FA8"/>
    <w:rsid w:val="00282217"/>
    <w:rsid w:val="00282969"/>
    <w:rsid w:val="002840CE"/>
    <w:rsid w:val="00284848"/>
    <w:rsid w:val="00284C84"/>
    <w:rsid w:val="00284D33"/>
    <w:rsid w:val="00284D6B"/>
    <w:rsid w:val="00285077"/>
    <w:rsid w:val="00285877"/>
    <w:rsid w:val="00285B97"/>
    <w:rsid w:val="00286DE2"/>
    <w:rsid w:val="00286F40"/>
    <w:rsid w:val="0028797F"/>
    <w:rsid w:val="00287A68"/>
    <w:rsid w:val="0029066B"/>
    <w:rsid w:val="00290A8C"/>
    <w:rsid w:val="00291546"/>
    <w:rsid w:val="00294288"/>
    <w:rsid w:val="00295707"/>
    <w:rsid w:val="00295FE6"/>
    <w:rsid w:val="002A1C6A"/>
    <w:rsid w:val="002A2039"/>
    <w:rsid w:val="002A2936"/>
    <w:rsid w:val="002A2EC1"/>
    <w:rsid w:val="002A4275"/>
    <w:rsid w:val="002A6069"/>
    <w:rsid w:val="002A629C"/>
    <w:rsid w:val="002A7443"/>
    <w:rsid w:val="002B002D"/>
    <w:rsid w:val="002B0E87"/>
    <w:rsid w:val="002B3D2D"/>
    <w:rsid w:val="002B545C"/>
    <w:rsid w:val="002B7ADB"/>
    <w:rsid w:val="002C0034"/>
    <w:rsid w:val="002C1F12"/>
    <w:rsid w:val="002C2C5D"/>
    <w:rsid w:val="002C32A3"/>
    <w:rsid w:val="002C55E8"/>
    <w:rsid w:val="002C68B0"/>
    <w:rsid w:val="002C6C1B"/>
    <w:rsid w:val="002C6E47"/>
    <w:rsid w:val="002C73B5"/>
    <w:rsid w:val="002C7DBE"/>
    <w:rsid w:val="002D11B0"/>
    <w:rsid w:val="002D2B1C"/>
    <w:rsid w:val="002D543D"/>
    <w:rsid w:val="002E2B96"/>
    <w:rsid w:val="002E396C"/>
    <w:rsid w:val="002E3FEE"/>
    <w:rsid w:val="002E5E43"/>
    <w:rsid w:val="002E6BE6"/>
    <w:rsid w:val="002E7EA3"/>
    <w:rsid w:val="002F0AFD"/>
    <w:rsid w:val="002F1447"/>
    <w:rsid w:val="002F1826"/>
    <w:rsid w:val="002F28EA"/>
    <w:rsid w:val="002F3287"/>
    <w:rsid w:val="002F36A6"/>
    <w:rsid w:val="002F647F"/>
    <w:rsid w:val="00300DCB"/>
    <w:rsid w:val="00301B20"/>
    <w:rsid w:val="00305424"/>
    <w:rsid w:val="0030549D"/>
    <w:rsid w:val="0030661D"/>
    <w:rsid w:val="003068F1"/>
    <w:rsid w:val="00307A5F"/>
    <w:rsid w:val="003103EF"/>
    <w:rsid w:val="00312122"/>
    <w:rsid w:val="00313D75"/>
    <w:rsid w:val="0031437A"/>
    <w:rsid w:val="00315411"/>
    <w:rsid w:val="00315A4F"/>
    <w:rsid w:val="00316BD2"/>
    <w:rsid w:val="0031723C"/>
    <w:rsid w:val="003174F7"/>
    <w:rsid w:val="0032006E"/>
    <w:rsid w:val="00321A5D"/>
    <w:rsid w:val="003220F0"/>
    <w:rsid w:val="003250C2"/>
    <w:rsid w:val="003261E2"/>
    <w:rsid w:val="003267DF"/>
    <w:rsid w:val="00327294"/>
    <w:rsid w:val="00327A7B"/>
    <w:rsid w:val="003314B5"/>
    <w:rsid w:val="00333454"/>
    <w:rsid w:val="00334D09"/>
    <w:rsid w:val="00335259"/>
    <w:rsid w:val="0033614D"/>
    <w:rsid w:val="0033642A"/>
    <w:rsid w:val="00341740"/>
    <w:rsid w:val="00347FBC"/>
    <w:rsid w:val="003526FD"/>
    <w:rsid w:val="00355902"/>
    <w:rsid w:val="00355B09"/>
    <w:rsid w:val="0035662B"/>
    <w:rsid w:val="0035770F"/>
    <w:rsid w:val="003606D3"/>
    <w:rsid w:val="00361C88"/>
    <w:rsid w:val="003627F8"/>
    <w:rsid w:val="00362EB5"/>
    <w:rsid w:val="003633E5"/>
    <w:rsid w:val="00364CC1"/>
    <w:rsid w:val="003670E5"/>
    <w:rsid w:val="00372CCB"/>
    <w:rsid w:val="00372EEE"/>
    <w:rsid w:val="003732DC"/>
    <w:rsid w:val="00373CB7"/>
    <w:rsid w:val="003742B3"/>
    <w:rsid w:val="00375B7B"/>
    <w:rsid w:val="003766E5"/>
    <w:rsid w:val="0038131F"/>
    <w:rsid w:val="003815CD"/>
    <w:rsid w:val="00382241"/>
    <w:rsid w:val="00382880"/>
    <w:rsid w:val="00382B34"/>
    <w:rsid w:val="003839D0"/>
    <w:rsid w:val="0038501F"/>
    <w:rsid w:val="003945EC"/>
    <w:rsid w:val="003960BB"/>
    <w:rsid w:val="0039728F"/>
    <w:rsid w:val="00397BD3"/>
    <w:rsid w:val="00397E49"/>
    <w:rsid w:val="003A0EE7"/>
    <w:rsid w:val="003A14C7"/>
    <w:rsid w:val="003A156F"/>
    <w:rsid w:val="003A2CBF"/>
    <w:rsid w:val="003A3FA7"/>
    <w:rsid w:val="003A7CF1"/>
    <w:rsid w:val="003B1BC7"/>
    <w:rsid w:val="003B2572"/>
    <w:rsid w:val="003B2AD2"/>
    <w:rsid w:val="003B45EB"/>
    <w:rsid w:val="003B5FE1"/>
    <w:rsid w:val="003B69E3"/>
    <w:rsid w:val="003B6A16"/>
    <w:rsid w:val="003B7D0D"/>
    <w:rsid w:val="003C1C52"/>
    <w:rsid w:val="003C3B33"/>
    <w:rsid w:val="003C4F3E"/>
    <w:rsid w:val="003C5A54"/>
    <w:rsid w:val="003C7A4B"/>
    <w:rsid w:val="003D3078"/>
    <w:rsid w:val="003D4ED3"/>
    <w:rsid w:val="003D70F3"/>
    <w:rsid w:val="003D763D"/>
    <w:rsid w:val="003E009E"/>
    <w:rsid w:val="003E10A2"/>
    <w:rsid w:val="003E2ACC"/>
    <w:rsid w:val="003E3440"/>
    <w:rsid w:val="003E3880"/>
    <w:rsid w:val="003E4D0A"/>
    <w:rsid w:val="003E4F69"/>
    <w:rsid w:val="003F069B"/>
    <w:rsid w:val="003F2AF0"/>
    <w:rsid w:val="003F3486"/>
    <w:rsid w:val="003F36D7"/>
    <w:rsid w:val="003F472B"/>
    <w:rsid w:val="003F5112"/>
    <w:rsid w:val="004012F4"/>
    <w:rsid w:val="00402495"/>
    <w:rsid w:val="00402562"/>
    <w:rsid w:val="00402D05"/>
    <w:rsid w:val="0040381F"/>
    <w:rsid w:val="004039E1"/>
    <w:rsid w:val="00404C08"/>
    <w:rsid w:val="00406B67"/>
    <w:rsid w:val="00410350"/>
    <w:rsid w:val="0041130F"/>
    <w:rsid w:val="00411A11"/>
    <w:rsid w:val="0041253A"/>
    <w:rsid w:val="00413A89"/>
    <w:rsid w:val="004147E2"/>
    <w:rsid w:val="00415649"/>
    <w:rsid w:val="00416787"/>
    <w:rsid w:val="00417353"/>
    <w:rsid w:val="00420795"/>
    <w:rsid w:val="00420CA5"/>
    <w:rsid w:val="004210B6"/>
    <w:rsid w:val="0042140A"/>
    <w:rsid w:val="00424022"/>
    <w:rsid w:val="00424758"/>
    <w:rsid w:val="00425E86"/>
    <w:rsid w:val="00426640"/>
    <w:rsid w:val="00426F80"/>
    <w:rsid w:val="0043025A"/>
    <w:rsid w:val="00433363"/>
    <w:rsid w:val="00433490"/>
    <w:rsid w:val="0043352B"/>
    <w:rsid w:val="00433B38"/>
    <w:rsid w:val="00433DFC"/>
    <w:rsid w:val="00436891"/>
    <w:rsid w:val="00436DDC"/>
    <w:rsid w:val="0043707C"/>
    <w:rsid w:val="004414E8"/>
    <w:rsid w:val="00442922"/>
    <w:rsid w:val="00442A72"/>
    <w:rsid w:val="00444793"/>
    <w:rsid w:val="004454A2"/>
    <w:rsid w:val="00446CE7"/>
    <w:rsid w:val="00447281"/>
    <w:rsid w:val="0044789D"/>
    <w:rsid w:val="00450095"/>
    <w:rsid w:val="00451041"/>
    <w:rsid w:val="0045156C"/>
    <w:rsid w:val="00452526"/>
    <w:rsid w:val="00452AEA"/>
    <w:rsid w:val="004542DE"/>
    <w:rsid w:val="00454F77"/>
    <w:rsid w:val="00455BB9"/>
    <w:rsid w:val="004622FE"/>
    <w:rsid w:val="00462A61"/>
    <w:rsid w:val="00463665"/>
    <w:rsid w:val="00464234"/>
    <w:rsid w:val="00464B9B"/>
    <w:rsid w:val="00464E48"/>
    <w:rsid w:val="0046518F"/>
    <w:rsid w:val="00466745"/>
    <w:rsid w:val="00467A3A"/>
    <w:rsid w:val="00467FA5"/>
    <w:rsid w:val="00470676"/>
    <w:rsid w:val="00473B17"/>
    <w:rsid w:val="00473BEF"/>
    <w:rsid w:val="00474D09"/>
    <w:rsid w:val="004755CB"/>
    <w:rsid w:val="00475CE9"/>
    <w:rsid w:val="004765DD"/>
    <w:rsid w:val="00476B35"/>
    <w:rsid w:val="00476EBD"/>
    <w:rsid w:val="00480899"/>
    <w:rsid w:val="00482690"/>
    <w:rsid w:val="0048313E"/>
    <w:rsid w:val="004836D3"/>
    <w:rsid w:val="00483FBC"/>
    <w:rsid w:val="00484758"/>
    <w:rsid w:val="0048491F"/>
    <w:rsid w:val="00484DB1"/>
    <w:rsid w:val="004904BE"/>
    <w:rsid w:val="004904C3"/>
    <w:rsid w:val="00491829"/>
    <w:rsid w:val="0049196C"/>
    <w:rsid w:val="00492331"/>
    <w:rsid w:val="00492987"/>
    <w:rsid w:val="004938BE"/>
    <w:rsid w:val="004968F8"/>
    <w:rsid w:val="004971C5"/>
    <w:rsid w:val="004A010A"/>
    <w:rsid w:val="004A12FD"/>
    <w:rsid w:val="004A1AE8"/>
    <w:rsid w:val="004A26CC"/>
    <w:rsid w:val="004A3E19"/>
    <w:rsid w:val="004A42B3"/>
    <w:rsid w:val="004B1568"/>
    <w:rsid w:val="004B161F"/>
    <w:rsid w:val="004B1E3B"/>
    <w:rsid w:val="004B6992"/>
    <w:rsid w:val="004B6C3B"/>
    <w:rsid w:val="004C0074"/>
    <w:rsid w:val="004C028F"/>
    <w:rsid w:val="004C035A"/>
    <w:rsid w:val="004C15EB"/>
    <w:rsid w:val="004C5691"/>
    <w:rsid w:val="004C5F35"/>
    <w:rsid w:val="004D149E"/>
    <w:rsid w:val="004D1EDC"/>
    <w:rsid w:val="004E1801"/>
    <w:rsid w:val="004E1BB3"/>
    <w:rsid w:val="004E2D37"/>
    <w:rsid w:val="004E39A5"/>
    <w:rsid w:val="004E51D5"/>
    <w:rsid w:val="004E550C"/>
    <w:rsid w:val="004E55E0"/>
    <w:rsid w:val="004E6202"/>
    <w:rsid w:val="004E6529"/>
    <w:rsid w:val="004E6AAD"/>
    <w:rsid w:val="004F01FD"/>
    <w:rsid w:val="004F053C"/>
    <w:rsid w:val="004F142D"/>
    <w:rsid w:val="004F149E"/>
    <w:rsid w:val="004F2632"/>
    <w:rsid w:val="004F3A00"/>
    <w:rsid w:val="00500436"/>
    <w:rsid w:val="00502192"/>
    <w:rsid w:val="005021E6"/>
    <w:rsid w:val="00502F2F"/>
    <w:rsid w:val="00507453"/>
    <w:rsid w:val="00510005"/>
    <w:rsid w:val="00510DA9"/>
    <w:rsid w:val="005125B7"/>
    <w:rsid w:val="005151A6"/>
    <w:rsid w:val="00517AC1"/>
    <w:rsid w:val="005205A8"/>
    <w:rsid w:val="005213A9"/>
    <w:rsid w:val="00524208"/>
    <w:rsid w:val="005256F1"/>
    <w:rsid w:val="00525B23"/>
    <w:rsid w:val="005332E8"/>
    <w:rsid w:val="00533491"/>
    <w:rsid w:val="00533CA4"/>
    <w:rsid w:val="0053415B"/>
    <w:rsid w:val="00536A85"/>
    <w:rsid w:val="005377C5"/>
    <w:rsid w:val="005379E4"/>
    <w:rsid w:val="00537CB8"/>
    <w:rsid w:val="005408AB"/>
    <w:rsid w:val="00540D70"/>
    <w:rsid w:val="00541A6E"/>
    <w:rsid w:val="005428BC"/>
    <w:rsid w:val="00543720"/>
    <w:rsid w:val="00545BD8"/>
    <w:rsid w:val="0054719A"/>
    <w:rsid w:val="00547422"/>
    <w:rsid w:val="005476E2"/>
    <w:rsid w:val="00547852"/>
    <w:rsid w:val="00550E71"/>
    <w:rsid w:val="005525C7"/>
    <w:rsid w:val="005538D2"/>
    <w:rsid w:val="00554B38"/>
    <w:rsid w:val="00556C7C"/>
    <w:rsid w:val="005573B9"/>
    <w:rsid w:val="00560138"/>
    <w:rsid w:val="00562603"/>
    <w:rsid w:val="00564466"/>
    <w:rsid w:val="00567397"/>
    <w:rsid w:val="005679D2"/>
    <w:rsid w:val="0057233A"/>
    <w:rsid w:val="005743B9"/>
    <w:rsid w:val="00576B53"/>
    <w:rsid w:val="005804DF"/>
    <w:rsid w:val="00581599"/>
    <w:rsid w:val="00581EC9"/>
    <w:rsid w:val="00582879"/>
    <w:rsid w:val="00583D39"/>
    <w:rsid w:val="00584302"/>
    <w:rsid w:val="005850C2"/>
    <w:rsid w:val="005850D2"/>
    <w:rsid w:val="005853A2"/>
    <w:rsid w:val="005869DA"/>
    <w:rsid w:val="00587930"/>
    <w:rsid w:val="00590612"/>
    <w:rsid w:val="00591624"/>
    <w:rsid w:val="00591D5A"/>
    <w:rsid w:val="005947DA"/>
    <w:rsid w:val="00594A08"/>
    <w:rsid w:val="00594C8F"/>
    <w:rsid w:val="005A0419"/>
    <w:rsid w:val="005A1638"/>
    <w:rsid w:val="005A3D6D"/>
    <w:rsid w:val="005A4416"/>
    <w:rsid w:val="005A48F1"/>
    <w:rsid w:val="005A5880"/>
    <w:rsid w:val="005B02D4"/>
    <w:rsid w:val="005B3427"/>
    <w:rsid w:val="005B379D"/>
    <w:rsid w:val="005B4089"/>
    <w:rsid w:val="005B46AB"/>
    <w:rsid w:val="005B4766"/>
    <w:rsid w:val="005B586E"/>
    <w:rsid w:val="005C368C"/>
    <w:rsid w:val="005C4DA3"/>
    <w:rsid w:val="005C4F5C"/>
    <w:rsid w:val="005C6945"/>
    <w:rsid w:val="005C76EE"/>
    <w:rsid w:val="005C773F"/>
    <w:rsid w:val="005C77EE"/>
    <w:rsid w:val="005D0C5D"/>
    <w:rsid w:val="005D23C2"/>
    <w:rsid w:val="005D32B2"/>
    <w:rsid w:val="005E072B"/>
    <w:rsid w:val="005E1AE8"/>
    <w:rsid w:val="005E280D"/>
    <w:rsid w:val="005E2DC3"/>
    <w:rsid w:val="005E301F"/>
    <w:rsid w:val="005E3A55"/>
    <w:rsid w:val="005E65E6"/>
    <w:rsid w:val="005E7056"/>
    <w:rsid w:val="005F016F"/>
    <w:rsid w:val="005F0C35"/>
    <w:rsid w:val="005F1C78"/>
    <w:rsid w:val="005F2DD7"/>
    <w:rsid w:val="005F34B8"/>
    <w:rsid w:val="005F4E2B"/>
    <w:rsid w:val="005F7688"/>
    <w:rsid w:val="005F76BE"/>
    <w:rsid w:val="00601D12"/>
    <w:rsid w:val="00603B17"/>
    <w:rsid w:val="006054F2"/>
    <w:rsid w:val="00605C8F"/>
    <w:rsid w:val="0060628B"/>
    <w:rsid w:val="00606AB9"/>
    <w:rsid w:val="00606AD0"/>
    <w:rsid w:val="00606EEA"/>
    <w:rsid w:val="00611CC1"/>
    <w:rsid w:val="00611EB6"/>
    <w:rsid w:val="006128ED"/>
    <w:rsid w:val="00612A2F"/>
    <w:rsid w:val="00612E06"/>
    <w:rsid w:val="0061335A"/>
    <w:rsid w:val="00614F34"/>
    <w:rsid w:val="00615345"/>
    <w:rsid w:val="00616ECA"/>
    <w:rsid w:val="006222DC"/>
    <w:rsid w:val="00623F59"/>
    <w:rsid w:val="0062469F"/>
    <w:rsid w:val="006318EA"/>
    <w:rsid w:val="00635D08"/>
    <w:rsid w:val="006372A8"/>
    <w:rsid w:val="00637DA4"/>
    <w:rsid w:val="006427A5"/>
    <w:rsid w:val="006448ED"/>
    <w:rsid w:val="0064732B"/>
    <w:rsid w:val="00647C86"/>
    <w:rsid w:val="00650274"/>
    <w:rsid w:val="006505DF"/>
    <w:rsid w:val="0065083C"/>
    <w:rsid w:val="00651904"/>
    <w:rsid w:val="00652777"/>
    <w:rsid w:val="00653C4D"/>
    <w:rsid w:val="00654957"/>
    <w:rsid w:val="00654979"/>
    <w:rsid w:val="00655DE7"/>
    <w:rsid w:val="006605F5"/>
    <w:rsid w:val="0066232D"/>
    <w:rsid w:val="00662432"/>
    <w:rsid w:val="00664E3C"/>
    <w:rsid w:val="00666441"/>
    <w:rsid w:val="0066765D"/>
    <w:rsid w:val="00667B48"/>
    <w:rsid w:val="00667B70"/>
    <w:rsid w:val="00667BDE"/>
    <w:rsid w:val="00670576"/>
    <w:rsid w:val="00672708"/>
    <w:rsid w:val="00675701"/>
    <w:rsid w:val="00675789"/>
    <w:rsid w:val="006759EC"/>
    <w:rsid w:val="00675FBC"/>
    <w:rsid w:val="00676AF7"/>
    <w:rsid w:val="00676F88"/>
    <w:rsid w:val="0067744B"/>
    <w:rsid w:val="00677DFA"/>
    <w:rsid w:val="00680430"/>
    <w:rsid w:val="0068062B"/>
    <w:rsid w:val="0068233C"/>
    <w:rsid w:val="006829E0"/>
    <w:rsid w:val="00682D98"/>
    <w:rsid w:val="00682EA2"/>
    <w:rsid w:val="00687594"/>
    <w:rsid w:val="00691746"/>
    <w:rsid w:val="006949F6"/>
    <w:rsid w:val="00696F17"/>
    <w:rsid w:val="006A02B3"/>
    <w:rsid w:val="006A1207"/>
    <w:rsid w:val="006A1599"/>
    <w:rsid w:val="006A15C8"/>
    <w:rsid w:val="006A3F20"/>
    <w:rsid w:val="006A53D3"/>
    <w:rsid w:val="006A5B04"/>
    <w:rsid w:val="006A6144"/>
    <w:rsid w:val="006A6852"/>
    <w:rsid w:val="006A7C7A"/>
    <w:rsid w:val="006A7D1C"/>
    <w:rsid w:val="006B15B8"/>
    <w:rsid w:val="006B326B"/>
    <w:rsid w:val="006B32C9"/>
    <w:rsid w:val="006B4B62"/>
    <w:rsid w:val="006B5564"/>
    <w:rsid w:val="006B603F"/>
    <w:rsid w:val="006B6297"/>
    <w:rsid w:val="006B66C5"/>
    <w:rsid w:val="006B7DAB"/>
    <w:rsid w:val="006C0277"/>
    <w:rsid w:val="006C0D56"/>
    <w:rsid w:val="006C187E"/>
    <w:rsid w:val="006C2711"/>
    <w:rsid w:val="006C2A2B"/>
    <w:rsid w:val="006C2EDD"/>
    <w:rsid w:val="006C3085"/>
    <w:rsid w:val="006C36BF"/>
    <w:rsid w:val="006C5075"/>
    <w:rsid w:val="006C62D8"/>
    <w:rsid w:val="006C6FEE"/>
    <w:rsid w:val="006D157C"/>
    <w:rsid w:val="006E0524"/>
    <w:rsid w:val="006E0F6E"/>
    <w:rsid w:val="006E13FF"/>
    <w:rsid w:val="006E1805"/>
    <w:rsid w:val="006E1A24"/>
    <w:rsid w:val="006E24E0"/>
    <w:rsid w:val="006E29E4"/>
    <w:rsid w:val="006E2A2E"/>
    <w:rsid w:val="006E3383"/>
    <w:rsid w:val="006E5035"/>
    <w:rsid w:val="006E5A86"/>
    <w:rsid w:val="006E6826"/>
    <w:rsid w:val="006E7496"/>
    <w:rsid w:val="006F0F0E"/>
    <w:rsid w:val="006F0F78"/>
    <w:rsid w:val="006F151E"/>
    <w:rsid w:val="006F1ACC"/>
    <w:rsid w:val="006F2A4B"/>
    <w:rsid w:val="006F50DB"/>
    <w:rsid w:val="006F5D50"/>
    <w:rsid w:val="006F675D"/>
    <w:rsid w:val="00700031"/>
    <w:rsid w:val="00700F94"/>
    <w:rsid w:val="00701B9C"/>
    <w:rsid w:val="00701DA2"/>
    <w:rsid w:val="007048CB"/>
    <w:rsid w:val="00705883"/>
    <w:rsid w:val="0070695E"/>
    <w:rsid w:val="007075BF"/>
    <w:rsid w:val="00707B10"/>
    <w:rsid w:val="00711066"/>
    <w:rsid w:val="007114AB"/>
    <w:rsid w:val="00712A63"/>
    <w:rsid w:val="00712C5E"/>
    <w:rsid w:val="00714665"/>
    <w:rsid w:val="0071570E"/>
    <w:rsid w:val="00724116"/>
    <w:rsid w:val="007242FA"/>
    <w:rsid w:val="00724BA6"/>
    <w:rsid w:val="007309C5"/>
    <w:rsid w:val="00730F5B"/>
    <w:rsid w:val="00731349"/>
    <w:rsid w:val="00732204"/>
    <w:rsid w:val="00735672"/>
    <w:rsid w:val="007357DA"/>
    <w:rsid w:val="007360BB"/>
    <w:rsid w:val="00736A19"/>
    <w:rsid w:val="00740910"/>
    <w:rsid w:val="00740AE7"/>
    <w:rsid w:val="007418A8"/>
    <w:rsid w:val="00742169"/>
    <w:rsid w:val="0074228B"/>
    <w:rsid w:val="00745B62"/>
    <w:rsid w:val="00746AEC"/>
    <w:rsid w:val="00750634"/>
    <w:rsid w:val="00752038"/>
    <w:rsid w:val="00752806"/>
    <w:rsid w:val="00753A66"/>
    <w:rsid w:val="00753EB4"/>
    <w:rsid w:val="00755809"/>
    <w:rsid w:val="007565D8"/>
    <w:rsid w:val="00756D9E"/>
    <w:rsid w:val="00757EC7"/>
    <w:rsid w:val="0076073A"/>
    <w:rsid w:val="00761AE0"/>
    <w:rsid w:val="00762D24"/>
    <w:rsid w:val="00762E68"/>
    <w:rsid w:val="007646B6"/>
    <w:rsid w:val="00765071"/>
    <w:rsid w:val="007651FE"/>
    <w:rsid w:val="00765566"/>
    <w:rsid w:val="00765A7D"/>
    <w:rsid w:val="0077084F"/>
    <w:rsid w:val="00771974"/>
    <w:rsid w:val="00771F3A"/>
    <w:rsid w:val="0077362F"/>
    <w:rsid w:val="007769C9"/>
    <w:rsid w:val="007816B4"/>
    <w:rsid w:val="00782B60"/>
    <w:rsid w:val="00783808"/>
    <w:rsid w:val="00783958"/>
    <w:rsid w:val="00783D6C"/>
    <w:rsid w:val="007858E5"/>
    <w:rsid w:val="00790DCF"/>
    <w:rsid w:val="00790E7D"/>
    <w:rsid w:val="007914FD"/>
    <w:rsid w:val="00792AF7"/>
    <w:rsid w:val="00792ED1"/>
    <w:rsid w:val="007A0547"/>
    <w:rsid w:val="007A5052"/>
    <w:rsid w:val="007B7B0E"/>
    <w:rsid w:val="007C002B"/>
    <w:rsid w:val="007C00E7"/>
    <w:rsid w:val="007C073D"/>
    <w:rsid w:val="007C0BA2"/>
    <w:rsid w:val="007C2070"/>
    <w:rsid w:val="007C3D54"/>
    <w:rsid w:val="007C4066"/>
    <w:rsid w:val="007C4221"/>
    <w:rsid w:val="007C45D4"/>
    <w:rsid w:val="007C5250"/>
    <w:rsid w:val="007C57CF"/>
    <w:rsid w:val="007C5984"/>
    <w:rsid w:val="007C6872"/>
    <w:rsid w:val="007C68FF"/>
    <w:rsid w:val="007C6C26"/>
    <w:rsid w:val="007C6C4D"/>
    <w:rsid w:val="007C7C86"/>
    <w:rsid w:val="007D089A"/>
    <w:rsid w:val="007D2D1E"/>
    <w:rsid w:val="007D3E88"/>
    <w:rsid w:val="007D6507"/>
    <w:rsid w:val="007D65B0"/>
    <w:rsid w:val="007D6C80"/>
    <w:rsid w:val="007E1399"/>
    <w:rsid w:val="007E15BF"/>
    <w:rsid w:val="007E357E"/>
    <w:rsid w:val="007E6323"/>
    <w:rsid w:val="007E6792"/>
    <w:rsid w:val="007E6FA2"/>
    <w:rsid w:val="007E764B"/>
    <w:rsid w:val="007F23A7"/>
    <w:rsid w:val="007F33CA"/>
    <w:rsid w:val="007F658F"/>
    <w:rsid w:val="007F6DF4"/>
    <w:rsid w:val="00800D44"/>
    <w:rsid w:val="00800E11"/>
    <w:rsid w:val="008025CE"/>
    <w:rsid w:val="008076B3"/>
    <w:rsid w:val="00811966"/>
    <w:rsid w:val="00811E41"/>
    <w:rsid w:val="00813FAE"/>
    <w:rsid w:val="008149FA"/>
    <w:rsid w:val="00814BE0"/>
    <w:rsid w:val="008162E9"/>
    <w:rsid w:val="00816A14"/>
    <w:rsid w:val="00816B6C"/>
    <w:rsid w:val="00817B95"/>
    <w:rsid w:val="0082120E"/>
    <w:rsid w:val="00823179"/>
    <w:rsid w:val="00824B22"/>
    <w:rsid w:val="008258E4"/>
    <w:rsid w:val="00830A55"/>
    <w:rsid w:val="00831C2E"/>
    <w:rsid w:val="00833143"/>
    <w:rsid w:val="00834FE5"/>
    <w:rsid w:val="00837145"/>
    <w:rsid w:val="00837295"/>
    <w:rsid w:val="0084598D"/>
    <w:rsid w:val="00845F18"/>
    <w:rsid w:val="008465FF"/>
    <w:rsid w:val="0084785C"/>
    <w:rsid w:val="0085066E"/>
    <w:rsid w:val="00850B3D"/>
    <w:rsid w:val="00853E8A"/>
    <w:rsid w:val="008559D9"/>
    <w:rsid w:val="00860438"/>
    <w:rsid w:val="008627B7"/>
    <w:rsid w:val="00862901"/>
    <w:rsid w:val="00862D53"/>
    <w:rsid w:val="008630F5"/>
    <w:rsid w:val="008714C6"/>
    <w:rsid w:val="00871BE6"/>
    <w:rsid w:val="00872EB6"/>
    <w:rsid w:val="00874863"/>
    <w:rsid w:val="00874A01"/>
    <w:rsid w:val="008755B2"/>
    <w:rsid w:val="00876215"/>
    <w:rsid w:val="00876DF3"/>
    <w:rsid w:val="00880DAE"/>
    <w:rsid w:val="00880E6F"/>
    <w:rsid w:val="00881EF6"/>
    <w:rsid w:val="00882037"/>
    <w:rsid w:val="0088237D"/>
    <w:rsid w:val="00882D16"/>
    <w:rsid w:val="00884E6A"/>
    <w:rsid w:val="00884F5D"/>
    <w:rsid w:val="00885679"/>
    <w:rsid w:val="008858DB"/>
    <w:rsid w:val="0088799B"/>
    <w:rsid w:val="00887E47"/>
    <w:rsid w:val="008919F0"/>
    <w:rsid w:val="008937C2"/>
    <w:rsid w:val="00893AAB"/>
    <w:rsid w:val="00893AC4"/>
    <w:rsid w:val="0089438D"/>
    <w:rsid w:val="00894445"/>
    <w:rsid w:val="008951B3"/>
    <w:rsid w:val="00897262"/>
    <w:rsid w:val="00897652"/>
    <w:rsid w:val="008A1036"/>
    <w:rsid w:val="008A2DE8"/>
    <w:rsid w:val="008A3687"/>
    <w:rsid w:val="008A5D73"/>
    <w:rsid w:val="008B25E0"/>
    <w:rsid w:val="008B3EEB"/>
    <w:rsid w:val="008B41B1"/>
    <w:rsid w:val="008B4825"/>
    <w:rsid w:val="008B5F74"/>
    <w:rsid w:val="008B78E2"/>
    <w:rsid w:val="008C2DBE"/>
    <w:rsid w:val="008C330A"/>
    <w:rsid w:val="008C482A"/>
    <w:rsid w:val="008C4D9F"/>
    <w:rsid w:val="008C64DD"/>
    <w:rsid w:val="008C68BE"/>
    <w:rsid w:val="008C6B3A"/>
    <w:rsid w:val="008D08B6"/>
    <w:rsid w:val="008D0A03"/>
    <w:rsid w:val="008D11D8"/>
    <w:rsid w:val="008D1A4A"/>
    <w:rsid w:val="008D5740"/>
    <w:rsid w:val="008E0800"/>
    <w:rsid w:val="008E3584"/>
    <w:rsid w:val="008E3629"/>
    <w:rsid w:val="008E3B1C"/>
    <w:rsid w:val="008E7025"/>
    <w:rsid w:val="008E7A67"/>
    <w:rsid w:val="008F04F9"/>
    <w:rsid w:val="008F0CBD"/>
    <w:rsid w:val="008F0FF9"/>
    <w:rsid w:val="008F1693"/>
    <w:rsid w:val="008F16F8"/>
    <w:rsid w:val="008F224E"/>
    <w:rsid w:val="008F37B4"/>
    <w:rsid w:val="008F519A"/>
    <w:rsid w:val="009003B5"/>
    <w:rsid w:val="009004EB"/>
    <w:rsid w:val="00902EB7"/>
    <w:rsid w:val="0090321F"/>
    <w:rsid w:val="00904F86"/>
    <w:rsid w:val="00905B50"/>
    <w:rsid w:val="00906E67"/>
    <w:rsid w:val="00907D44"/>
    <w:rsid w:val="00912282"/>
    <w:rsid w:val="00912852"/>
    <w:rsid w:val="009133F7"/>
    <w:rsid w:val="009135F7"/>
    <w:rsid w:val="009144FD"/>
    <w:rsid w:val="009168BF"/>
    <w:rsid w:val="00916D46"/>
    <w:rsid w:val="00916D54"/>
    <w:rsid w:val="00917414"/>
    <w:rsid w:val="00917C80"/>
    <w:rsid w:val="009200EE"/>
    <w:rsid w:val="00920135"/>
    <w:rsid w:val="00923C8A"/>
    <w:rsid w:val="0092539E"/>
    <w:rsid w:val="009261C0"/>
    <w:rsid w:val="009263A0"/>
    <w:rsid w:val="009271D3"/>
    <w:rsid w:val="0092748B"/>
    <w:rsid w:val="00930DBA"/>
    <w:rsid w:val="009335D9"/>
    <w:rsid w:val="00933EE7"/>
    <w:rsid w:val="0093723C"/>
    <w:rsid w:val="009379F6"/>
    <w:rsid w:val="00942FD8"/>
    <w:rsid w:val="00943667"/>
    <w:rsid w:val="009441A6"/>
    <w:rsid w:val="0095278A"/>
    <w:rsid w:val="00953A27"/>
    <w:rsid w:val="00954583"/>
    <w:rsid w:val="0095465E"/>
    <w:rsid w:val="009547A9"/>
    <w:rsid w:val="0095512D"/>
    <w:rsid w:val="00956FDC"/>
    <w:rsid w:val="009575F2"/>
    <w:rsid w:val="009577DA"/>
    <w:rsid w:val="0096010E"/>
    <w:rsid w:val="00962043"/>
    <w:rsid w:val="00962D7E"/>
    <w:rsid w:val="009631A4"/>
    <w:rsid w:val="00964915"/>
    <w:rsid w:val="0096593F"/>
    <w:rsid w:val="009673FA"/>
    <w:rsid w:val="00970146"/>
    <w:rsid w:val="00970F70"/>
    <w:rsid w:val="0097154B"/>
    <w:rsid w:val="009765C9"/>
    <w:rsid w:val="00976D5A"/>
    <w:rsid w:val="00976E1F"/>
    <w:rsid w:val="0097790B"/>
    <w:rsid w:val="00977EF3"/>
    <w:rsid w:val="0098354D"/>
    <w:rsid w:val="009837DB"/>
    <w:rsid w:val="00984099"/>
    <w:rsid w:val="00984BCA"/>
    <w:rsid w:val="00984E88"/>
    <w:rsid w:val="0099009F"/>
    <w:rsid w:val="00993C9E"/>
    <w:rsid w:val="00995C18"/>
    <w:rsid w:val="009A0CAA"/>
    <w:rsid w:val="009A1FDD"/>
    <w:rsid w:val="009A2EE7"/>
    <w:rsid w:val="009A3585"/>
    <w:rsid w:val="009A38C0"/>
    <w:rsid w:val="009A3E23"/>
    <w:rsid w:val="009A5F14"/>
    <w:rsid w:val="009A6CC8"/>
    <w:rsid w:val="009B003D"/>
    <w:rsid w:val="009B0CBE"/>
    <w:rsid w:val="009B4F46"/>
    <w:rsid w:val="009B52F5"/>
    <w:rsid w:val="009B5468"/>
    <w:rsid w:val="009C02F9"/>
    <w:rsid w:val="009C1336"/>
    <w:rsid w:val="009C1ECF"/>
    <w:rsid w:val="009C298E"/>
    <w:rsid w:val="009C3CBE"/>
    <w:rsid w:val="009C5AA9"/>
    <w:rsid w:val="009C7AC6"/>
    <w:rsid w:val="009D0E5A"/>
    <w:rsid w:val="009D1BAB"/>
    <w:rsid w:val="009D217E"/>
    <w:rsid w:val="009D2AE9"/>
    <w:rsid w:val="009D37D9"/>
    <w:rsid w:val="009D3BCD"/>
    <w:rsid w:val="009D7445"/>
    <w:rsid w:val="009E0393"/>
    <w:rsid w:val="009E06A9"/>
    <w:rsid w:val="009E1980"/>
    <w:rsid w:val="009E1A35"/>
    <w:rsid w:val="009E41DF"/>
    <w:rsid w:val="009E5F06"/>
    <w:rsid w:val="009F0D41"/>
    <w:rsid w:val="009F0F06"/>
    <w:rsid w:val="009F1916"/>
    <w:rsid w:val="009F32DC"/>
    <w:rsid w:val="009F432D"/>
    <w:rsid w:val="009F46E4"/>
    <w:rsid w:val="009F58A8"/>
    <w:rsid w:val="009F610D"/>
    <w:rsid w:val="00A00831"/>
    <w:rsid w:val="00A01030"/>
    <w:rsid w:val="00A01326"/>
    <w:rsid w:val="00A01CF3"/>
    <w:rsid w:val="00A025B4"/>
    <w:rsid w:val="00A02E3C"/>
    <w:rsid w:val="00A073F1"/>
    <w:rsid w:val="00A0754D"/>
    <w:rsid w:val="00A07AC1"/>
    <w:rsid w:val="00A07B47"/>
    <w:rsid w:val="00A1014B"/>
    <w:rsid w:val="00A1146E"/>
    <w:rsid w:val="00A11C6B"/>
    <w:rsid w:val="00A11D44"/>
    <w:rsid w:val="00A11F8C"/>
    <w:rsid w:val="00A1264F"/>
    <w:rsid w:val="00A13155"/>
    <w:rsid w:val="00A14AD7"/>
    <w:rsid w:val="00A1526B"/>
    <w:rsid w:val="00A15C6D"/>
    <w:rsid w:val="00A20C42"/>
    <w:rsid w:val="00A21D0B"/>
    <w:rsid w:val="00A22D41"/>
    <w:rsid w:val="00A247FE"/>
    <w:rsid w:val="00A255AF"/>
    <w:rsid w:val="00A30F6D"/>
    <w:rsid w:val="00A315DF"/>
    <w:rsid w:val="00A31790"/>
    <w:rsid w:val="00A317C1"/>
    <w:rsid w:val="00A3474F"/>
    <w:rsid w:val="00A36170"/>
    <w:rsid w:val="00A40C43"/>
    <w:rsid w:val="00A42D41"/>
    <w:rsid w:val="00A42F38"/>
    <w:rsid w:val="00A43086"/>
    <w:rsid w:val="00A46799"/>
    <w:rsid w:val="00A46FDA"/>
    <w:rsid w:val="00A47236"/>
    <w:rsid w:val="00A47608"/>
    <w:rsid w:val="00A51481"/>
    <w:rsid w:val="00A52759"/>
    <w:rsid w:val="00A53994"/>
    <w:rsid w:val="00A53BBA"/>
    <w:rsid w:val="00A5511F"/>
    <w:rsid w:val="00A56248"/>
    <w:rsid w:val="00A606A3"/>
    <w:rsid w:val="00A6276C"/>
    <w:rsid w:val="00A636A0"/>
    <w:rsid w:val="00A64516"/>
    <w:rsid w:val="00A64A83"/>
    <w:rsid w:val="00A65A0C"/>
    <w:rsid w:val="00A65E5E"/>
    <w:rsid w:val="00A67FBF"/>
    <w:rsid w:val="00A70A17"/>
    <w:rsid w:val="00A71EF2"/>
    <w:rsid w:val="00A72196"/>
    <w:rsid w:val="00A729F1"/>
    <w:rsid w:val="00A7317E"/>
    <w:rsid w:val="00A73729"/>
    <w:rsid w:val="00A73AB7"/>
    <w:rsid w:val="00A74345"/>
    <w:rsid w:val="00A74D53"/>
    <w:rsid w:val="00A74E7B"/>
    <w:rsid w:val="00A75494"/>
    <w:rsid w:val="00A75B5F"/>
    <w:rsid w:val="00A76761"/>
    <w:rsid w:val="00A779D3"/>
    <w:rsid w:val="00A80038"/>
    <w:rsid w:val="00A80A0E"/>
    <w:rsid w:val="00A80FFB"/>
    <w:rsid w:val="00A817AB"/>
    <w:rsid w:val="00A8658F"/>
    <w:rsid w:val="00A8762F"/>
    <w:rsid w:val="00A903FC"/>
    <w:rsid w:val="00A90DF9"/>
    <w:rsid w:val="00A9145B"/>
    <w:rsid w:val="00A930E2"/>
    <w:rsid w:val="00A9486F"/>
    <w:rsid w:val="00A9517F"/>
    <w:rsid w:val="00A9722D"/>
    <w:rsid w:val="00A97987"/>
    <w:rsid w:val="00A97FD8"/>
    <w:rsid w:val="00AA0AA1"/>
    <w:rsid w:val="00AA2C6B"/>
    <w:rsid w:val="00AA36BF"/>
    <w:rsid w:val="00AA39BD"/>
    <w:rsid w:val="00AA3C72"/>
    <w:rsid w:val="00AA50AC"/>
    <w:rsid w:val="00AA5236"/>
    <w:rsid w:val="00AA7B38"/>
    <w:rsid w:val="00AA7C79"/>
    <w:rsid w:val="00AB210C"/>
    <w:rsid w:val="00AB2A14"/>
    <w:rsid w:val="00AB2DC5"/>
    <w:rsid w:val="00AB483A"/>
    <w:rsid w:val="00AB582B"/>
    <w:rsid w:val="00AB5F6D"/>
    <w:rsid w:val="00AB7D05"/>
    <w:rsid w:val="00AC08DE"/>
    <w:rsid w:val="00AC0E9D"/>
    <w:rsid w:val="00AC1D7E"/>
    <w:rsid w:val="00AC25DA"/>
    <w:rsid w:val="00AC2D08"/>
    <w:rsid w:val="00AC3610"/>
    <w:rsid w:val="00AC3E77"/>
    <w:rsid w:val="00AC3FEB"/>
    <w:rsid w:val="00AC73D0"/>
    <w:rsid w:val="00AD487F"/>
    <w:rsid w:val="00AD5673"/>
    <w:rsid w:val="00AD798F"/>
    <w:rsid w:val="00AE1590"/>
    <w:rsid w:val="00AE2B0B"/>
    <w:rsid w:val="00AE64A2"/>
    <w:rsid w:val="00AF3DD5"/>
    <w:rsid w:val="00AF45F4"/>
    <w:rsid w:val="00AF4C4E"/>
    <w:rsid w:val="00AF5550"/>
    <w:rsid w:val="00AF6114"/>
    <w:rsid w:val="00AF6AED"/>
    <w:rsid w:val="00AF7E8A"/>
    <w:rsid w:val="00B002FE"/>
    <w:rsid w:val="00B03817"/>
    <w:rsid w:val="00B04B9D"/>
    <w:rsid w:val="00B0685D"/>
    <w:rsid w:val="00B07016"/>
    <w:rsid w:val="00B10485"/>
    <w:rsid w:val="00B11B93"/>
    <w:rsid w:val="00B14145"/>
    <w:rsid w:val="00B17A0B"/>
    <w:rsid w:val="00B17D60"/>
    <w:rsid w:val="00B2053F"/>
    <w:rsid w:val="00B23444"/>
    <w:rsid w:val="00B240A5"/>
    <w:rsid w:val="00B27545"/>
    <w:rsid w:val="00B30481"/>
    <w:rsid w:val="00B3200E"/>
    <w:rsid w:val="00B36FAE"/>
    <w:rsid w:val="00B37DAE"/>
    <w:rsid w:val="00B43BAA"/>
    <w:rsid w:val="00B46DE9"/>
    <w:rsid w:val="00B4768F"/>
    <w:rsid w:val="00B502B5"/>
    <w:rsid w:val="00B50A77"/>
    <w:rsid w:val="00B52202"/>
    <w:rsid w:val="00B527F2"/>
    <w:rsid w:val="00B55234"/>
    <w:rsid w:val="00B553DD"/>
    <w:rsid w:val="00B56625"/>
    <w:rsid w:val="00B5672E"/>
    <w:rsid w:val="00B56AFA"/>
    <w:rsid w:val="00B60BF5"/>
    <w:rsid w:val="00B60C07"/>
    <w:rsid w:val="00B618E6"/>
    <w:rsid w:val="00B61BBF"/>
    <w:rsid w:val="00B63E0F"/>
    <w:rsid w:val="00B6546F"/>
    <w:rsid w:val="00B663E9"/>
    <w:rsid w:val="00B672AC"/>
    <w:rsid w:val="00B70482"/>
    <w:rsid w:val="00B70C67"/>
    <w:rsid w:val="00B7124C"/>
    <w:rsid w:val="00B72E57"/>
    <w:rsid w:val="00B73651"/>
    <w:rsid w:val="00B73FD7"/>
    <w:rsid w:val="00B7411B"/>
    <w:rsid w:val="00B76E9B"/>
    <w:rsid w:val="00B82482"/>
    <w:rsid w:val="00B8631B"/>
    <w:rsid w:val="00B864C1"/>
    <w:rsid w:val="00B87492"/>
    <w:rsid w:val="00B877F6"/>
    <w:rsid w:val="00B87D0A"/>
    <w:rsid w:val="00B90585"/>
    <w:rsid w:val="00B907F4"/>
    <w:rsid w:val="00B910B3"/>
    <w:rsid w:val="00B925F3"/>
    <w:rsid w:val="00B94086"/>
    <w:rsid w:val="00B95051"/>
    <w:rsid w:val="00B9720A"/>
    <w:rsid w:val="00BA0CDD"/>
    <w:rsid w:val="00BA113E"/>
    <w:rsid w:val="00BA1692"/>
    <w:rsid w:val="00BA2C4C"/>
    <w:rsid w:val="00BA3BDB"/>
    <w:rsid w:val="00BA483B"/>
    <w:rsid w:val="00BA6EED"/>
    <w:rsid w:val="00BA785D"/>
    <w:rsid w:val="00BA7CCC"/>
    <w:rsid w:val="00BB135E"/>
    <w:rsid w:val="00BB3877"/>
    <w:rsid w:val="00BB3C88"/>
    <w:rsid w:val="00BB526A"/>
    <w:rsid w:val="00BC146B"/>
    <w:rsid w:val="00BC17EA"/>
    <w:rsid w:val="00BC3E53"/>
    <w:rsid w:val="00BC46D5"/>
    <w:rsid w:val="00BC6A23"/>
    <w:rsid w:val="00BC76CF"/>
    <w:rsid w:val="00BC7CEC"/>
    <w:rsid w:val="00BD0BF8"/>
    <w:rsid w:val="00BD2B1D"/>
    <w:rsid w:val="00BD2E8D"/>
    <w:rsid w:val="00BD3E85"/>
    <w:rsid w:val="00BD3F72"/>
    <w:rsid w:val="00BD43DD"/>
    <w:rsid w:val="00BD5D3F"/>
    <w:rsid w:val="00BD6B7F"/>
    <w:rsid w:val="00BD6FA4"/>
    <w:rsid w:val="00BE017A"/>
    <w:rsid w:val="00BE22F0"/>
    <w:rsid w:val="00BE478F"/>
    <w:rsid w:val="00BE60CE"/>
    <w:rsid w:val="00BF2323"/>
    <w:rsid w:val="00BF24D2"/>
    <w:rsid w:val="00BF3F3E"/>
    <w:rsid w:val="00BF40A0"/>
    <w:rsid w:val="00BF43EC"/>
    <w:rsid w:val="00BF5CA2"/>
    <w:rsid w:val="00C00906"/>
    <w:rsid w:val="00C02298"/>
    <w:rsid w:val="00C03B23"/>
    <w:rsid w:val="00C03E7E"/>
    <w:rsid w:val="00C070E4"/>
    <w:rsid w:val="00C0736A"/>
    <w:rsid w:val="00C10986"/>
    <w:rsid w:val="00C10BB2"/>
    <w:rsid w:val="00C11647"/>
    <w:rsid w:val="00C1206C"/>
    <w:rsid w:val="00C1308B"/>
    <w:rsid w:val="00C13A3F"/>
    <w:rsid w:val="00C16A8B"/>
    <w:rsid w:val="00C17E1C"/>
    <w:rsid w:val="00C20334"/>
    <w:rsid w:val="00C2083E"/>
    <w:rsid w:val="00C20D5B"/>
    <w:rsid w:val="00C21159"/>
    <w:rsid w:val="00C213B3"/>
    <w:rsid w:val="00C2195B"/>
    <w:rsid w:val="00C21CA8"/>
    <w:rsid w:val="00C23EC4"/>
    <w:rsid w:val="00C24705"/>
    <w:rsid w:val="00C2578E"/>
    <w:rsid w:val="00C2592D"/>
    <w:rsid w:val="00C259CE"/>
    <w:rsid w:val="00C26635"/>
    <w:rsid w:val="00C27EFF"/>
    <w:rsid w:val="00C30D5F"/>
    <w:rsid w:val="00C3142E"/>
    <w:rsid w:val="00C31702"/>
    <w:rsid w:val="00C32634"/>
    <w:rsid w:val="00C33623"/>
    <w:rsid w:val="00C36C91"/>
    <w:rsid w:val="00C401C7"/>
    <w:rsid w:val="00C4084D"/>
    <w:rsid w:val="00C427C4"/>
    <w:rsid w:val="00C44BC4"/>
    <w:rsid w:val="00C44DEC"/>
    <w:rsid w:val="00C454DD"/>
    <w:rsid w:val="00C45A7D"/>
    <w:rsid w:val="00C46D15"/>
    <w:rsid w:val="00C47544"/>
    <w:rsid w:val="00C50548"/>
    <w:rsid w:val="00C50F90"/>
    <w:rsid w:val="00C528DF"/>
    <w:rsid w:val="00C53A00"/>
    <w:rsid w:val="00C5749D"/>
    <w:rsid w:val="00C6046C"/>
    <w:rsid w:val="00C6122F"/>
    <w:rsid w:val="00C6189B"/>
    <w:rsid w:val="00C619A2"/>
    <w:rsid w:val="00C622C1"/>
    <w:rsid w:val="00C63120"/>
    <w:rsid w:val="00C63EB9"/>
    <w:rsid w:val="00C63F80"/>
    <w:rsid w:val="00C6648D"/>
    <w:rsid w:val="00C66D16"/>
    <w:rsid w:val="00C67AAE"/>
    <w:rsid w:val="00C73B38"/>
    <w:rsid w:val="00C73C37"/>
    <w:rsid w:val="00C73FE2"/>
    <w:rsid w:val="00C74047"/>
    <w:rsid w:val="00C74C2A"/>
    <w:rsid w:val="00C752CD"/>
    <w:rsid w:val="00C77B22"/>
    <w:rsid w:val="00C801EC"/>
    <w:rsid w:val="00C82835"/>
    <w:rsid w:val="00C8347A"/>
    <w:rsid w:val="00C8361F"/>
    <w:rsid w:val="00C8546F"/>
    <w:rsid w:val="00C87A74"/>
    <w:rsid w:val="00C90BFD"/>
    <w:rsid w:val="00C919C6"/>
    <w:rsid w:val="00C93105"/>
    <w:rsid w:val="00C93D40"/>
    <w:rsid w:val="00C93E9B"/>
    <w:rsid w:val="00C9600A"/>
    <w:rsid w:val="00C97282"/>
    <w:rsid w:val="00C972D3"/>
    <w:rsid w:val="00C97727"/>
    <w:rsid w:val="00CA00C3"/>
    <w:rsid w:val="00CA09DD"/>
    <w:rsid w:val="00CA15CE"/>
    <w:rsid w:val="00CB1F24"/>
    <w:rsid w:val="00CB5367"/>
    <w:rsid w:val="00CB54D5"/>
    <w:rsid w:val="00CB5B26"/>
    <w:rsid w:val="00CB63BE"/>
    <w:rsid w:val="00CC0401"/>
    <w:rsid w:val="00CC0AE3"/>
    <w:rsid w:val="00CC15CB"/>
    <w:rsid w:val="00CC2A46"/>
    <w:rsid w:val="00CC33F3"/>
    <w:rsid w:val="00CC3964"/>
    <w:rsid w:val="00CC3E76"/>
    <w:rsid w:val="00CC43C8"/>
    <w:rsid w:val="00CC509A"/>
    <w:rsid w:val="00CD0B87"/>
    <w:rsid w:val="00CD2112"/>
    <w:rsid w:val="00CD7D2A"/>
    <w:rsid w:val="00CE1614"/>
    <w:rsid w:val="00CE3751"/>
    <w:rsid w:val="00CF1DA3"/>
    <w:rsid w:val="00CF2305"/>
    <w:rsid w:val="00CF4D09"/>
    <w:rsid w:val="00CF5CB9"/>
    <w:rsid w:val="00CF5F12"/>
    <w:rsid w:val="00CF710E"/>
    <w:rsid w:val="00CF76CE"/>
    <w:rsid w:val="00CF7D56"/>
    <w:rsid w:val="00D0107F"/>
    <w:rsid w:val="00D016AB"/>
    <w:rsid w:val="00D02EE2"/>
    <w:rsid w:val="00D0326D"/>
    <w:rsid w:val="00D03900"/>
    <w:rsid w:val="00D03930"/>
    <w:rsid w:val="00D04478"/>
    <w:rsid w:val="00D11F5E"/>
    <w:rsid w:val="00D14870"/>
    <w:rsid w:val="00D14EBA"/>
    <w:rsid w:val="00D20DC2"/>
    <w:rsid w:val="00D21DCD"/>
    <w:rsid w:val="00D23409"/>
    <w:rsid w:val="00D23427"/>
    <w:rsid w:val="00D25972"/>
    <w:rsid w:val="00D25A97"/>
    <w:rsid w:val="00D26D19"/>
    <w:rsid w:val="00D26DFD"/>
    <w:rsid w:val="00D27BFA"/>
    <w:rsid w:val="00D305E4"/>
    <w:rsid w:val="00D30858"/>
    <w:rsid w:val="00D31050"/>
    <w:rsid w:val="00D319BE"/>
    <w:rsid w:val="00D33E93"/>
    <w:rsid w:val="00D34C46"/>
    <w:rsid w:val="00D36681"/>
    <w:rsid w:val="00D40F33"/>
    <w:rsid w:val="00D41373"/>
    <w:rsid w:val="00D415CD"/>
    <w:rsid w:val="00D428EF"/>
    <w:rsid w:val="00D42C9E"/>
    <w:rsid w:val="00D42D1A"/>
    <w:rsid w:val="00D4314D"/>
    <w:rsid w:val="00D449BF"/>
    <w:rsid w:val="00D44EDC"/>
    <w:rsid w:val="00D45DB7"/>
    <w:rsid w:val="00D46402"/>
    <w:rsid w:val="00D4680D"/>
    <w:rsid w:val="00D47462"/>
    <w:rsid w:val="00D50D8E"/>
    <w:rsid w:val="00D51860"/>
    <w:rsid w:val="00D529D8"/>
    <w:rsid w:val="00D55258"/>
    <w:rsid w:val="00D55A0D"/>
    <w:rsid w:val="00D568D8"/>
    <w:rsid w:val="00D60544"/>
    <w:rsid w:val="00D61CA0"/>
    <w:rsid w:val="00D6294B"/>
    <w:rsid w:val="00D639EB"/>
    <w:rsid w:val="00D66EED"/>
    <w:rsid w:val="00D673AB"/>
    <w:rsid w:val="00D71174"/>
    <w:rsid w:val="00D73178"/>
    <w:rsid w:val="00D73EC5"/>
    <w:rsid w:val="00D74E8B"/>
    <w:rsid w:val="00D77B7D"/>
    <w:rsid w:val="00D8069C"/>
    <w:rsid w:val="00D80E1A"/>
    <w:rsid w:val="00D81921"/>
    <w:rsid w:val="00D82376"/>
    <w:rsid w:val="00D83436"/>
    <w:rsid w:val="00D8594A"/>
    <w:rsid w:val="00D86AC1"/>
    <w:rsid w:val="00D8771B"/>
    <w:rsid w:val="00D91E93"/>
    <w:rsid w:val="00D92964"/>
    <w:rsid w:val="00D93DFF"/>
    <w:rsid w:val="00D96155"/>
    <w:rsid w:val="00D9619C"/>
    <w:rsid w:val="00D9684C"/>
    <w:rsid w:val="00DA0616"/>
    <w:rsid w:val="00DA2E75"/>
    <w:rsid w:val="00DA353F"/>
    <w:rsid w:val="00DA4DA6"/>
    <w:rsid w:val="00DA5F82"/>
    <w:rsid w:val="00DB092D"/>
    <w:rsid w:val="00DB213E"/>
    <w:rsid w:val="00DB3A80"/>
    <w:rsid w:val="00DB3CE7"/>
    <w:rsid w:val="00DB4FDE"/>
    <w:rsid w:val="00DB6E56"/>
    <w:rsid w:val="00DC2822"/>
    <w:rsid w:val="00DC2DFE"/>
    <w:rsid w:val="00DC5C29"/>
    <w:rsid w:val="00DC66BE"/>
    <w:rsid w:val="00DC6EFA"/>
    <w:rsid w:val="00DC7031"/>
    <w:rsid w:val="00DD16BA"/>
    <w:rsid w:val="00DD2C1F"/>
    <w:rsid w:val="00DD2C32"/>
    <w:rsid w:val="00DD45DF"/>
    <w:rsid w:val="00DD6DB6"/>
    <w:rsid w:val="00DD732E"/>
    <w:rsid w:val="00DE098D"/>
    <w:rsid w:val="00DE1A3A"/>
    <w:rsid w:val="00DE21AE"/>
    <w:rsid w:val="00DE367C"/>
    <w:rsid w:val="00DE374B"/>
    <w:rsid w:val="00DE63D6"/>
    <w:rsid w:val="00DF054A"/>
    <w:rsid w:val="00DF0A5D"/>
    <w:rsid w:val="00DF1C3B"/>
    <w:rsid w:val="00DF1C41"/>
    <w:rsid w:val="00DF2BC3"/>
    <w:rsid w:val="00DF5090"/>
    <w:rsid w:val="00DF51C1"/>
    <w:rsid w:val="00DF5DB2"/>
    <w:rsid w:val="00DF5DE8"/>
    <w:rsid w:val="00DF61B8"/>
    <w:rsid w:val="00DF6290"/>
    <w:rsid w:val="00DF64E6"/>
    <w:rsid w:val="00DF6B50"/>
    <w:rsid w:val="00E00E25"/>
    <w:rsid w:val="00E043D3"/>
    <w:rsid w:val="00E059FA"/>
    <w:rsid w:val="00E06A89"/>
    <w:rsid w:val="00E06D40"/>
    <w:rsid w:val="00E07C16"/>
    <w:rsid w:val="00E1061C"/>
    <w:rsid w:val="00E107C2"/>
    <w:rsid w:val="00E128FB"/>
    <w:rsid w:val="00E12D5A"/>
    <w:rsid w:val="00E1687D"/>
    <w:rsid w:val="00E212AB"/>
    <w:rsid w:val="00E225AA"/>
    <w:rsid w:val="00E22B05"/>
    <w:rsid w:val="00E24466"/>
    <w:rsid w:val="00E24A33"/>
    <w:rsid w:val="00E26217"/>
    <w:rsid w:val="00E266D3"/>
    <w:rsid w:val="00E266D5"/>
    <w:rsid w:val="00E26DA8"/>
    <w:rsid w:val="00E300B7"/>
    <w:rsid w:val="00E321BD"/>
    <w:rsid w:val="00E32FF9"/>
    <w:rsid w:val="00E33099"/>
    <w:rsid w:val="00E35B91"/>
    <w:rsid w:val="00E36B45"/>
    <w:rsid w:val="00E37163"/>
    <w:rsid w:val="00E373E2"/>
    <w:rsid w:val="00E42BF5"/>
    <w:rsid w:val="00E43947"/>
    <w:rsid w:val="00E4394A"/>
    <w:rsid w:val="00E45FCC"/>
    <w:rsid w:val="00E47D22"/>
    <w:rsid w:val="00E50B94"/>
    <w:rsid w:val="00E53243"/>
    <w:rsid w:val="00E553D0"/>
    <w:rsid w:val="00E55784"/>
    <w:rsid w:val="00E56883"/>
    <w:rsid w:val="00E56C9C"/>
    <w:rsid w:val="00E5799E"/>
    <w:rsid w:val="00E606BC"/>
    <w:rsid w:val="00E63EAB"/>
    <w:rsid w:val="00E6535F"/>
    <w:rsid w:val="00E66CDA"/>
    <w:rsid w:val="00E67947"/>
    <w:rsid w:val="00E7272A"/>
    <w:rsid w:val="00E7298D"/>
    <w:rsid w:val="00E72BAE"/>
    <w:rsid w:val="00E74C46"/>
    <w:rsid w:val="00E834F0"/>
    <w:rsid w:val="00E86E8F"/>
    <w:rsid w:val="00E87967"/>
    <w:rsid w:val="00E87E16"/>
    <w:rsid w:val="00E90E46"/>
    <w:rsid w:val="00E91692"/>
    <w:rsid w:val="00E923FE"/>
    <w:rsid w:val="00E948F4"/>
    <w:rsid w:val="00E95F50"/>
    <w:rsid w:val="00E9672E"/>
    <w:rsid w:val="00E9721C"/>
    <w:rsid w:val="00E97727"/>
    <w:rsid w:val="00EA05FA"/>
    <w:rsid w:val="00EA0920"/>
    <w:rsid w:val="00EA2687"/>
    <w:rsid w:val="00EA4A69"/>
    <w:rsid w:val="00EA58E5"/>
    <w:rsid w:val="00EA7B89"/>
    <w:rsid w:val="00EB2B4A"/>
    <w:rsid w:val="00EB34D3"/>
    <w:rsid w:val="00EB3873"/>
    <w:rsid w:val="00EB651F"/>
    <w:rsid w:val="00EB7384"/>
    <w:rsid w:val="00EC004E"/>
    <w:rsid w:val="00EC079F"/>
    <w:rsid w:val="00EC1E3B"/>
    <w:rsid w:val="00EC5C0F"/>
    <w:rsid w:val="00EC7FD5"/>
    <w:rsid w:val="00ED04C8"/>
    <w:rsid w:val="00ED2082"/>
    <w:rsid w:val="00ED297C"/>
    <w:rsid w:val="00ED2E69"/>
    <w:rsid w:val="00ED360F"/>
    <w:rsid w:val="00ED5E34"/>
    <w:rsid w:val="00EE0F2B"/>
    <w:rsid w:val="00EE0F7E"/>
    <w:rsid w:val="00EE35E7"/>
    <w:rsid w:val="00EE550C"/>
    <w:rsid w:val="00EE64DB"/>
    <w:rsid w:val="00EE7A1E"/>
    <w:rsid w:val="00EF2507"/>
    <w:rsid w:val="00EF3FB9"/>
    <w:rsid w:val="00EF4432"/>
    <w:rsid w:val="00EF5C08"/>
    <w:rsid w:val="00EF5D6A"/>
    <w:rsid w:val="00EF5DA4"/>
    <w:rsid w:val="00F0017E"/>
    <w:rsid w:val="00F0130A"/>
    <w:rsid w:val="00F03C2E"/>
    <w:rsid w:val="00F05275"/>
    <w:rsid w:val="00F07447"/>
    <w:rsid w:val="00F07767"/>
    <w:rsid w:val="00F07BB0"/>
    <w:rsid w:val="00F11A85"/>
    <w:rsid w:val="00F12428"/>
    <w:rsid w:val="00F12826"/>
    <w:rsid w:val="00F1338D"/>
    <w:rsid w:val="00F16443"/>
    <w:rsid w:val="00F17BF3"/>
    <w:rsid w:val="00F231BC"/>
    <w:rsid w:val="00F23B9E"/>
    <w:rsid w:val="00F24889"/>
    <w:rsid w:val="00F275B6"/>
    <w:rsid w:val="00F30C0A"/>
    <w:rsid w:val="00F31432"/>
    <w:rsid w:val="00F3295B"/>
    <w:rsid w:val="00F3297D"/>
    <w:rsid w:val="00F32BD5"/>
    <w:rsid w:val="00F34CEF"/>
    <w:rsid w:val="00F35935"/>
    <w:rsid w:val="00F36151"/>
    <w:rsid w:val="00F37513"/>
    <w:rsid w:val="00F37540"/>
    <w:rsid w:val="00F37E12"/>
    <w:rsid w:val="00F40016"/>
    <w:rsid w:val="00F410B9"/>
    <w:rsid w:val="00F4113C"/>
    <w:rsid w:val="00F41A3B"/>
    <w:rsid w:val="00F43E80"/>
    <w:rsid w:val="00F45DEB"/>
    <w:rsid w:val="00F4752B"/>
    <w:rsid w:val="00F51798"/>
    <w:rsid w:val="00F542A0"/>
    <w:rsid w:val="00F54E1D"/>
    <w:rsid w:val="00F553A9"/>
    <w:rsid w:val="00F55A5D"/>
    <w:rsid w:val="00F5704A"/>
    <w:rsid w:val="00F60E9B"/>
    <w:rsid w:val="00F640E3"/>
    <w:rsid w:val="00F66CD4"/>
    <w:rsid w:val="00F66F3C"/>
    <w:rsid w:val="00F7199C"/>
    <w:rsid w:val="00F72168"/>
    <w:rsid w:val="00F7397C"/>
    <w:rsid w:val="00F73FB9"/>
    <w:rsid w:val="00F76055"/>
    <w:rsid w:val="00F7618E"/>
    <w:rsid w:val="00F77E61"/>
    <w:rsid w:val="00F77F1A"/>
    <w:rsid w:val="00F804FB"/>
    <w:rsid w:val="00F80866"/>
    <w:rsid w:val="00F81055"/>
    <w:rsid w:val="00F81508"/>
    <w:rsid w:val="00F817F3"/>
    <w:rsid w:val="00F820D8"/>
    <w:rsid w:val="00F820E7"/>
    <w:rsid w:val="00F824A1"/>
    <w:rsid w:val="00F84283"/>
    <w:rsid w:val="00F851FF"/>
    <w:rsid w:val="00F864AA"/>
    <w:rsid w:val="00F867D3"/>
    <w:rsid w:val="00F86AA7"/>
    <w:rsid w:val="00F87F20"/>
    <w:rsid w:val="00F9015B"/>
    <w:rsid w:val="00F92155"/>
    <w:rsid w:val="00F92A3A"/>
    <w:rsid w:val="00F9353A"/>
    <w:rsid w:val="00F945F0"/>
    <w:rsid w:val="00F94A38"/>
    <w:rsid w:val="00F957CE"/>
    <w:rsid w:val="00F958DB"/>
    <w:rsid w:val="00F967B0"/>
    <w:rsid w:val="00F9688F"/>
    <w:rsid w:val="00F96C6E"/>
    <w:rsid w:val="00F97150"/>
    <w:rsid w:val="00F97A0D"/>
    <w:rsid w:val="00F97D32"/>
    <w:rsid w:val="00FA0E44"/>
    <w:rsid w:val="00FA13AD"/>
    <w:rsid w:val="00FA2E31"/>
    <w:rsid w:val="00FA3592"/>
    <w:rsid w:val="00FA4FE6"/>
    <w:rsid w:val="00FA5D5C"/>
    <w:rsid w:val="00FA695D"/>
    <w:rsid w:val="00FB053C"/>
    <w:rsid w:val="00FB1129"/>
    <w:rsid w:val="00FB16AA"/>
    <w:rsid w:val="00FB2F55"/>
    <w:rsid w:val="00FB3C93"/>
    <w:rsid w:val="00FB62FF"/>
    <w:rsid w:val="00FB64AA"/>
    <w:rsid w:val="00FB7AED"/>
    <w:rsid w:val="00FC0A85"/>
    <w:rsid w:val="00FC1BDB"/>
    <w:rsid w:val="00FC203E"/>
    <w:rsid w:val="00FC21E0"/>
    <w:rsid w:val="00FC34EA"/>
    <w:rsid w:val="00FC3A3E"/>
    <w:rsid w:val="00FC469E"/>
    <w:rsid w:val="00FC7DEA"/>
    <w:rsid w:val="00FD15DA"/>
    <w:rsid w:val="00FD27A8"/>
    <w:rsid w:val="00FD28B9"/>
    <w:rsid w:val="00FD2FC4"/>
    <w:rsid w:val="00FD30A2"/>
    <w:rsid w:val="00FD4FA2"/>
    <w:rsid w:val="00FD6AC9"/>
    <w:rsid w:val="00FD6E9B"/>
    <w:rsid w:val="00FE05CA"/>
    <w:rsid w:val="00FE0C9E"/>
    <w:rsid w:val="00FE42B4"/>
    <w:rsid w:val="00FE5BED"/>
    <w:rsid w:val="00FE5FAA"/>
    <w:rsid w:val="00FE74F6"/>
    <w:rsid w:val="00FE7815"/>
    <w:rsid w:val="00FF0A8C"/>
    <w:rsid w:val="00FF0CAA"/>
    <w:rsid w:val="00FF2268"/>
    <w:rsid w:val="00FF3E39"/>
    <w:rsid w:val="00FF4429"/>
    <w:rsid w:val="00FF4F58"/>
    <w:rsid w:val="00FF67FE"/>
    <w:rsid w:val="00FF6D49"/>
    <w:rsid w:val="00FF7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76E6B"/>
  <w15:docId w15:val="{9D38B281-F07B-4114-9324-66D7E412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8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305424"/>
    <w:pPr>
      <w:keepNext/>
      <w:keepLines/>
      <w:spacing w:before="480" w:after="120"/>
      <w:outlineLvl w:val="0"/>
    </w:pPr>
    <w:rPr>
      <w:b/>
      <w:sz w:val="48"/>
      <w:szCs w:val="48"/>
      <w:lang w:val="uk-UA"/>
    </w:rPr>
  </w:style>
  <w:style w:type="paragraph" w:styleId="2">
    <w:name w:val="heading 2"/>
    <w:basedOn w:val="a"/>
    <w:next w:val="a"/>
    <w:link w:val="20"/>
    <w:qFormat/>
    <w:rsid w:val="00A76761"/>
    <w:pPr>
      <w:keepNext/>
      <w:spacing w:before="240" w:after="60"/>
      <w:outlineLvl w:val="1"/>
    </w:pPr>
    <w:rPr>
      <w:rFonts w:ascii="Arial" w:hAnsi="Arial" w:cs="Arial"/>
      <w:b/>
      <w:bCs/>
      <w:i/>
      <w:iCs/>
      <w:sz w:val="28"/>
      <w:szCs w:val="28"/>
      <w:lang w:val="uk-UA"/>
    </w:rPr>
  </w:style>
  <w:style w:type="paragraph" w:styleId="3">
    <w:name w:val="heading 3"/>
    <w:basedOn w:val="a"/>
    <w:link w:val="30"/>
    <w:qFormat/>
    <w:rsid w:val="0019468B"/>
    <w:pPr>
      <w:spacing w:before="100" w:beforeAutospacing="1" w:after="100" w:afterAutospacing="1"/>
      <w:outlineLvl w:val="2"/>
    </w:pPr>
    <w:rPr>
      <w:b/>
      <w:bCs/>
      <w:sz w:val="27"/>
      <w:szCs w:val="27"/>
    </w:rPr>
  </w:style>
  <w:style w:type="paragraph" w:styleId="4">
    <w:name w:val="heading 4"/>
    <w:basedOn w:val="a"/>
    <w:next w:val="a"/>
    <w:link w:val="40"/>
    <w:unhideWhenUsed/>
    <w:qFormat/>
    <w:rsid w:val="00455BB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rsid w:val="00305424"/>
    <w:pPr>
      <w:keepNext/>
      <w:keepLines/>
      <w:spacing w:before="220" w:after="40"/>
      <w:outlineLvl w:val="4"/>
    </w:pPr>
    <w:rPr>
      <w:b/>
      <w:sz w:val="22"/>
      <w:szCs w:val="22"/>
      <w:lang w:val="uk-UA"/>
    </w:rPr>
  </w:style>
  <w:style w:type="paragraph" w:styleId="6">
    <w:name w:val="heading 6"/>
    <w:basedOn w:val="a"/>
    <w:next w:val="a"/>
    <w:link w:val="60"/>
    <w:rsid w:val="00305424"/>
    <w:pPr>
      <w:keepNext/>
      <w:keepLines/>
      <w:spacing w:before="200" w:after="40"/>
      <w:outlineLvl w:val="5"/>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5FBC"/>
    <w:rPr>
      <w:color w:val="000080"/>
      <w:u w:val="single"/>
    </w:rPr>
  </w:style>
  <w:style w:type="paragraph" w:styleId="a4">
    <w:name w:val="Balloon Text"/>
    <w:basedOn w:val="a"/>
    <w:link w:val="a5"/>
    <w:uiPriority w:val="99"/>
    <w:semiHidden/>
    <w:unhideWhenUsed/>
    <w:rsid w:val="00675FBC"/>
    <w:rPr>
      <w:rFonts w:ascii="Tahoma" w:hAnsi="Tahoma" w:cs="Tahoma"/>
      <w:sz w:val="16"/>
      <w:szCs w:val="16"/>
    </w:rPr>
  </w:style>
  <w:style w:type="character" w:customStyle="1" w:styleId="a5">
    <w:name w:val="Текст выноски Знак"/>
    <w:basedOn w:val="a0"/>
    <w:link w:val="a4"/>
    <w:uiPriority w:val="99"/>
    <w:semiHidden/>
    <w:rsid w:val="00675FBC"/>
    <w:rPr>
      <w:rFonts w:ascii="Tahoma" w:eastAsia="Times New Roman" w:hAnsi="Tahoma" w:cs="Tahoma"/>
      <w:sz w:val="16"/>
      <w:szCs w:val="16"/>
      <w:lang w:eastAsia="ru-RU"/>
    </w:rPr>
  </w:style>
  <w:style w:type="character" w:customStyle="1" w:styleId="30">
    <w:name w:val="Заголовок 3 Знак"/>
    <w:basedOn w:val="a0"/>
    <w:link w:val="3"/>
    <w:uiPriority w:val="9"/>
    <w:rsid w:val="0019468B"/>
    <w:rPr>
      <w:rFonts w:ascii="Times New Roman" w:eastAsia="Times New Roman" w:hAnsi="Times New Roman" w:cs="Times New Roman"/>
      <w:b/>
      <w:bCs/>
      <w:sz w:val="27"/>
      <w:szCs w:val="27"/>
      <w:lang w:eastAsia="ru-RU"/>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uiPriority w:val="99"/>
    <w:qFormat/>
    <w:rsid w:val="0019468B"/>
    <w:pPr>
      <w:spacing w:before="100" w:beforeAutospacing="1" w:after="100" w:afterAutospacing="1"/>
    </w:p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locked/>
    <w:rsid w:val="0019468B"/>
    <w:rPr>
      <w:rFonts w:ascii="Times New Roman" w:eastAsia="Times New Roman" w:hAnsi="Times New Roman" w:cs="Times New Roman"/>
      <w:sz w:val="24"/>
      <w:szCs w:val="24"/>
      <w:lang w:eastAsia="ru-RU"/>
    </w:rPr>
  </w:style>
  <w:style w:type="paragraph" w:customStyle="1" w:styleId="Default">
    <w:name w:val="Default"/>
    <w:rsid w:val="0019468B"/>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Emphasis"/>
    <w:basedOn w:val="a0"/>
    <w:uiPriority w:val="20"/>
    <w:qFormat/>
    <w:rsid w:val="0019468B"/>
    <w:rPr>
      <w:i/>
      <w:iCs/>
    </w:rPr>
  </w:style>
  <w:style w:type="paragraph" w:styleId="a9">
    <w:name w:val="No Spacing"/>
    <w:uiPriority w:val="1"/>
    <w:qFormat/>
    <w:rsid w:val="0019468B"/>
    <w:pPr>
      <w:spacing w:after="0" w:line="240" w:lineRule="auto"/>
    </w:pPr>
  </w:style>
  <w:style w:type="table" w:styleId="aa">
    <w:name w:val="Table Grid"/>
    <w:basedOn w:val="a1"/>
    <w:uiPriority w:val="39"/>
    <w:rsid w:val="001946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link w:val="ac"/>
    <w:uiPriority w:val="34"/>
    <w:qFormat/>
    <w:rsid w:val="0019468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2">
    <w:name w:val="Обычный + 12"/>
    <w:basedOn w:val="a"/>
    <w:rsid w:val="0019468B"/>
    <w:pPr>
      <w:jc w:val="center"/>
    </w:pPr>
    <w:rPr>
      <w:bCs/>
      <w:sz w:val="28"/>
      <w:szCs w:val="28"/>
      <w:lang w:val="uk-UA"/>
    </w:rPr>
  </w:style>
  <w:style w:type="paragraph" w:customStyle="1" w:styleId="120">
    <w:name w:val="Обычный+12"/>
    <w:basedOn w:val="a"/>
    <w:rsid w:val="0019468B"/>
    <w:rPr>
      <w:lang w:val="uk-UA"/>
    </w:rPr>
  </w:style>
  <w:style w:type="paragraph" w:styleId="HTML">
    <w:name w:val="HTML Preformatted"/>
    <w:basedOn w:val="a"/>
    <w:link w:val="HTML0"/>
    <w:unhideWhenUsed/>
    <w:rsid w:val="00194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19468B"/>
    <w:rPr>
      <w:rFonts w:ascii="Courier New" w:eastAsia="Times New Roman" w:hAnsi="Courier New" w:cs="Times New Roman"/>
      <w:sz w:val="20"/>
      <w:szCs w:val="20"/>
      <w:lang w:eastAsia="ru-RU"/>
    </w:rPr>
  </w:style>
  <w:style w:type="paragraph" w:styleId="ad">
    <w:name w:val="header"/>
    <w:basedOn w:val="a"/>
    <w:link w:val="ae"/>
    <w:uiPriority w:val="99"/>
    <w:unhideWhenUsed/>
    <w:rsid w:val="0019468B"/>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19468B"/>
  </w:style>
  <w:style w:type="paragraph" w:styleId="af">
    <w:name w:val="footer"/>
    <w:basedOn w:val="a"/>
    <w:link w:val="af0"/>
    <w:uiPriority w:val="99"/>
    <w:unhideWhenUsed/>
    <w:rsid w:val="0019468B"/>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19468B"/>
  </w:style>
  <w:style w:type="character" w:customStyle="1" w:styleId="40">
    <w:name w:val="Заголовок 4 Знак"/>
    <w:basedOn w:val="a0"/>
    <w:link w:val="4"/>
    <w:uiPriority w:val="9"/>
    <w:semiHidden/>
    <w:rsid w:val="00455BB9"/>
    <w:rPr>
      <w:rFonts w:asciiTheme="majorHAnsi" w:eastAsiaTheme="majorEastAsia" w:hAnsiTheme="majorHAnsi" w:cstheme="majorBidi"/>
      <w:i/>
      <w:iCs/>
      <w:color w:val="365F91" w:themeColor="accent1" w:themeShade="BF"/>
      <w:sz w:val="24"/>
      <w:szCs w:val="24"/>
      <w:lang w:eastAsia="ru-RU"/>
    </w:rPr>
  </w:style>
  <w:style w:type="paragraph" w:styleId="af1">
    <w:name w:val="caption"/>
    <w:basedOn w:val="a"/>
    <w:next w:val="a"/>
    <w:uiPriority w:val="35"/>
    <w:qFormat/>
    <w:rsid w:val="00455BB9"/>
    <w:pPr>
      <w:spacing w:after="160" w:line="312" w:lineRule="auto"/>
    </w:pPr>
    <w:rPr>
      <w:b/>
      <w:bCs/>
      <w:szCs w:val="20"/>
      <w:lang w:val="uk-UA" w:eastAsia="en-US"/>
    </w:rPr>
  </w:style>
  <w:style w:type="character" w:customStyle="1" w:styleId="ac">
    <w:name w:val="Абзац списка Знак"/>
    <w:link w:val="ab"/>
    <w:locked/>
    <w:rsid w:val="00455BB9"/>
  </w:style>
  <w:style w:type="paragraph" w:customStyle="1" w:styleId="Heading21">
    <w:name w:val="Heading 21"/>
    <w:basedOn w:val="a"/>
    <w:rsid w:val="00103CF4"/>
    <w:pPr>
      <w:widowControl w:val="0"/>
      <w:autoSpaceDE w:val="0"/>
      <w:autoSpaceDN w:val="0"/>
      <w:ind w:left="959" w:hanging="566"/>
      <w:outlineLvl w:val="2"/>
    </w:pPr>
    <w:rPr>
      <w:rFonts w:ascii="Arial" w:hAnsi="Arial"/>
      <w:b/>
      <w:bCs/>
      <w:lang w:val="uk-UA" w:eastAsia="uk-UA"/>
    </w:rPr>
  </w:style>
  <w:style w:type="paragraph" w:styleId="af2">
    <w:name w:val="Body Text"/>
    <w:aliases w:val="Основной текст Знак1,Основной текст Знак Знак,Основной текст Знак2,Основной текст Знак1 Знак Знак,Основной текст Знак Знак1 Знак Знак,Основной текст Знак1 Знак Знак Знак Знак,Основной текст Знак Знак1 Знак Знак Знак Знак"/>
    <w:basedOn w:val="a"/>
    <w:link w:val="af3"/>
    <w:rsid w:val="00AC0E9D"/>
    <w:pPr>
      <w:spacing w:after="120"/>
    </w:pPr>
    <w:rPr>
      <w:lang w:val="uk-UA"/>
    </w:rPr>
  </w:style>
  <w:style w:type="character" w:customStyle="1" w:styleId="af3">
    <w:name w:val="Основной текст Знак"/>
    <w:aliases w:val="Основной текст Знак1 Знак,Основной текст Знак Знак Знак,Основной текст Знак2 Знак,Основной текст Знак1 Знак Знак Знак,Основной текст Знак Знак1 Знак Знак Знак,Основной текст Знак1 Знак Знак Знак Знак Знак"/>
    <w:basedOn w:val="a0"/>
    <w:link w:val="af2"/>
    <w:rsid w:val="00AC0E9D"/>
    <w:rPr>
      <w:rFonts w:ascii="Times New Roman" w:eastAsia="Times New Roman" w:hAnsi="Times New Roman" w:cs="Times New Roman"/>
      <w:sz w:val="24"/>
      <w:szCs w:val="24"/>
      <w:lang w:val="uk-UA" w:eastAsia="ru-RU"/>
    </w:rPr>
  </w:style>
  <w:style w:type="character" w:customStyle="1" w:styleId="c54c43">
    <w:name w:val="c54 c43"/>
    <w:uiPriority w:val="99"/>
    <w:rsid w:val="00824B22"/>
    <w:rPr>
      <w:rFonts w:cs="Times New Roman"/>
    </w:rPr>
  </w:style>
  <w:style w:type="character" w:styleId="af4">
    <w:name w:val="Strong"/>
    <w:basedOn w:val="a0"/>
    <w:qFormat/>
    <w:rsid w:val="0066232D"/>
    <w:rPr>
      <w:b/>
      <w:bCs/>
    </w:rPr>
  </w:style>
  <w:style w:type="paragraph" w:customStyle="1" w:styleId="docdata">
    <w:name w:val="docdata"/>
    <w:aliases w:val="docy,v5,6585,baiaagaaboqcaaadybuaaaxwfqaaaaaaaaaaaaaaaaaaaaaaaaaaaaaaaaaaaaaaaaaaaaaaaaaaaaaaaaaaaaaaaaaaaaaaaaaaaaaaaaaaaaaaaaaaaaaaaaaaaaaaaaaaaaaaaaaaaaaaaaaaaaaaaaaaaaaaaaaaaaaaaaaaaaaaaaaaaaaaaaaaaaaaaaaaaaaaaaaaaaaaaaaaaaaaaaaaaaaaaaaaaaaa"/>
    <w:basedOn w:val="a"/>
    <w:rsid w:val="003C1C52"/>
    <w:pPr>
      <w:spacing w:before="100" w:beforeAutospacing="1" w:after="100" w:afterAutospacing="1"/>
    </w:pPr>
  </w:style>
  <w:style w:type="character" w:customStyle="1" w:styleId="20">
    <w:name w:val="Заголовок 2 Знак"/>
    <w:basedOn w:val="a0"/>
    <w:link w:val="2"/>
    <w:rsid w:val="00A76761"/>
    <w:rPr>
      <w:rFonts w:ascii="Arial" w:eastAsia="Times New Roman" w:hAnsi="Arial" w:cs="Arial"/>
      <w:b/>
      <w:bCs/>
      <w:i/>
      <w:iCs/>
      <w:sz w:val="28"/>
      <w:szCs w:val="28"/>
      <w:lang w:val="uk-UA" w:eastAsia="ru-RU"/>
    </w:rPr>
  </w:style>
  <w:style w:type="paragraph" w:customStyle="1" w:styleId="11">
    <w:name w:val="Абзац списка1"/>
    <w:basedOn w:val="a"/>
    <w:link w:val="ListParagraphChar"/>
    <w:rsid w:val="00881EF6"/>
    <w:pPr>
      <w:ind w:left="720"/>
      <w:contextualSpacing/>
    </w:pPr>
    <w:rPr>
      <w:rFonts w:eastAsia="Calibri"/>
      <w:lang w:val="uk-UA"/>
    </w:rPr>
  </w:style>
  <w:style w:type="paragraph" w:customStyle="1" w:styleId="13">
    <w:name w:val="Без интервала1"/>
    <w:rsid w:val="00881EF6"/>
    <w:pPr>
      <w:spacing w:after="0" w:line="240" w:lineRule="auto"/>
    </w:pPr>
    <w:rPr>
      <w:rFonts w:ascii="Times New Roman" w:eastAsia="Calibri" w:hAnsi="Times New Roman" w:cs="Times New Roman"/>
      <w:sz w:val="24"/>
      <w:szCs w:val="24"/>
      <w:lang w:val="uk-UA" w:eastAsia="ru-RU"/>
    </w:rPr>
  </w:style>
  <w:style w:type="paragraph" w:styleId="af5">
    <w:name w:val="Body Text Indent"/>
    <w:aliases w:val="Подпись к рис.,Ïîäïèñü ê ðèñ.,Iiaienu e ?en.,Body Text 2 Знак,Body Text 2 Знак Знак"/>
    <w:basedOn w:val="a"/>
    <w:link w:val="af6"/>
    <w:rsid w:val="00881EF6"/>
    <w:pPr>
      <w:spacing w:after="120"/>
      <w:ind w:left="283"/>
    </w:pPr>
    <w:rPr>
      <w:lang w:val="uk-UA"/>
    </w:rPr>
  </w:style>
  <w:style w:type="character" w:customStyle="1" w:styleId="af6">
    <w:name w:val="Основной текст с отступом Знак"/>
    <w:aliases w:val="Подпись к рис. Знак,Ïîäïèñü ê ðèñ. Знак,Iiaienu e ?en. Знак,Body Text 2 Знак Знак1,Body Text 2 Знак Знак Знак"/>
    <w:basedOn w:val="a0"/>
    <w:link w:val="af5"/>
    <w:rsid w:val="00881EF6"/>
    <w:rPr>
      <w:rFonts w:ascii="Times New Roman" w:eastAsia="Times New Roman" w:hAnsi="Times New Roman" w:cs="Times New Roman"/>
      <w:sz w:val="24"/>
      <w:szCs w:val="24"/>
      <w:lang w:val="uk-UA" w:eastAsia="ru-RU"/>
    </w:rPr>
  </w:style>
  <w:style w:type="paragraph" w:customStyle="1" w:styleId="rvps2">
    <w:name w:val="rvps2"/>
    <w:basedOn w:val="a"/>
    <w:rsid w:val="00881EF6"/>
    <w:pPr>
      <w:spacing w:before="100" w:beforeAutospacing="1" w:after="100" w:afterAutospacing="1"/>
    </w:pPr>
    <w:rPr>
      <w:lang w:val="uk-UA"/>
    </w:rPr>
  </w:style>
  <w:style w:type="paragraph" w:customStyle="1" w:styleId="af7">
    <w:name w:val="Содержимое таблицы"/>
    <w:basedOn w:val="a"/>
    <w:rsid w:val="00881EF6"/>
    <w:pPr>
      <w:widowControl w:val="0"/>
      <w:suppressLineNumbers/>
      <w:suppressAutoHyphens/>
    </w:pPr>
    <w:rPr>
      <w:rFonts w:ascii="Nimbus Roman No9 L" w:eastAsia="DejaVu Sans" w:hAnsi="Nimbus Roman No9 L"/>
      <w:kern w:val="1"/>
      <w:lang w:val="uk-UA"/>
    </w:rPr>
  </w:style>
  <w:style w:type="character" w:customStyle="1" w:styleId="c0">
    <w:name w:val="c0"/>
    <w:rsid w:val="00881EF6"/>
    <w:rPr>
      <w:rFonts w:ascii="Times New Roman" w:hAnsi="Times New Roman"/>
      <w:sz w:val="28"/>
    </w:rPr>
  </w:style>
  <w:style w:type="character" w:customStyle="1" w:styleId="ListParagraphChar">
    <w:name w:val="List Paragraph Char"/>
    <w:link w:val="11"/>
    <w:locked/>
    <w:rsid w:val="00881EF6"/>
    <w:rPr>
      <w:rFonts w:ascii="Times New Roman" w:eastAsia="Calibri" w:hAnsi="Times New Roman" w:cs="Times New Roman"/>
      <w:sz w:val="24"/>
      <w:szCs w:val="24"/>
      <w:lang w:val="uk-UA" w:eastAsia="ru-RU"/>
    </w:rPr>
  </w:style>
  <w:style w:type="character" w:customStyle="1" w:styleId="21">
    <w:name w:val="Основной текст (2)_"/>
    <w:basedOn w:val="a0"/>
    <w:link w:val="22"/>
    <w:rsid w:val="007048CB"/>
    <w:rPr>
      <w:rFonts w:ascii="Arial" w:eastAsia="Arial" w:hAnsi="Arial" w:cs="Arial"/>
      <w:shd w:val="clear" w:color="auto" w:fill="FFFFFF"/>
    </w:rPr>
  </w:style>
  <w:style w:type="character" w:customStyle="1" w:styleId="31">
    <w:name w:val="Заголовок №3_"/>
    <w:basedOn w:val="a0"/>
    <w:link w:val="32"/>
    <w:rsid w:val="007048CB"/>
    <w:rPr>
      <w:rFonts w:ascii="Arial" w:eastAsia="Arial" w:hAnsi="Arial" w:cs="Arial"/>
      <w:b/>
      <w:bCs/>
      <w:shd w:val="clear" w:color="auto" w:fill="FFFFFF"/>
    </w:rPr>
  </w:style>
  <w:style w:type="paragraph" w:customStyle="1" w:styleId="22">
    <w:name w:val="Основной текст (2)"/>
    <w:basedOn w:val="a"/>
    <w:link w:val="21"/>
    <w:rsid w:val="007048CB"/>
    <w:pPr>
      <w:widowControl w:val="0"/>
      <w:shd w:val="clear" w:color="auto" w:fill="FFFFFF"/>
      <w:spacing w:before="9240" w:line="0" w:lineRule="atLeast"/>
      <w:ind w:hanging="1040"/>
      <w:jc w:val="center"/>
    </w:pPr>
    <w:rPr>
      <w:rFonts w:ascii="Arial" w:eastAsia="Arial" w:hAnsi="Arial" w:cs="Arial"/>
      <w:sz w:val="22"/>
      <w:szCs w:val="22"/>
      <w:lang w:eastAsia="en-US"/>
    </w:rPr>
  </w:style>
  <w:style w:type="paragraph" w:customStyle="1" w:styleId="32">
    <w:name w:val="Заголовок №3"/>
    <w:basedOn w:val="a"/>
    <w:link w:val="31"/>
    <w:rsid w:val="007048CB"/>
    <w:pPr>
      <w:widowControl w:val="0"/>
      <w:shd w:val="clear" w:color="auto" w:fill="FFFFFF"/>
      <w:spacing w:before="120" w:after="240" w:line="0" w:lineRule="atLeast"/>
      <w:ind w:hanging="1040"/>
      <w:jc w:val="both"/>
      <w:outlineLvl w:val="2"/>
    </w:pPr>
    <w:rPr>
      <w:rFonts w:ascii="Arial" w:eastAsia="Arial" w:hAnsi="Arial" w:cs="Arial"/>
      <w:b/>
      <w:bCs/>
      <w:sz w:val="22"/>
      <w:szCs w:val="22"/>
      <w:lang w:eastAsia="en-US"/>
    </w:rPr>
  </w:style>
  <w:style w:type="paragraph" w:customStyle="1" w:styleId="23">
    <w:name w:val="Абзац списка2"/>
    <w:basedOn w:val="a"/>
    <w:rsid w:val="007048CB"/>
    <w:pPr>
      <w:ind w:left="720"/>
      <w:contextualSpacing/>
    </w:pPr>
    <w:rPr>
      <w:rFonts w:eastAsia="Calibri"/>
      <w:lang w:val="uk-UA"/>
    </w:rPr>
  </w:style>
  <w:style w:type="character" w:customStyle="1" w:styleId="10">
    <w:name w:val="Заголовок 1 Знак"/>
    <w:basedOn w:val="a0"/>
    <w:link w:val="1"/>
    <w:rsid w:val="00305424"/>
    <w:rPr>
      <w:rFonts w:ascii="Times New Roman" w:eastAsia="Times New Roman" w:hAnsi="Times New Roman" w:cs="Times New Roman"/>
      <w:b/>
      <w:sz w:val="48"/>
      <w:szCs w:val="48"/>
      <w:lang w:val="uk-UA" w:eastAsia="ru-RU"/>
    </w:rPr>
  </w:style>
  <w:style w:type="character" w:customStyle="1" w:styleId="50">
    <w:name w:val="Заголовок 5 Знак"/>
    <w:basedOn w:val="a0"/>
    <w:link w:val="5"/>
    <w:rsid w:val="00305424"/>
    <w:rPr>
      <w:rFonts w:ascii="Times New Roman" w:eastAsia="Times New Roman" w:hAnsi="Times New Roman" w:cs="Times New Roman"/>
      <w:b/>
      <w:lang w:val="uk-UA" w:eastAsia="ru-RU"/>
    </w:rPr>
  </w:style>
  <w:style w:type="character" w:customStyle="1" w:styleId="60">
    <w:name w:val="Заголовок 6 Знак"/>
    <w:basedOn w:val="a0"/>
    <w:link w:val="6"/>
    <w:rsid w:val="00305424"/>
    <w:rPr>
      <w:rFonts w:ascii="Times New Roman" w:eastAsia="Times New Roman" w:hAnsi="Times New Roman" w:cs="Times New Roman"/>
      <w:b/>
      <w:sz w:val="20"/>
      <w:szCs w:val="20"/>
      <w:lang w:val="uk-UA" w:eastAsia="ru-RU"/>
    </w:rPr>
  </w:style>
  <w:style w:type="table" w:customStyle="1" w:styleId="TableNormal">
    <w:name w:val="Table Normal"/>
    <w:rsid w:val="00305424"/>
    <w:pPr>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customStyle="1" w:styleId="af8">
    <w:basedOn w:val="a"/>
    <w:next w:val="a"/>
    <w:rsid w:val="00305424"/>
    <w:pPr>
      <w:keepNext/>
      <w:keepLines/>
      <w:spacing w:before="480" w:after="120"/>
    </w:pPr>
    <w:rPr>
      <w:b/>
      <w:sz w:val="72"/>
      <w:szCs w:val="72"/>
      <w:lang w:val="uk-UA"/>
    </w:rPr>
  </w:style>
  <w:style w:type="paragraph" w:styleId="af9">
    <w:name w:val="Subtitle"/>
    <w:basedOn w:val="a"/>
    <w:next w:val="a"/>
    <w:link w:val="afa"/>
    <w:rsid w:val="00305424"/>
    <w:pPr>
      <w:keepNext/>
      <w:keepLines/>
      <w:spacing w:before="360" w:after="80"/>
    </w:pPr>
    <w:rPr>
      <w:rFonts w:ascii="Georgia" w:eastAsia="Georgia" w:hAnsi="Georgia" w:cs="Georgia"/>
      <w:i/>
      <w:color w:val="666666"/>
      <w:sz w:val="48"/>
      <w:szCs w:val="48"/>
      <w:lang w:val="uk-UA"/>
    </w:rPr>
  </w:style>
  <w:style w:type="character" w:customStyle="1" w:styleId="afa">
    <w:name w:val="Подзаголовок Знак"/>
    <w:basedOn w:val="a0"/>
    <w:link w:val="af9"/>
    <w:rsid w:val="00305424"/>
    <w:rPr>
      <w:rFonts w:ascii="Georgia" w:eastAsia="Georgia" w:hAnsi="Georgia" w:cs="Georgia"/>
      <w:i/>
      <w:color w:val="666666"/>
      <w:sz w:val="48"/>
      <w:szCs w:val="48"/>
      <w:lang w:val="uk-UA" w:eastAsia="ru-RU"/>
    </w:rPr>
  </w:style>
  <w:style w:type="character" w:customStyle="1" w:styleId="1414">
    <w:name w:val="1414"/>
    <w:aliases w:val="baiaagaaboqcaaadvwmaaaxnawaaaaaaaaaaaaaaaaaaaaaaaaaaaaaaaaaaaaaaaaaaaaaaaaaaaaaaaaaaaaaaaaaaaaaaaaaaaaaaaaaaaaaaaaaaaaaaaaaaaaaaaaaaaaaaaaaaaaaaaaaaaaaaaaaaaaaaaaaaaaaaaaaaaaaaaaaaaaaaaaaaaaaaaaaaaaaaaaaaaaaaaaaaaaaaaaaaaaaaaaaaaaaa"/>
    <w:basedOn w:val="a0"/>
    <w:rsid w:val="00871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3021">
      <w:bodyDiv w:val="1"/>
      <w:marLeft w:val="0"/>
      <w:marRight w:val="0"/>
      <w:marTop w:val="0"/>
      <w:marBottom w:val="0"/>
      <w:divBdr>
        <w:top w:val="none" w:sz="0" w:space="0" w:color="auto"/>
        <w:left w:val="none" w:sz="0" w:space="0" w:color="auto"/>
        <w:bottom w:val="none" w:sz="0" w:space="0" w:color="auto"/>
        <w:right w:val="none" w:sz="0" w:space="0" w:color="auto"/>
      </w:divBdr>
    </w:div>
    <w:div w:id="213665723">
      <w:bodyDiv w:val="1"/>
      <w:marLeft w:val="0"/>
      <w:marRight w:val="0"/>
      <w:marTop w:val="0"/>
      <w:marBottom w:val="0"/>
      <w:divBdr>
        <w:top w:val="none" w:sz="0" w:space="0" w:color="auto"/>
        <w:left w:val="none" w:sz="0" w:space="0" w:color="auto"/>
        <w:bottom w:val="none" w:sz="0" w:space="0" w:color="auto"/>
        <w:right w:val="none" w:sz="0" w:space="0" w:color="auto"/>
      </w:divBdr>
    </w:div>
    <w:div w:id="405078391">
      <w:bodyDiv w:val="1"/>
      <w:marLeft w:val="0"/>
      <w:marRight w:val="0"/>
      <w:marTop w:val="0"/>
      <w:marBottom w:val="0"/>
      <w:divBdr>
        <w:top w:val="none" w:sz="0" w:space="0" w:color="auto"/>
        <w:left w:val="none" w:sz="0" w:space="0" w:color="auto"/>
        <w:bottom w:val="none" w:sz="0" w:space="0" w:color="auto"/>
        <w:right w:val="none" w:sz="0" w:space="0" w:color="auto"/>
      </w:divBdr>
    </w:div>
    <w:div w:id="854928971">
      <w:bodyDiv w:val="1"/>
      <w:marLeft w:val="0"/>
      <w:marRight w:val="0"/>
      <w:marTop w:val="0"/>
      <w:marBottom w:val="0"/>
      <w:divBdr>
        <w:top w:val="none" w:sz="0" w:space="0" w:color="auto"/>
        <w:left w:val="none" w:sz="0" w:space="0" w:color="auto"/>
        <w:bottom w:val="none" w:sz="0" w:space="0" w:color="auto"/>
        <w:right w:val="none" w:sz="0" w:space="0" w:color="auto"/>
      </w:divBdr>
    </w:div>
    <w:div w:id="903106698">
      <w:bodyDiv w:val="1"/>
      <w:marLeft w:val="0"/>
      <w:marRight w:val="0"/>
      <w:marTop w:val="0"/>
      <w:marBottom w:val="0"/>
      <w:divBdr>
        <w:top w:val="none" w:sz="0" w:space="0" w:color="auto"/>
        <w:left w:val="none" w:sz="0" w:space="0" w:color="auto"/>
        <w:bottom w:val="none" w:sz="0" w:space="0" w:color="auto"/>
        <w:right w:val="none" w:sz="0" w:space="0" w:color="auto"/>
      </w:divBdr>
    </w:div>
    <w:div w:id="1052001143">
      <w:bodyDiv w:val="1"/>
      <w:marLeft w:val="0"/>
      <w:marRight w:val="0"/>
      <w:marTop w:val="0"/>
      <w:marBottom w:val="0"/>
      <w:divBdr>
        <w:top w:val="none" w:sz="0" w:space="0" w:color="auto"/>
        <w:left w:val="none" w:sz="0" w:space="0" w:color="auto"/>
        <w:bottom w:val="none" w:sz="0" w:space="0" w:color="auto"/>
        <w:right w:val="none" w:sz="0" w:space="0" w:color="auto"/>
      </w:divBdr>
    </w:div>
    <w:div w:id="1319502876">
      <w:bodyDiv w:val="1"/>
      <w:marLeft w:val="0"/>
      <w:marRight w:val="0"/>
      <w:marTop w:val="0"/>
      <w:marBottom w:val="0"/>
      <w:divBdr>
        <w:top w:val="none" w:sz="0" w:space="0" w:color="auto"/>
        <w:left w:val="none" w:sz="0" w:space="0" w:color="auto"/>
        <w:bottom w:val="none" w:sz="0" w:space="0" w:color="auto"/>
        <w:right w:val="none" w:sz="0" w:space="0" w:color="auto"/>
      </w:divBdr>
    </w:div>
    <w:div w:id="1610508916">
      <w:bodyDiv w:val="1"/>
      <w:marLeft w:val="0"/>
      <w:marRight w:val="0"/>
      <w:marTop w:val="0"/>
      <w:marBottom w:val="0"/>
      <w:divBdr>
        <w:top w:val="none" w:sz="0" w:space="0" w:color="auto"/>
        <w:left w:val="none" w:sz="0" w:space="0" w:color="auto"/>
        <w:bottom w:val="none" w:sz="0" w:space="0" w:color="auto"/>
        <w:right w:val="none" w:sz="0" w:space="0" w:color="auto"/>
      </w:divBdr>
    </w:div>
    <w:div w:id="1655833185">
      <w:bodyDiv w:val="1"/>
      <w:marLeft w:val="0"/>
      <w:marRight w:val="0"/>
      <w:marTop w:val="0"/>
      <w:marBottom w:val="0"/>
      <w:divBdr>
        <w:top w:val="none" w:sz="0" w:space="0" w:color="auto"/>
        <w:left w:val="none" w:sz="0" w:space="0" w:color="auto"/>
        <w:bottom w:val="none" w:sz="0" w:space="0" w:color="auto"/>
        <w:right w:val="none" w:sz="0" w:space="0" w:color="auto"/>
      </w:divBdr>
    </w:div>
    <w:div w:id="1672101403">
      <w:bodyDiv w:val="1"/>
      <w:marLeft w:val="0"/>
      <w:marRight w:val="0"/>
      <w:marTop w:val="0"/>
      <w:marBottom w:val="0"/>
      <w:divBdr>
        <w:top w:val="none" w:sz="0" w:space="0" w:color="auto"/>
        <w:left w:val="none" w:sz="0" w:space="0" w:color="auto"/>
        <w:bottom w:val="none" w:sz="0" w:space="0" w:color="auto"/>
        <w:right w:val="none" w:sz="0" w:space="0" w:color="auto"/>
      </w:divBdr>
    </w:div>
    <w:div w:id="19374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F7F14-40FC-42B7-87E9-1D0E2B7A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5847</Words>
  <Characters>3334</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XTreme.ws</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RePack by Diakov</cp:lastModifiedBy>
  <cp:revision>5</cp:revision>
  <cp:lastPrinted>2023-04-26T10:39:00Z</cp:lastPrinted>
  <dcterms:created xsi:type="dcterms:W3CDTF">2023-04-25T09:24:00Z</dcterms:created>
  <dcterms:modified xsi:type="dcterms:W3CDTF">2023-04-26T10:43:00Z</dcterms:modified>
</cp:coreProperties>
</file>